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ED58" w14:textId="4C8668A1" w:rsidR="00F70A23" w:rsidRPr="003343FD" w:rsidRDefault="00F314B0" w:rsidP="002C2F35">
      <w:pPr>
        <w:keepNext/>
        <w:tabs>
          <w:tab w:val="left" w:pos="5670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  <w:r w:rsidRPr="003343FD">
        <w:rPr>
          <w:rFonts w:ascii="Times New Roman" w:eastAsia="Times New Roman" w:hAnsi="Times New Roman" w:cs="Times New Roman"/>
          <w:bCs/>
          <w:iCs/>
          <w:lang w:eastAsia="pl-PL"/>
        </w:rPr>
        <w:t>Załącznik n</w:t>
      </w:r>
      <w:r w:rsidR="00F70A23" w:rsidRPr="003343FD">
        <w:rPr>
          <w:rFonts w:ascii="Times New Roman" w:eastAsia="Times New Roman" w:hAnsi="Times New Roman" w:cs="Times New Roman"/>
          <w:bCs/>
          <w:iCs/>
          <w:lang w:eastAsia="pl-PL"/>
        </w:rPr>
        <w:t>r 1</w:t>
      </w:r>
      <w:r w:rsidRPr="003343FD">
        <w:rPr>
          <w:rFonts w:ascii="Times New Roman" w:eastAsia="Times New Roman" w:hAnsi="Times New Roman" w:cs="Times New Roman"/>
          <w:lang w:eastAsia="pl-PL"/>
        </w:rPr>
        <w:t xml:space="preserve"> do uchwały n</w:t>
      </w:r>
      <w:r w:rsidR="00030AD8" w:rsidRPr="003343FD">
        <w:rPr>
          <w:rFonts w:ascii="Times New Roman" w:eastAsia="Times New Roman" w:hAnsi="Times New Roman" w:cs="Times New Roman"/>
          <w:lang w:eastAsia="pl-PL"/>
        </w:rPr>
        <w:t xml:space="preserve">r </w:t>
      </w:r>
      <w:r w:rsidR="00E4525C">
        <w:rPr>
          <w:rFonts w:ascii="Times New Roman" w:eastAsia="Times New Roman" w:hAnsi="Times New Roman" w:cs="Times New Roman"/>
          <w:lang w:eastAsia="pl-PL"/>
        </w:rPr>
        <w:t>486/22</w:t>
      </w:r>
    </w:p>
    <w:p w14:paraId="677F41D3" w14:textId="77777777" w:rsidR="00F70A23" w:rsidRPr="003343FD" w:rsidRDefault="00F70A23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pl-PL"/>
        </w:rPr>
      </w:pPr>
      <w:r w:rsidRPr="003343FD">
        <w:rPr>
          <w:rFonts w:ascii="Times New Roman" w:eastAsia="Times New Roman" w:hAnsi="Times New Roman" w:cs="Times New Roman"/>
          <w:lang w:eastAsia="pl-PL"/>
        </w:rPr>
        <w:t>Zarządu Powiatu Braniewskiego</w:t>
      </w:r>
    </w:p>
    <w:p w14:paraId="180D3B55" w14:textId="3026DB3E" w:rsidR="00F70A23" w:rsidRPr="003343FD" w:rsidRDefault="00030AD8" w:rsidP="002C2F35">
      <w:pPr>
        <w:tabs>
          <w:tab w:val="left" w:pos="5670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lang w:eastAsia="pl-PL"/>
        </w:rPr>
      </w:pPr>
      <w:r w:rsidRPr="003343FD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4525C">
        <w:rPr>
          <w:rFonts w:ascii="Times New Roman" w:eastAsia="Times New Roman" w:hAnsi="Times New Roman" w:cs="Times New Roman"/>
          <w:lang w:eastAsia="pl-PL"/>
        </w:rPr>
        <w:t>08 lutego 2022 roku</w:t>
      </w:r>
    </w:p>
    <w:p w14:paraId="4EA9F323" w14:textId="77777777" w:rsidR="001C21D4" w:rsidRPr="002C2F35" w:rsidRDefault="001C21D4" w:rsidP="002C2F35">
      <w:pPr>
        <w:tabs>
          <w:tab w:val="left" w:pos="963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E15596" w14:textId="77777777" w:rsidR="00A33F97" w:rsidRPr="002C2F35" w:rsidRDefault="00F70A23" w:rsidP="002C2F35">
      <w:pPr>
        <w:tabs>
          <w:tab w:val="left" w:pos="963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 POWIATU BRANIEWSKIEGO</w:t>
      </w:r>
    </w:p>
    <w:p w14:paraId="279D4D76" w14:textId="77777777" w:rsidR="00F70A23" w:rsidRPr="002C2F35" w:rsidRDefault="00A33F97" w:rsidP="002C2F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OGŁASZA</w:t>
      </w:r>
    </w:p>
    <w:p w14:paraId="58B165E8" w14:textId="77777777" w:rsidR="00A33F97" w:rsidRPr="002C2F35" w:rsidRDefault="00A33F97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9F5E68" w14:textId="77777777" w:rsidR="00BF7DAF" w:rsidRPr="002C2F35" w:rsidRDefault="003E02C2" w:rsidP="002C2F3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członków komisji k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onkursowych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reprezentowania </w:t>
      </w:r>
      <w:r w:rsidR="00334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2022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 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organizacji pozarządowych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765B1D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otwartych konkursach ofert</w:t>
      </w:r>
      <w:r w:rsidR="00B22CFB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765B1D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publicznych Powiatu </w:t>
      </w:r>
      <w:r w:rsidR="007245E5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Braniewskiego </w:t>
      </w:r>
      <w:r w:rsidR="00BF7DAF"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</w:t>
      </w:r>
      <w:r w:rsidR="00BF7DAF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 i ochrony dziedzictwa narodowego</w:t>
      </w:r>
      <w:r w:rsidR="00334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kultury fizycznej</w:t>
      </w:r>
      <w:r w:rsidR="00BF7DAF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ochrony środowiska przyrodniczego </w:t>
      </w:r>
      <w:r w:rsidR="00B22CFB"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ekologii.</w:t>
      </w:r>
    </w:p>
    <w:p w14:paraId="04F58F8E" w14:textId="77777777" w:rsidR="00F241CE" w:rsidRPr="002C2F35" w:rsidRDefault="00F241CE" w:rsidP="002C2F3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90F0E8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Cel naboru kandydatów </w:t>
      </w:r>
      <w:r w:rsidRPr="002C2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EC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członków Komisji Konkursowych</w:t>
      </w:r>
    </w:p>
    <w:p w14:paraId="6276E891" w14:textId="77777777" w:rsidR="00F241CE" w:rsidRPr="002C2F35" w:rsidRDefault="00437412" w:rsidP="002C2F35">
      <w:pPr>
        <w:widowControl w:val="0"/>
        <w:numPr>
          <w:ilvl w:val="2"/>
          <w:numId w:val="8"/>
        </w:numPr>
        <w:tabs>
          <w:tab w:val="clear" w:pos="284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Utworzenie składu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2C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 k</w:t>
      </w:r>
      <w:r w:rsidR="00F241CE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onkursowych do opiniowania ofert w</w:t>
      </w:r>
      <w:r w:rsidR="00F241C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zakresach:</w:t>
      </w:r>
    </w:p>
    <w:p w14:paraId="06C4FF49" w14:textId="77777777" w:rsidR="00F241CE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ochrony dziedzictwa narodowego,</w:t>
      </w:r>
    </w:p>
    <w:p w14:paraId="4E82499E" w14:textId="77777777" w:rsidR="00F352EC" w:rsidRPr="002C2F35" w:rsidRDefault="00F352EC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fizycznej,</w:t>
      </w:r>
    </w:p>
    <w:p w14:paraId="774F11C7" w14:textId="77777777" w:rsidR="00AB4251" w:rsidRPr="002C2F35" w:rsidRDefault="00F241CE" w:rsidP="002C2F35">
      <w:pPr>
        <w:pStyle w:val="Akapitzlist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przyrodniczego i ekologii.</w:t>
      </w:r>
    </w:p>
    <w:p w14:paraId="2F6A0843" w14:textId="77777777" w:rsidR="00F241CE" w:rsidRPr="002C2F35" w:rsidRDefault="00F241CE" w:rsidP="002C2F35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Przeprowadzenie otwartych konkursów ofert zgodnie z obowiązującym prawem.</w:t>
      </w:r>
    </w:p>
    <w:p w14:paraId="11CBCDAE" w14:textId="77777777" w:rsidR="00F241CE" w:rsidRPr="002C2F35" w:rsidRDefault="00F241CE" w:rsidP="002C2F35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9E4FCC" w14:textId="77777777" w:rsidR="00F241CE" w:rsidRPr="002C2F35" w:rsidRDefault="00F241CE" w:rsidP="002C2F3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stawiane kandydatom</w:t>
      </w:r>
    </w:p>
    <w:p w14:paraId="1E6818CF" w14:textId="77777777" w:rsidR="00F352EC" w:rsidRDefault="003E02C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Członkiem komisji k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onkursowej do spraw opiniowania ofert w otwartych konk</w:t>
      </w:r>
      <w:r w:rsidR="00F352EC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ursach ofert 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być osoba wskazana przez organizacje pozarządowe lub podmioty wymienione w art. 3 ust. 3 ustawy o działalności pożytku publicznego i o wolontariacie</w:t>
      </w:r>
      <w:r w:rsidR="00F352EC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241CE" w:rsidRPr="00F352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A8C6C8E" w14:textId="77777777" w:rsidR="00F241CE" w:rsidRPr="00F352EC" w:rsidRDefault="00437412" w:rsidP="002C2F35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k</w:t>
      </w:r>
      <w:r w:rsidR="00F241CE"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musi spełniać następujące kryteria:</w:t>
      </w:r>
    </w:p>
    <w:p w14:paraId="182D55A3" w14:textId="77777777" w:rsidR="00F352EC" w:rsidRPr="00F352EC" w:rsidRDefault="003E02C2" w:rsidP="00F352E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być wskaza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ny (na piśmie) przez organizację pozarządową lub podmiot wymieniony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              ust. 3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2EC" w:rsidRP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(zgłaszany kandydat nie musi być czło</w:t>
      </w:r>
      <w:r w:rsidR="00F352EC">
        <w:rPr>
          <w:rFonts w:ascii="Times New Roman" w:eastAsia="Times New Roman" w:hAnsi="Times New Roman" w:cs="Times New Roman"/>
          <w:sz w:val="24"/>
          <w:szCs w:val="24"/>
          <w:lang w:eastAsia="pl-PL"/>
        </w:rPr>
        <w:t>nkiem organizacji lub podmiotu),</w:t>
      </w:r>
    </w:p>
    <w:p w14:paraId="1E3AFDB9" w14:textId="77777777" w:rsidR="000363C2" w:rsidRPr="002C2F35" w:rsidRDefault="000363C2" w:rsidP="002C2F35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w zakresie realizacji zadań publicznych lu</w:t>
      </w:r>
      <w:r w:rsidR="002223D2">
        <w:rPr>
          <w:rFonts w:ascii="Times New Roman" w:eastAsia="Times New Roman" w:hAnsi="Times New Roman" w:cs="Times New Roman"/>
          <w:sz w:val="24"/>
          <w:szCs w:val="24"/>
          <w:lang w:eastAsia="pl-PL"/>
        </w:rPr>
        <w:t>b w pracach komisji konkursowej.</w:t>
      </w:r>
    </w:p>
    <w:p w14:paraId="58245BD3" w14:textId="77777777" w:rsidR="00F352EC" w:rsidRDefault="000363C2" w:rsidP="00F352EC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konkursowej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pozostawać wobec wnioskodawców biorących udział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w stosunku prawnym lub faktycznym, budzącym uzasadnione wątpliwości, co do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3E02C2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bezstronności oraz reprezentować organizacji pozarządowej biorącej ud</w:t>
      </w:r>
      <w:r w:rsidR="00D8721E"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ział w otwartym konkursie ofert.</w:t>
      </w:r>
    </w:p>
    <w:p w14:paraId="05E3A1A5" w14:textId="77777777" w:rsidR="00C505C7" w:rsidRPr="00C505C7" w:rsidRDefault="00C505C7" w:rsidP="00C505C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CF150" w14:textId="77777777" w:rsidR="00F70A23" w:rsidRPr="002C2F35" w:rsidRDefault="00E318BD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538250A5" w14:textId="77777777" w:rsidR="00A63A87" w:rsidRPr="00A63A87" w:rsidRDefault="00AB4251" w:rsidP="00A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Komisja opiniuje złożone do konkursu oferty zgodnie</w:t>
      </w:r>
      <w:r w:rsidR="00A63A87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art. 15 ust. 1 ustawy</w:t>
      </w:r>
      <w:r w:rsidR="00AD6B84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63A87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oparciu o formularz opinii stanowiący załącznik nr</w:t>
      </w:r>
      <w:r w:rsid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3</w:t>
      </w:r>
      <w:r w:rsidR="00A63A87" w:rsidRP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uchwały nr </w:t>
      </w:r>
      <w:r w:rsidR="00A63A87" w:rsidRPr="00A63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484/22</w:t>
      </w:r>
      <w:r w:rsidR="00A63A87" w:rsidRPr="00A6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A87" w:rsidRPr="00A63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Zarządu Powiatu Braniewskiego</w:t>
      </w:r>
      <w:r w:rsidR="00A63A87" w:rsidRPr="00A63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A87" w:rsidRPr="00A63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27 </w:t>
      </w:r>
      <w:r w:rsidR="00A63A87" w:rsidRPr="00A63A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stycznia 2022 roku</w:t>
      </w:r>
      <w:r w:rsidR="00A63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63A87" w:rsidRPr="00A63A8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otwartych konkursów ofert na realizację w 2022 roku zadań publicznych Powiatu Braniewskiego w zakresie kultury i ochrony dziedzictwa narodowego, kultury fizycznej oraz ochrony środowiska przyrodniczego i ekologii.</w:t>
      </w:r>
    </w:p>
    <w:p w14:paraId="495CA7D4" w14:textId="77777777" w:rsidR="001C21D4" w:rsidRPr="00A63A87" w:rsidRDefault="001C21D4" w:rsidP="00A63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9F3A59" w14:textId="77777777" w:rsidR="00F70A23" w:rsidRPr="002C2F35" w:rsidRDefault="00F70A23" w:rsidP="002C2F3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Wybór kandydatów z list</w:t>
      </w:r>
      <w:r w:rsidR="003C7DA2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 do prac w komisji k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onkursowej</w:t>
      </w:r>
    </w:p>
    <w:p w14:paraId="318E2301" w14:textId="77777777" w:rsidR="00F70A23" w:rsidRPr="002C2F35" w:rsidRDefault="00F70A23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Oświaty, Kultury, Sportu i Promocji Powiatu przedstawia Zarządowi Powiatu Braniewskieg</w:t>
      </w:r>
      <w:r w:rsidR="00AD6B84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listę kandydatów na członków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omisji, biorąc pod uwagę wybraną przez kandydata tematykę (zakres zadania) zadek</w:t>
      </w:r>
      <w:r w:rsidR="002A7B9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larowaną w formularzu zgłoszeniowym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505C7" w:rsidRPr="00C50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0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dokonuje Zarząd Powiatu Braniewskiego w stosownej uchwale.</w:t>
      </w:r>
    </w:p>
    <w:p w14:paraId="34E19976" w14:textId="77777777" w:rsidR="00A33F97" w:rsidRPr="002C2F35" w:rsidRDefault="00A33F97" w:rsidP="002C2F3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C901E8" w14:textId="77777777" w:rsidR="00AD6B84" w:rsidRPr="002C2F35" w:rsidRDefault="00F70A23" w:rsidP="002C2F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</w:t>
      </w:r>
      <w:r w:rsidR="00363319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 i termin złożenia dokumentów</w:t>
      </w:r>
    </w:p>
    <w:p w14:paraId="335B0A68" w14:textId="77777777" w:rsidR="00AD6B84" w:rsidRPr="002C2F35" w:rsidRDefault="00AD6B84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F70A23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załączonym formularzu wraz</w:t>
      </w:r>
      <w:r w:rsidR="00F70A23" w:rsidRPr="002C2F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załącznikami 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należy złożyć  do skrzynki podawczej znajdującej się w holu budynku Starostwa Powiatowego w Braniewie, Plac Józefa Piłsudskiego 2, 14-500 Braniewo lub przesłać pocztą </w:t>
      </w:r>
      <w:r w:rsidRPr="00B307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 dnia</w:t>
      </w:r>
      <w:r w:rsidR="000B122E"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21</w:t>
      </w:r>
      <w:r w:rsidR="003A3579"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lutego</w:t>
      </w:r>
      <w:r w:rsidR="00570D21"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2022</w:t>
      </w:r>
      <w:r w:rsidRPr="00B307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roku</w:t>
      </w:r>
      <w:r w:rsidR="000B15E5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 w:bidi="pl-PL"/>
        </w:rPr>
        <w:t>do godziny 15.00</w:t>
      </w:r>
      <w:r w:rsidRPr="002C2F35">
        <w:rPr>
          <w:rFonts w:ascii="Times New Roman" w:eastAsia="Lucida Sans Unicode" w:hAnsi="Times New Roman" w:cs="Times New Roman"/>
          <w:bCs/>
          <w:sz w:val="24"/>
          <w:szCs w:val="24"/>
          <w:lang w:eastAsia="pl-PL" w:bidi="pl-PL"/>
        </w:rPr>
        <w:t xml:space="preserve">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(decyduje data wpływu do urzędu).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6AB0B8D" w14:textId="77777777" w:rsidR="00AB4251" w:rsidRPr="002C2F35" w:rsidRDefault="00F70A23" w:rsidP="002C2F3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 należ</w:t>
      </w:r>
      <w:r w:rsidR="004F61B0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złożyć w kopercie, oznaczonej</w:t>
      </w:r>
      <w:r w:rsidR="000D30EA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 sposób: 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0464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Zgłoszenie kandydata na cz</w:t>
      </w:r>
      <w:r w:rsidR="00570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łonka Komisji Konkursowej w 2022</w:t>
      </w:r>
      <w:r w:rsidR="001807C4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”.</w:t>
      </w:r>
    </w:p>
    <w:p w14:paraId="2AE6FCE9" w14:textId="77777777" w:rsidR="0074371C" w:rsidRPr="002C2F35" w:rsidRDefault="0074371C" w:rsidP="002C2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A814491" w14:textId="77777777" w:rsidR="0074371C" w:rsidRPr="002C2F35" w:rsidRDefault="00A819A9" w:rsidP="002C2F35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będą rozpatrywane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zg</w:t>
      </w: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łoszenia kandydatów na </w:t>
      </w:r>
      <w:r w:rsidR="00E86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członków komisji konkursowych</w:t>
      </w:r>
      <w:r w:rsidR="0083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B30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</w:t>
      </w:r>
      <w:r w:rsidR="00837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gdy</w:t>
      </w:r>
      <w:r w:rsidR="00AB4251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będą:</w:t>
      </w:r>
    </w:p>
    <w:p w14:paraId="4C306B48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niekompletne,</w:t>
      </w:r>
    </w:p>
    <w:p w14:paraId="789085B1" w14:textId="77777777" w:rsidR="00283933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złożone w innej fo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rmie niż wskazana w rozdziale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5B65BDA7" w14:textId="77777777" w:rsidR="00495BD6" w:rsidRPr="002C2F35" w:rsidRDefault="00AB4251" w:rsidP="002C2F35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złożone po terminie określonym w </w:t>
      </w:r>
      <w:r w:rsidR="0074371C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rozdziale </w:t>
      </w:r>
      <w:r w:rsidR="00495BD6"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V,</w:t>
      </w:r>
    </w:p>
    <w:p w14:paraId="69298E4D" w14:textId="77777777" w:rsidR="00F02C31" w:rsidRPr="001C21D4" w:rsidRDefault="00F02C31" w:rsidP="001C21D4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hAnsi="Times New Roman" w:cs="Times New Roman"/>
          <w:sz w:val="24"/>
          <w:szCs w:val="24"/>
        </w:rPr>
        <w:t>niepodpisane  lub podpisane przez osoby nieuprawnione.</w:t>
      </w:r>
    </w:p>
    <w:p w14:paraId="7A45099E" w14:textId="77777777" w:rsidR="001C21D4" w:rsidRPr="001C21D4" w:rsidRDefault="001C21D4" w:rsidP="001C21D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58EF6F2" w14:textId="77777777" w:rsidR="0074371C" w:rsidRPr="002C2F35" w:rsidRDefault="00E865AF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udział w pracach komisji</w:t>
      </w:r>
      <w:r w:rsidR="0074371C"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przysługuje wynagrodzenie, jak też członkom nie przysługuje zwrot kosztów podróży.</w:t>
      </w:r>
    </w:p>
    <w:p w14:paraId="18A48832" w14:textId="77777777" w:rsidR="0074371C" w:rsidRPr="002C2F35" w:rsidRDefault="0074371C" w:rsidP="002C2F35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099750" w14:textId="77777777" w:rsidR="00AB4251" w:rsidRPr="002C2F35" w:rsidRDefault="00AB4251" w:rsidP="002C2F3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Uwagi końcowe</w:t>
      </w:r>
    </w:p>
    <w:p w14:paraId="39FEDE43" w14:textId="77777777" w:rsidR="00CF616B" w:rsidRPr="002C2F35" w:rsidRDefault="00CF616B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przypadku, gdy w wyniku naboru na członka komisji konkursowej nie zostanie wyłoniona reprezentacja sektora pozarządowego lub </w:t>
      </w:r>
      <w:r w:rsidRPr="002C2F35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będą podlegały wyłączeniu na podstawie ustawy, </w:t>
      </w:r>
      <w:r w:rsidRPr="002C2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komisja </w:t>
      </w:r>
      <w:r w:rsidRPr="002C2F35">
        <w:rPr>
          <w:rFonts w:ascii="Times New Roman" w:hAnsi="Times New Roman" w:cs="Times New Roman"/>
          <w:sz w:val="24"/>
          <w:szCs w:val="24"/>
        </w:rPr>
        <w:t xml:space="preserve">może działać bez udziału tych osób. </w:t>
      </w:r>
    </w:p>
    <w:p w14:paraId="01A1701C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68564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480F0A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75E371" w14:textId="77777777" w:rsidR="005741DD" w:rsidRDefault="005741DD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A31808" w14:textId="77777777" w:rsidR="00AB4251" w:rsidRPr="002C2F35" w:rsidRDefault="0074371C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</w:t>
      </w:r>
      <w:r w:rsidR="00AB4251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B4251" w:rsidRPr="002C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Przetwarzanie danych osobowych</w:t>
      </w:r>
    </w:p>
    <w:p w14:paraId="4EDDA44D" w14:textId="77777777" w:rsidR="0074371C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kandydatów na członków komisji k</w:t>
      </w:r>
      <w:r w:rsidR="0074371C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jest Starosta 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Braniewski.</w:t>
      </w:r>
    </w:p>
    <w:p w14:paraId="27F4FD0F" w14:textId="77777777" w:rsidR="000363C2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3C7DA2"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osobowe kandydatów na członków komisji k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onkursowej będą przetwarzane w związku                   z wykonaniem zadania realizowanego w interesie publicznym lub w ramach sprawowania władzy publicznej powierzonej administratorowi, </w:t>
      </w:r>
      <w:r w:rsidRPr="002C2F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ustawą z dnia 24 kwietnia 2003 r. o działalności pożytku publicznego i o wolontariacie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9CEF2E" w14:textId="77777777" w:rsidR="00AB4251" w:rsidRPr="002C2F35" w:rsidRDefault="00AB4251" w:rsidP="002C2F35">
      <w:pPr>
        <w:widowControl w:val="0"/>
        <w:numPr>
          <w:ilvl w:val="3"/>
          <w:numId w:val="13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o przetwarzaniu danych osobowych jest dostępnych w Biuletynie Informacji Publicznej Powiatu Braniewskiego, w zakładce 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danych osobowych</w:t>
      </w:r>
      <w:r w:rsidR="001C2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2C2F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B90A389" w14:textId="77777777" w:rsidR="00AB4251" w:rsidRPr="002C2F35" w:rsidRDefault="00AB4251" w:rsidP="002C2F3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6DE80EE" w14:textId="77777777" w:rsidR="00226C8A" w:rsidRPr="002C2F35" w:rsidRDefault="00226C8A" w:rsidP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51337" w14:textId="77777777" w:rsidR="002C2F35" w:rsidRPr="002C2F35" w:rsidRDefault="002C2F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F35" w:rsidRPr="002C2F35" w:rsidSect="00C505C7">
      <w:pgSz w:w="11906" w:h="16838"/>
      <w:pgMar w:top="993" w:right="1021" w:bottom="1418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2B9"/>
    <w:multiLevelType w:val="hybridMultilevel"/>
    <w:tmpl w:val="E028EB30"/>
    <w:lvl w:ilvl="0" w:tplc="31E81F4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46505"/>
    <w:multiLevelType w:val="hybridMultilevel"/>
    <w:tmpl w:val="8BBAC476"/>
    <w:lvl w:ilvl="0" w:tplc="B4EC5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5AD"/>
    <w:multiLevelType w:val="hybridMultilevel"/>
    <w:tmpl w:val="3A620C00"/>
    <w:lvl w:ilvl="0" w:tplc="CD666306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Arial" w:eastAsia="Times New Roman" w:hAnsi="Arial" w:cs="Arial" w:hint="default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D17E7"/>
    <w:multiLevelType w:val="hybridMultilevel"/>
    <w:tmpl w:val="C79A1C20"/>
    <w:lvl w:ilvl="0" w:tplc="5212F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879"/>
    <w:multiLevelType w:val="hybridMultilevel"/>
    <w:tmpl w:val="6E02B17A"/>
    <w:lvl w:ilvl="0" w:tplc="041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B6A89"/>
    <w:multiLevelType w:val="hybridMultilevel"/>
    <w:tmpl w:val="89D2A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B409A8"/>
    <w:multiLevelType w:val="hybridMultilevel"/>
    <w:tmpl w:val="47BC8240"/>
    <w:lvl w:ilvl="0" w:tplc="CA2A2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3992"/>
    <w:multiLevelType w:val="hybridMultilevel"/>
    <w:tmpl w:val="A8B6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113A"/>
    <w:multiLevelType w:val="hybridMultilevel"/>
    <w:tmpl w:val="C7EC4002"/>
    <w:lvl w:ilvl="0" w:tplc="1562CD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47431B"/>
    <w:multiLevelType w:val="hybridMultilevel"/>
    <w:tmpl w:val="6A803D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DE4BF7"/>
    <w:multiLevelType w:val="hybridMultilevel"/>
    <w:tmpl w:val="459AA494"/>
    <w:lvl w:ilvl="0" w:tplc="2A3C8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6D92"/>
    <w:multiLevelType w:val="hybridMultilevel"/>
    <w:tmpl w:val="26A03F66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BA20E0E6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D5DA9"/>
    <w:multiLevelType w:val="hybridMultilevel"/>
    <w:tmpl w:val="C9F4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304CB"/>
    <w:multiLevelType w:val="hybridMultilevel"/>
    <w:tmpl w:val="1F00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16893"/>
    <w:multiLevelType w:val="hybridMultilevel"/>
    <w:tmpl w:val="34784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85481"/>
    <w:multiLevelType w:val="hybridMultilevel"/>
    <w:tmpl w:val="4B429204"/>
    <w:lvl w:ilvl="0" w:tplc="1F1831E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A43631"/>
    <w:multiLevelType w:val="hybridMultilevel"/>
    <w:tmpl w:val="47BC64EE"/>
    <w:lvl w:ilvl="0" w:tplc="1E7E3C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47093"/>
    <w:multiLevelType w:val="hybridMultilevel"/>
    <w:tmpl w:val="112C44B2"/>
    <w:lvl w:ilvl="0" w:tplc="FC3E603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9"/>
  </w:num>
  <w:num w:numId="5">
    <w:abstractNumId w:val="4"/>
  </w:num>
  <w:num w:numId="6">
    <w:abstractNumId w:val="1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7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14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5E"/>
    <w:rsid w:val="000068C4"/>
    <w:rsid w:val="00011FED"/>
    <w:rsid w:val="00030AD8"/>
    <w:rsid w:val="000363C2"/>
    <w:rsid w:val="0004641C"/>
    <w:rsid w:val="00056662"/>
    <w:rsid w:val="00082614"/>
    <w:rsid w:val="000B122E"/>
    <w:rsid w:val="000B15E5"/>
    <w:rsid w:val="000D30EA"/>
    <w:rsid w:val="000F7429"/>
    <w:rsid w:val="0011299C"/>
    <w:rsid w:val="00123D48"/>
    <w:rsid w:val="001807C4"/>
    <w:rsid w:val="00183FB4"/>
    <w:rsid w:val="00184095"/>
    <w:rsid w:val="001C21D4"/>
    <w:rsid w:val="001E539F"/>
    <w:rsid w:val="001F03E6"/>
    <w:rsid w:val="002223D2"/>
    <w:rsid w:val="00226C8A"/>
    <w:rsid w:val="00226F8C"/>
    <w:rsid w:val="00283933"/>
    <w:rsid w:val="002A7B9A"/>
    <w:rsid w:val="002C2F35"/>
    <w:rsid w:val="003343FD"/>
    <w:rsid w:val="00363319"/>
    <w:rsid w:val="003A3579"/>
    <w:rsid w:val="003B69EF"/>
    <w:rsid w:val="003C47A6"/>
    <w:rsid w:val="003C7DA2"/>
    <w:rsid w:val="003E02C2"/>
    <w:rsid w:val="00437412"/>
    <w:rsid w:val="00454935"/>
    <w:rsid w:val="00495BD6"/>
    <w:rsid w:val="004B386F"/>
    <w:rsid w:val="004D753C"/>
    <w:rsid w:val="004F61B0"/>
    <w:rsid w:val="004F67EB"/>
    <w:rsid w:val="00554EF6"/>
    <w:rsid w:val="00570D21"/>
    <w:rsid w:val="005741DD"/>
    <w:rsid w:val="00652FEA"/>
    <w:rsid w:val="006629CF"/>
    <w:rsid w:val="0069614C"/>
    <w:rsid w:val="00723791"/>
    <w:rsid w:val="007245E5"/>
    <w:rsid w:val="00724815"/>
    <w:rsid w:val="0074371C"/>
    <w:rsid w:val="007561F7"/>
    <w:rsid w:val="00765B1D"/>
    <w:rsid w:val="007C7116"/>
    <w:rsid w:val="00837753"/>
    <w:rsid w:val="00864B70"/>
    <w:rsid w:val="008A29AB"/>
    <w:rsid w:val="008E2C62"/>
    <w:rsid w:val="0092274B"/>
    <w:rsid w:val="00964309"/>
    <w:rsid w:val="009B74EC"/>
    <w:rsid w:val="009D6A22"/>
    <w:rsid w:val="00A33F97"/>
    <w:rsid w:val="00A43FDB"/>
    <w:rsid w:val="00A62ED7"/>
    <w:rsid w:val="00A63A87"/>
    <w:rsid w:val="00A75DCA"/>
    <w:rsid w:val="00A819A9"/>
    <w:rsid w:val="00AB4251"/>
    <w:rsid w:val="00AD6B84"/>
    <w:rsid w:val="00B22CFB"/>
    <w:rsid w:val="00B307C2"/>
    <w:rsid w:val="00B574B9"/>
    <w:rsid w:val="00B60B7D"/>
    <w:rsid w:val="00BF4C77"/>
    <w:rsid w:val="00BF7DAF"/>
    <w:rsid w:val="00C505C7"/>
    <w:rsid w:val="00C713FD"/>
    <w:rsid w:val="00CA6DAA"/>
    <w:rsid w:val="00CB1DC0"/>
    <w:rsid w:val="00CE31C2"/>
    <w:rsid w:val="00CF616B"/>
    <w:rsid w:val="00D04376"/>
    <w:rsid w:val="00D510BB"/>
    <w:rsid w:val="00D51643"/>
    <w:rsid w:val="00D8721E"/>
    <w:rsid w:val="00DD36D3"/>
    <w:rsid w:val="00E318BD"/>
    <w:rsid w:val="00E4525C"/>
    <w:rsid w:val="00E865AF"/>
    <w:rsid w:val="00EC1208"/>
    <w:rsid w:val="00EC649B"/>
    <w:rsid w:val="00EF468B"/>
    <w:rsid w:val="00F02A28"/>
    <w:rsid w:val="00F02C31"/>
    <w:rsid w:val="00F241CE"/>
    <w:rsid w:val="00F314B0"/>
    <w:rsid w:val="00F352EC"/>
    <w:rsid w:val="00F70A23"/>
    <w:rsid w:val="00F72EBC"/>
    <w:rsid w:val="00F76E35"/>
    <w:rsid w:val="00FD6B8E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693"/>
  <w15:docId w15:val="{E4206BB1-48CE-4256-9147-5FDBB337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FA16-6238-4E6B-9497-0F03C90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</cp:revision>
  <cp:lastPrinted>2020-12-18T12:12:00Z</cp:lastPrinted>
  <dcterms:created xsi:type="dcterms:W3CDTF">2022-02-04T06:39:00Z</dcterms:created>
  <dcterms:modified xsi:type="dcterms:W3CDTF">2022-02-04T06:39:00Z</dcterms:modified>
</cp:coreProperties>
</file>