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EB" w:rsidRDefault="00F959EB" w:rsidP="00F959EB">
      <w:pPr>
        <w:tabs>
          <w:tab w:val="left" w:pos="284"/>
        </w:tabs>
        <w:ind w:right="559"/>
        <w:jc w:val="center"/>
        <w:rPr>
          <w:b/>
          <w:sz w:val="32"/>
        </w:rPr>
      </w:pPr>
      <w:r>
        <w:rPr>
          <w:b/>
          <w:sz w:val="32"/>
        </w:rPr>
        <w:t>Wzór umowy</w:t>
      </w:r>
    </w:p>
    <w:p w:rsidR="00F959EB" w:rsidRPr="007B254A" w:rsidRDefault="00F959EB" w:rsidP="00F959EB">
      <w:pPr>
        <w:tabs>
          <w:tab w:val="left" w:pos="284"/>
        </w:tabs>
        <w:ind w:right="559"/>
        <w:jc w:val="center"/>
        <w:rPr>
          <w:b/>
          <w:sz w:val="18"/>
          <w:szCs w:val="18"/>
        </w:rPr>
      </w:pPr>
    </w:p>
    <w:p w:rsidR="00F959EB" w:rsidRDefault="00F959EB" w:rsidP="00F959EB">
      <w:pPr>
        <w:spacing w:before="320" w:line="276" w:lineRule="auto"/>
        <w:ind w:left="280"/>
        <w:jc w:val="both"/>
      </w:pPr>
      <w:r>
        <w:t xml:space="preserve">Umowa zawarta w dniu …………………... </w:t>
      </w:r>
      <w:r w:rsidRPr="00C74119">
        <w:t>w Braniewie pomiędzy</w:t>
      </w:r>
      <w:r>
        <w:t>:</w:t>
      </w:r>
      <w:r w:rsidRPr="00C74119">
        <w:t xml:space="preserve"> </w:t>
      </w:r>
    </w:p>
    <w:p w:rsidR="00F959EB" w:rsidRDefault="00F959EB" w:rsidP="00F959EB">
      <w:pPr>
        <w:spacing w:before="320" w:line="276" w:lineRule="auto"/>
        <w:ind w:left="280"/>
        <w:jc w:val="both"/>
      </w:pPr>
      <w:r>
        <w:t>Nabywcą: Powiat Braniewski, Pl. Józefa Piłsudskiego 2, 14-500 Braniewo,                         NIP 582-160-80-53,</w:t>
      </w:r>
    </w:p>
    <w:p w:rsidR="00F959EB" w:rsidRPr="00C74119" w:rsidRDefault="00F959EB" w:rsidP="00F959EB">
      <w:pPr>
        <w:spacing w:before="320" w:line="276" w:lineRule="auto"/>
        <w:ind w:left="280"/>
        <w:jc w:val="both"/>
      </w:pPr>
      <w:r>
        <w:t>Odbiorcą: Specjalny Ośrodek Szkolno-Wychowawczy ul. Moniuszki 22E, 14-500 Braniewo</w:t>
      </w:r>
    </w:p>
    <w:p w:rsidR="00F959EB" w:rsidRDefault="00F959EB" w:rsidP="00F959EB">
      <w:pPr>
        <w:pStyle w:val="FR2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4119">
        <w:rPr>
          <w:rFonts w:ascii="Times New Roman" w:hAnsi="Times New Roman" w:cs="Times New Roman"/>
          <w:b w:val="0"/>
          <w:bCs w:val="0"/>
          <w:sz w:val="24"/>
          <w:szCs w:val="24"/>
        </w:rPr>
        <w:t>zwanym dalej</w:t>
      </w:r>
      <w:r w:rsidRPr="00C74119">
        <w:rPr>
          <w:rFonts w:ascii="Times New Roman" w:hAnsi="Times New Roman" w:cs="Times New Roman"/>
          <w:sz w:val="24"/>
          <w:szCs w:val="24"/>
        </w:rPr>
        <w:t xml:space="preserve"> Zamawiającym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C741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</w:p>
    <w:p w:rsidR="00F959EB" w:rsidRPr="0083334B" w:rsidRDefault="00F959EB" w:rsidP="00F959EB">
      <w:pPr>
        <w:ind w:left="567"/>
        <w:jc w:val="both"/>
      </w:pPr>
      <w:r>
        <w:t>………………………………………………………………………..</w:t>
      </w:r>
    </w:p>
    <w:p w:rsidR="00F959EB" w:rsidRPr="00C74119" w:rsidRDefault="00F959EB" w:rsidP="00F959EB">
      <w:pPr>
        <w:pStyle w:val="FR2"/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4119">
        <w:rPr>
          <w:rFonts w:ascii="Times New Roman" w:hAnsi="Times New Roman" w:cs="Times New Roman"/>
          <w:sz w:val="24"/>
          <w:szCs w:val="24"/>
        </w:rPr>
        <w:t xml:space="preserve">  </w:t>
      </w:r>
      <w:r w:rsidRPr="00C74119">
        <w:rPr>
          <w:rFonts w:ascii="Times New Roman" w:hAnsi="Times New Roman" w:cs="Times New Roman"/>
          <w:b w:val="0"/>
          <w:bCs w:val="0"/>
          <w:sz w:val="24"/>
          <w:szCs w:val="24"/>
        </w:rPr>
        <w:t>zwanym</w:t>
      </w:r>
      <w:r w:rsidRPr="00C74119">
        <w:rPr>
          <w:rFonts w:ascii="Times New Roman" w:hAnsi="Times New Roman" w:cs="Times New Roman"/>
          <w:sz w:val="24"/>
          <w:szCs w:val="24"/>
        </w:rPr>
        <w:t xml:space="preserve"> dalej Wykonawcą</w:t>
      </w:r>
    </w:p>
    <w:p w:rsidR="00F959EB" w:rsidRPr="005F1B0B" w:rsidRDefault="00F959EB" w:rsidP="00F959EB">
      <w:pPr>
        <w:spacing w:before="120" w:line="276" w:lineRule="auto"/>
        <w:jc w:val="both"/>
      </w:pPr>
      <w:r>
        <w:tab/>
      </w:r>
      <w:r w:rsidRPr="00F959EB">
        <w:t xml:space="preserve"> </w:t>
      </w:r>
      <w:r w:rsidRPr="000C3BFC">
        <w:t>W wyniku wyboru Wykonawcy na podstawie rozstrzygnięcia zamówienia w trybie rozeznania ry</w:t>
      </w:r>
      <w:r>
        <w:t>nku  nr sprawy P-SOSW-227-2/2024</w:t>
      </w:r>
      <w:r w:rsidRPr="000C3BFC">
        <w:t xml:space="preserve"> </w:t>
      </w:r>
      <w:r w:rsidRPr="00C74119">
        <w:t xml:space="preserve">w trybie postanowień regulaminu udzielania zamówień publicznych o wartości szacunkowej nieprzekraczającej równowartości kwoty </w:t>
      </w:r>
      <w:r>
        <w:t>130 000zł</w:t>
      </w:r>
      <w:r w:rsidRPr="00C74119">
        <w:t xml:space="preserve"> ( uchwała Zarzą</w:t>
      </w:r>
      <w:r>
        <w:t xml:space="preserve">du Powiatu Braniewskiego </w:t>
      </w:r>
      <w:r w:rsidRPr="009B00CD">
        <w:rPr>
          <w:bCs/>
        </w:rPr>
        <w:t xml:space="preserve">z dnia </w:t>
      </w:r>
      <w:r>
        <w:rPr>
          <w:bCs/>
        </w:rPr>
        <w:t>21 grudnia 2020 -Nr  299/20</w:t>
      </w:r>
      <w:r w:rsidRPr="009B00CD">
        <w:rPr>
          <w:bCs/>
        </w:rPr>
        <w:t xml:space="preserve"> )</w:t>
      </w:r>
      <w:r w:rsidRPr="004C53BB">
        <w:t>.</w:t>
      </w:r>
    </w:p>
    <w:p w:rsidR="00F959EB" w:rsidRDefault="00F959EB" w:rsidP="00F959EB">
      <w:pPr>
        <w:pStyle w:val="FR2"/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4119">
        <w:rPr>
          <w:rFonts w:ascii="Times New Roman" w:hAnsi="Times New Roman" w:cs="Times New Roman"/>
          <w:b w:val="0"/>
          <w:bCs w:val="0"/>
          <w:sz w:val="24"/>
          <w:szCs w:val="24"/>
        </w:rPr>
        <w:t>została zawarta umowa następującej treści:</w:t>
      </w:r>
    </w:p>
    <w:p w:rsidR="00F959EB" w:rsidRPr="00F959EB" w:rsidRDefault="00F959EB" w:rsidP="00F959EB">
      <w:pPr>
        <w:pStyle w:val="FR2"/>
        <w:spacing w:line="276" w:lineRule="auto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959EB" w:rsidRPr="007B254A" w:rsidRDefault="00F959EB" w:rsidP="00F959EB">
      <w:pPr>
        <w:ind w:right="559"/>
        <w:jc w:val="center"/>
        <w:rPr>
          <w:sz w:val="22"/>
          <w:szCs w:val="22"/>
        </w:rPr>
      </w:pPr>
      <w:r w:rsidRPr="007B254A">
        <w:rPr>
          <w:sz w:val="22"/>
          <w:szCs w:val="22"/>
        </w:rPr>
        <w:t>§ 1.</w:t>
      </w:r>
    </w:p>
    <w:p w:rsidR="00F959EB" w:rsidRPr="007B254A" w:rsidRDefault="00F959EB" w:rsidP="00F959EB">
      <w:pPr>
        <w:ind w:right="559"/>
        <w:rPr>
          <w:sz w:val="22"/>
          <w:szCs w:val="22"/>
        </w:rPr>
      </w:pPr>
    </w:p>
    <w:p w:rsidR="00F959EB" w:rsidRDefault="00F959EB" w:rsidP="00F959EB">
      <w:pPr>
        <w:jc w:val="both"/>
      </w:pPr>
      <w:r w:rsidRPr="007B254A">
        <w:rPr>
          <w:sz w:val="22"/>
          <w:szCs w:val="22"/>
        </w:rPr>
        <w:t>Przedmiotem umowy jest:</w:t>
      </w:r>
      <w:r w:rsidR="00454A13">
        <w:rPr>
          <w:sz w:val="22"/>
          <w:szCs w:val="22"/>
        </w:rPr>
        <w:t>”</w:t>
      </w:r>
      <w:r w:rsidRPr="007B254A">
        <w:rPr>
          <w:sz w:val="22"/>
          <w:szCs w:val="22"/>
        </w:rPr>
        <w:t xml:space="preserve"> </w:t>
      </w:r>
      <w:r w:rsidR="00454A13">
        <w:rPr>
          <w:b/>
          <w:bCs/>
          <w:i/>
          <w:sz w:val="22"/>
          <w:szCs w:val="22"/>
        </w:rPr>
        <w:t xml:space="preserve">Remont </w:t>
      </w:r>
      <w:r w:rsidRPr="007B254A">
        <w:rPr>
          <w:b/>
          <w:bCs/>
          <w:i/>
          <w:sz w:val="22"/>
          <w:szCs w:val="22"/>
        </w:rPr>
        <w:t xml:space="preserve">instalacji odgromowej na budynku </w:t>
      </w:r>
      <w:r>
        <w:rPr>
          <w:b/>
          <w:bCs/>
          <w:i/>
          <w:sz w:val="22"/>
          <w:szCs w:val="22"/>
        </w:rPr>
        <w:t>przy ul. Moniuszki 22E</w:t>
      </w:r>
      <w:r w:rsidR="00454A13">
        <w:rPr>
          <w:b/>
          <w:bCs/>
          <w:i/>
          <w:sz w:val="22"/>
          <w:szCs w:val="22"/>
        </w:rPr>
        <w:t xml:space="preserve">              </w:t>
      </w:r>
      <w:r>
        <w:rPr>
          <w:b/>
          <w:bCs/>
          <w:i/>
          <w:sz w:val="22"/>
          <w:szCs w:val="22"/>
        </w:rPr>
        <w:t>,14-500 Braniewo</w:t>
      </w:r>
      <w:r w:rsidRPr="00F959EB">
        <w:t xml:space="preserve"> </w:t>
      </w:r>
      <w:r w:rsidR="00DE653A">
        <w:t>.</w:t>
      </w:r>
    </w:p>
    <w:p w:rsidR="00DE653A" w:rsidRDefault="00DE653A" w:rsidP="00F959EB">
      <w:pPr>
        <w:jc w:val="both"/>
        <w:rPr>
          <w:lang w:eastAsia="pl-PL"/>
        </w:rPr>
      </w:pPr>
      <w:r w:rsidRPr="00850234">
        <w:rPr>
          <w:lang w:eastAsia="pl-PL"/>
        </w:rPr>
        <w:t>Zakres przedmiotu umowy obejmuje</w:t>
      </w:r>
      <w:r>
        <w:rPr>
          <w:lang w:eastAsia="pl-PL"/>
        </w:rPr>
        <w:t>:</w:t>
      </w:r>
    </w:p>
    <w:p w:rsidR="00454A13" w:rsidRPr="007B254A" w:rsidRDefault="00454A13" w:rsidP="00F959EB">
      <w:pPr>
        <w:jc w:val="both"/>
        <w:rPr>
          <w:i/>
          <w:sz w:val="22"/>
          <w:szCs w:val="22"/>
        </w:rPr>
      </w:pPr>
    </w:p>
    <w:p w:rsidR="00454A13" w:rsidRDefault="00454A13" w:rsidP="00454A13">
      <w:pPr>
        <w:shd w:val="clear" w:color="auto" w:fill="FFFFFF"/>
        <w:spacing w:line="360" w:lineRule="auto"/>
      </w:pPr>
      <w:r>
        <w:t>1.Demontaż przewodów uziemiających i odgromowych z m płaskownika lub pręta mocowanych na dachu stromym 86 m</w:t>
      </w:r>
    </w:p>
    <w:p w:rsidR="00454A13" w:rsidRDefault="00454A13" w:rsidP="00454A13">
      <w:pPr>
        <w:shd w:val="clear" w:color="auto" w:fill="FFFFFF"/>
        <w:spacing w:line="360" w:lineRule="auto"/>
      </w:pPr>
      <w:r>
        <w:t xml:space="preserve">2.Demontaż wsporników </w:t>
      </w:r>
      <w:proofErr w:type="spellStart"/>
      <w:r>
        <w:t>odstępowych</w:t>
      </w:r>
      <w:proofErr w:type="spellEnd"/>
      <w:r>
        <w:t xml:space="preserve"> </w:t>
      </w:r>
      <w:r w:rsidR="00C4324C">
        <w:t xml:space="preserve"> </w:t>
      </w:r>
      <w:r>
        <w:t>instalacji odgromowej szt. na dachu stromym na dachówce, eternicie, goncie 86m</w:t>
      </w:r>
    </w:p>
    <w:p w:rsidR="00454A13" w:rsidRDefault="00454A13" w:rsidP="00454A13">
      <w:pPr>
        <w:shd w:val="clear" w:color="auto" w:fill="FFFFFF"/>
        <w:spacing w:line="360" w:lineRule="auto"/>
      </w:pPr>
      <w:r>
        <w:t>3.Montaż zwodów pionowych z pręta ocynkowanego o śr.18 szt. mm na dachu lub dymniku płaskim 4 szt.</w:t>
      </w:r>
    </w:p>
    <w:p w:rsidR="00454A13" w:rsidRDefault="00454A13" w:rsidP="00454A13">
      <w:pPr>
        <w:shd w:val="clear" w:color="auto" w:fill="FFFFFF"/>
        <w:spacing w:line="360" w:lineRule="auto"/>
      </w:pPr>
      <w:r>
        <w:t xml:space="preserve">4.Montaż zwodów poziomych nienaprężanych z pręta o </w:t>
      </w:r>
      <w:proofErr w:type="spellStart"/>
      <w:r>
        <w:t>śr</w:t>
      </w:r>
      <w:proofErr w:type="spellEnd"/>
      <w:r>
        <w:t>. m do 10 mm na dachu stromym pokrytym dachówką lub eternitem.</w:t>
      </w:r>
    </w:p>
    <w:p w:rsidR="00454A13" w:rsidRDefault="00454A13" w:rsidP="00454A13">
      <w:pPr>
        <w:shd w:val="clear" w:color="auto" w:fill="FFFFFF"/>
        <w:spacing w:line="360" w:lineRule="auto"/>
      </w:pPr>
      <w:r>
        <w:t xml:space="preserve">5Montaż przewodów odprowadzających instalacji m odgromowej na budynkach na cegle z wykonaniem otworu mechanicznie - pręt o </w:t>
      </w:r>
      <w:proofErr w:type="spellStart"/>
      <w:r>
        <w:t>śr</w:t>
      </w:r>
      <w:proofErr w:type="spellEnd"/>
      <w:r>
        <w:t>. do 10 mm- 22,4 m</w:t>
      </w:r>
    </w:p>
    <w:p w:rsidR="00454A13" w:rsidRDefault="00454A13" w:rsidP="00454A13">
      <w:pPr>
        <w:shd w:val="clear" w:color="auto" w:fill="FFFFFF"/>
        <w:spacing w:line="360" w:lineRule="auto"/>
      </w:pPr>
      <w:r>
        <w:lastRenderedPageBreak/>
        <w:t>6. Uziomy ze stali profilowanej miedziowane o długości 4,5 m szt. (metoda wykonania udarowa) - grunt kat.II-9szt.</w:t>
      </w:r>
    </w:p>
    <w:p w:rsidR="00454A13" w:rsidRDefault="00454A13" w:rsidP="00454A13">
      <w:pPr>
        <w:shd w:val="clear" w:color="auto" w:fill="FFFFFF"/>
        <w:spacing w:line="360" w:lineRule="auto"/>
      </w:pPr>
      <w:r>
        <w:t xml:space="preserve">7.Łączenie pręta o </w:t>
      </w:r>
      <w:proofErr w:type="spellStart"/>
      <w:r>
        <w:t>śr</w:t>
      </w:r>
      <w:proofErr w:type="spellEnd"/>
      <w:r>
        <w:t>. do 10 mm na dachu za pomocą złączy szt. skręcanych uniwersalnych krzyżowych-20szt.</w:t>
      </w:r>
    </w:p>
    <w:p w:rsidR="00564AAC" w:rsidRDefault="00454A13" w:rsidP="00454A13">
      <w:pPr>
        <w:shd w:val="clear" w:color="auto" w:fill="FFFFFF"/>
        <w:spacing w:line="360" w:lineRule="auto"/>
      </w:pPr>
      <w:r>
        <w:t>8.</w:t>
      </w:r>
      <w:r w:rsidRPr="00454A13">
        <w:t xml:space="preserve"> </w:t>
      </w:r>
      <w:r>
        <w:t>Montaż złączy do rynny okapowej na dachu w instalacji szt. uziemiającej i odgromowej-</w:t>
      </w:r>
    </w:p>
    <w:p w:rsidR="00454A13" w:rsidRDefault="00454A13" w:rsidP="00454A13">
      <w:pPr>
        <w:shd w:val="clear" w:color="auto" w:fill="FFFFFF"/>
        <w:spacing w:line="360" w:lineRule="auto"/>
      </w:pPr>
      <w:r>
        <w:t>8 szt.</w:t>
      </w:r>
    </w:p>
    <w:p w:rsidR="00564AAC" w:rsidRDefault="00564AAC" w:rsidP="00454A13">
      <w:pPr>
        <w:shd w:val="clear" w:color="auto" w:fill="FFFFFF"/>
        <w:spacing w:line="360" w:lineRule="auto"/>
      </w:pPr>
      <w:r>
        <w:t>9.Montaż złączy do rynny spadowej na ścianie w instalacji szt. uziemiającej i odgromowej-2szt</w:t>
      </w:r>
    </w:p>
    <w:p w:rsidR="00564AAC" w:rsidRDefault="00564AAC" w:rsidP="00454A13">
      <w:pPr>
        <w:shd w:val="clear" w:color="auto" w:fill="FFFFFF"/>
        <w:spacing w:line="360" w:lineRule="auto"/>
      </w:pPr>
      <w:r>
        <w:t>10.Montaż złączy kontrolnych z połączeniem drut-płaskownik szt. w instalacji uziemiającej i odgromowej-2szt</w:t>
      </w:r>
    </w:p>
    <w:p w:rsidR="00564AAC" w:rsidRDefault="00564AAC" w:rsidP="00454A13">
      <w:pPr>
        <w:shd w:val="clear" w:color="auto" w:fill="FFFFFF"/>
        <w:spacing w:line="360" w:lineRule="auto"/>
      </w:pPr>
      <w:r>
        <w:t>11.</w:t>
      </w:r>
      <w:r w:rsidRPr="00564AAC">
        <w:t xml:space="preserve"> </w:t>
      </w:r>
      <w:r>
        <w:t>Pierwszy pomiar instalacji odgromowej-2 pomiary.</w:t>
      </w:r>
    </w:p>
    <w:p w:rsidR="00564AAC" w:rsidRDefault="00564AAC" w:rsidP="00454A13">
      <w:pPr>
        <w:shd w:val="clear" w:color="auto" w:fill="FFFFFF"/>
        <w:spacing w:line="360" w:lineRule="auto"/>
      </w:pPr>
      <w:r>
        <w:t>12.Następny pomiar instalacji odgromowe-2 pomiary.</w:t>
      </w:r>
    </w:p>
    <w:p w:rsidR="00564AAC" w:rsidRDefault="00564AAC" w:rsidP="00454A13">
      <w:pPr>
        <w:shd w:val="clear" w:color="auto" w:fill="FFFFFF"/>
        <w:spacing w:line="360" w:lineRule="auto"/>
      </w:pPr>
      <w:r>
        <w:t>13. Dokumentacja powykonawcza.</w:t>
      </w:r>
    </w:p>
    <w:p w:rsidR="00564AAC" w:rsidRDefault="00564AAC" w:rsidP="00454A13">
      <w:pPr>
        <w:shd w:val="clear" w:color="auto" w:fill="FFFFFF"/>
        <w:spacing w:line="360" w:lineRule="auto"/>
      </w:pPr>
      <w:r>
        <w:t>14.</w:t>
      </w:r>
      <w:r w:rsidRPr="00564AAC">
        <w:t xml:space="preserve"> </w:t>
      </w:r>
      <w:r>
        <w:t>Rusztowania ramowe przyścienne RR - 1/30 wysokość do 20 m.</w:t>
      </w:r>
    </w:p>
    <w:p w:rsidR="00DE653A" w:rsidRDefault="00DE653A" w:rsidP="00DE653A">
      <w:pPr>
        <w:shd w:val="clear" w:color="auto" w:fill="FFFFFF"/>
        <w:spacing w:line="360" w:lineRule="auto"/>
        <w:jc w:val="center"/>
        <w:rPr>
          <w:lang w:eastAsia="pl-PL"/>
        </w:rPr>
      </w:pPr>
      <w:r>
        <w:rPr>
          <w:lang w:eastAsia="pl-PL"/>
        </w:rPr>
        <w:t>§2</w:t>
      </w:r>
    </w:p>
    <w:p w:rsidR="00DE653A" w:rsidRDefault="00DE653A" w:rsidP="00DE653A">
      <w:pPr>
        <w:shd w:val="clear" w:color="auto" w:fill="FFFFFF"/>
        <w:spacing w:line="360" w:lineRule="auto"/>
        <w:jc w:val="both"/>
        <w:rPr>
          <w:lang w:eastAsia="pl-PL"/>
        </w:rPr>
      </w:pPr>
      <w:r w:rsidRPr="00193466">
        <w:rPr>
          <w:lang w:eastAsia="pl-PL"/>
        </w:rPr>
        <w:t xml:space="preserve">Wykonawca oświadcza, że posiada kwalifikacje, wiedzę i doświadczenie niezbędne </w:t>
      </w:r>
      <w:r>
        <w:rPr>
          <w:lang w:eastAsia="pl-PL"/>
        </w:rPr>
        <w:t xml:space="preserve">                       </w:t>
      </w:r>
      <w:r w:rsidRPr="00193466">
        <w:rPr>
          <w:lang w:eastAsia="pl-PL"/>
        </w:rPr>
        <w:t xml:space="preserve">do prawidłowego wykonania przedmiotu umowy. Wykonawca potwierdza, że przed złożeniem oferty miał możliwość zapoznania się z </w:t>
      </w:r>
      <w:r>
        <w:rPr>
          <w:lang w:eastAsia="pl-PL"/>
        </w:rPr>
        <w:t>obiektem szkolnym</w:t>
      </w:r>
      <w:r w:rsidRPr="00193466">
        <w:rPr>
          <w:lang w:eastAsia="pl-PL"/>
        </w:rPr>
        <w:t xml:space="preserve">, istniejącymi instalacjami, dokumentacją techniczną – i nie wnosi w tym zakresie żadnych uwag </w:t>
      </w:r>
      <w:r>
        <w:rPr>
          <w:lang w:eastAsia="pl-PL"/>
        </w:rPr>
        <w:t xml:space="preserve">                       </w:t>
      </w:r>
      <w:r w:rsidRPr="00193466">
        <w:rPr>
          <w:lang w:eastAsia="pl-PL"/>
        </w:rPr>
        <w:t xml:space="preserve">oraz potwierdza, że przyjmuje odpowiedzialność za wykonanie całości przedmiotu Umowy </w:t>
      </w:r>
      <w:r>
        <w:rPr>
          <w:lang w:eastAsia="pl-PL"/>
        </w:rPr>
        <w:t xml:space="preserve">     </w:t>
      </w:r>
      <w:r w:rsidRPr="00193466">
        <w:rPr>
          <w:lang w:eastAsia="pl-PL"/>
        </w:rPr>
        <w:t xml:space="preserve">za wynagrodzeniem określonym poniżej. </w:t>
      </w:r>
    </w:p>
    <w:p w:rsidR="00DE653A" w:rsidRDefault="00DE653A" w:rsidP="00DE653A">
      <w:pPr>
        <w:shd w:val="clear" w:color="auto" w:fill="FFFFFF"/>
        <w:spacing w:line="360" w:lineRule="auto"/>
        <w:jc w:val="center"/>
        <w:rPr>
          <w:lang w:eastAsia="pl-PL"/>
        </w:rPr>
      </w:pPr>
      <w:r>
        <w:rPr>
          <w:lang w:eastAsia="pl-PL"/>
        </w:rPr>
        <w:t>§3</w:t>
      </w:r>
    </w:p>
    <w:p w:rsidR="00DE653A" w:rsidRDefault="00DE653A" w:rsidP="00DE653A">
      <w:pPr>
        <w:shd w:val="clear" w:color="auto" w:fill="FFFFFF"/>
        <w:spacing w:line="360" w:lineRule="auto"/>
        <w:jc w:val="both"/>
        <w:rPr>
          <w:lang w:eastAsia="pl-PL"/>
        </w:rPr>
      </w:pPr>
      <w:r w:rsidRPr="00193466">
        <w:rPr>
          <w:lang w:eastAsia="pl-PL"/>
        </w:rPr>
        <w:t>Wykonawca zobowiązuje się do wykonania robót samodzie</w:t>
      </w:r>
      <w:r>
        <w:rPr>
          <w:lang w:eastAsia="pl-PL"/>
        </w:rPr>
        <w:t>lnie.</w:t>
      </w:r>
    </w:p>
    <w:p w:rsidR="00DE653A" w:rsidRDefault="00DE653A" w:rsidP="00DE653A">
      <w:pPr>
        <w:shd w:val="clear" w:color="auto" w:fill="FFFFFF"/>
        <w:spacing w:line="360" w:lineRule="auto"/>
        <w:jc w:val="center"/>
        <w:rPr>
          <w:lang w:eastAsia="pl-PL"/>
        </w:rPr>
      </w:pPr>
      <w:r>
        <w:rPr>
          <w:lang w:eastAsia="pl-PL"/>
        </w:rPr>
        <w:t>§4</w:t>
      </w:r>
    </w:p>
    <w:p w:rsidR="00DE653A" w:rsidRPr="004D2906" w:rsidRDefault="00DE653A" w:rsidP="00DE653A">
      <w:pPr>
        <w:pStyle w:val="Akapitzlist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906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Całkowita wartość umowy wynosi brutto: .................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..... złotych </w:t>
      </w:r>
      <w:r w:rsidRPr="004D2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DE653A" w:rsidRDefault="00DE653A" w:rsidP="00DE653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wszelkie koszty związane z realizacją przedmiotu umowy oraz nie będzie domagał się podwyższenia wynagrodzenia. </w:t>
      </w:r>
    </w:p>
    <w:p w:rsidR="00DE653A" w:rsidRDefault="00DE653A" w:rsidP="00DE653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wystawi fakturę VAT,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obejmującą wartość umowy</w:t>
      </w:r>
      <w:r w:rsidRPr="004D2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 7 dni od dnia podpisania przez Strony protokołu odbioru końcowego robót. </w:t>
      </w:r>
    </w:p>
    <w:p w:rsidR="00DE653A" w:rsidRPr="004D2906" w:rsidRDefault="00DE653A" w:rsidP="00DE653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Płatność za przedmiot umowy nastąpi na rachunek bankowy Wykonawcy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</w:t>
      </w:r>
      <w:r w:rsidRPr="004D2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dni od daty otrzymania przez Zamawiającego prawidłowo wystawionej faktury.</w:t>
      </w:r>
    </w:p>
    <w:p w:rsidR="00DE653A" w:rsidRDefault="00DE653A" w:rsidP="00DE653A">
      <w:pPr>
        <w:spacing w:line="360" w:lineRule="auto"/>
        <w:rPr>
          <w:lang w:eastAsia="pl-PL"/>
        </w:rPr>
      </w:pPr>
    </w:p>
    <w:p w:rsidR="00DE653A" w:rsidRDefault="00DE653A" w:rsidP="00DE653A">
      <w:pPr>
        <w:shd w:val="clear" w:color="auto" w:fill="FFFFFF"/>
        <w:spacing w:line="360" w:lineRule="auto"/>
        <w:jc w:val="center"/>
        <w:rPr>
          <w:lang w:eastAsia="pl-PL"/>
        </w:rPr>
      </w:pPr>
      <w:r>
        <w:rPr>
          <w:lang w:eastAsia="pl-PL"/>
        </w:rPr>
        <w:t>§5</w:t>
      </w:r>
    </w:p>
    <w:p w:rsidR="00DE653A" w:rsidRDefault="00DE653A" w:rsidP="00564AAC">
      <w:pPr>
        <w:spacing w:line="360" w:lineRule="auto"/>
        <w:jc w:val="both"/>
        <w:rPr>
          <w:lang w:eastAsia="pl-PL"/>
        </w:rPr>
      </w:pPr>
      <w:r w:rsidRPr="00193466">
        <w:rPr>
          <w:lang w:eastAsia="pl-PL"/>
        </w:rPr>
        <w:lastRenderedPageBreak/>
        <w:t xml:space="preserve">Strony postanawiają, iż Wykonawca wykona całość zobowiązań wskazanych w § 1 </w:t>
      </w:r>
      <w:r>
        <w:rPr>
          <w:lang w:eastAsia="pl-PL"/>
        </w:rPr>
        <w:t xml:space="preserve">                          </w:t>
      </w:r>
      <w:r w:rsidRPr="00193466">
        <w:rPr>
          <w:lang w:eastAsia="pl-PL"/>
        </w:rPr>
        <w:t>w terminie do dnia</w:t>
      </w:r>
      <w:r>
        <w:rPr>
          <w:lang w:eastAsia="pl-PL"/>
        </w:rPr>
        <w:t xml:space="preserve"> </w:t>
      </w:r>
      <w:r w:rsidR="00C4324C">
        <w:rPr>
          <w:lang w:eastAsia="pl-PL"/>
        </w:rPr>
        <w:t>31.08</w:t>
      </w:r>
      <w:r>
        <w:rPr>
          <w:lang w:eastAsia="pl-PL"/>
        </w:rPr>
        <w:t xml:space="preserve">.2024r., </w:t>
      </w:r>
    </w:p>
    <w:p w:rsidR="00DE653A" w:rsidRDefault="00DE653A" w:rsidP="00DE653A">
      <w:pPr>
        <w:shd w:val="clear" w:color="auto" w:fill="FFFFFF"/>
        <w:spacing w:line="360" w:lineRule="auto"/>
        <w:jc w:val="center"/>
        <w:rPr>
          <w:lang w:eastAsia="pl-PL"/>
        </w:rPr>
      </w:pPr>
      <w:r>
        <w:rPr>
          <w:lang w:eastAsia="pl-PL"/>
        </w:rPr>
        <w:t>§6</w:t>
      </w:r>
    </w:p>
    <w:p w:rsidR="00DE653A" w:rsidRDefault="00DE653A" w:rsidP="00564AAC">
      <w:pPr>
        <w:spacing w:line="360" w:lineRule="auto"/>
        <w:jc w:val="both"/>
        <w:rPr>
          <w:lang w:eastAsia="pl-PL"/>
        </w:rPr>
      </w:pPr>
      <w:r w:rsidRPr="00193466">
        <w:rPr>
          <w:lang w:eastAsia="pl-PL"/>
        </w:rPr>
        <w:t>Wykonanie umowy zostanie potwierdzone protokołem odbioru końcowego</w:t>
      </w:r>
      <w:r>
        <w:rPr>
          <w:lang w:eastAsia="pl-PL"/>
        </w:rPr>
        <w:t>.</w:t>
      </w:r>
      <w:r w:rsidRPr="00193466">
        <w:rPr>
          <w:lang w:eastAsia="pl-PL"/>
        </w:rPr>
        <w:t xml:space="preserve"> </w:t>
      </w:r>
    </w:p>
    <w:p w:rsidR="00DE653A" w:rsidRDefault="00DE653A" w:rsidP="00DE653A">
      <w:pPr>
        <w:spacing w:line="360" w:lineRule="auto"/>
        <w:jc w:val="center"/>
        <w:rPr>
          <w:lang w:eastAsia="pl-PL"/>
        </w:rPr>
      </w:pPr>
      <w:r w:rsidRPr="00A75D27">
        <w:rPr>
          <w:lang w:eastAsia="pl-PL"/>
        </w:rPr>
        <w:t>§</w:t>
      </w:r>
      <w:r>
        <w:rPr>
          <w:lang w:eastAsia="pl-PL"/>
        </w:rPr>
        <w:t xml:space="preserve"> 7</w:t>
      </w:r>
    </w:p>
    <w:p w:rsidR="00DE653A" w:rsidRDefault="00DE653A" w:rsidP="00DE653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zapewnia wywiązanie się ze wszystkich zobowiązań gwarancyjnych zawartych w swojej ofercie. </w:t>
      </w:r>
    </w:p>
    <w:p w:rsidR="00DE653A" w:rsidRPr="004D2906" w:rsidRDefault="00DE653A" w:rsidP="00DE653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przedmiotu u</w:t>
      </w:r>
      <w:r w:rsidRPr="004D2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wynosi ........... miesięcy. </w:t>
      </w:r>
    </w:p>
    <w:p w:rsidR="00DE653A" w:rsidRPr="004D2906" w:rsidRDefault="00DE653A" w:rsidP="00DE653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rozpoczyna się z dniem podpisania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 odbioru k</w:t>
      </w:r>
      <w:r w:rsidRPr="004D2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ońcowego. </w:t>
      </w:r>
    </w:p>
    <w:p w:rsidR="00DE653A" w:rsidRDefault="00DE653A" w:rsidP="00DE653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trwania gwarancji Wykonawca zapewni bezpłatne wykonywanie napraw gwarancyjnych i usuwanie wszelkich usterek. </w:t>
      </w:r>
    </w:p>
    <w:p w:rsidR="00DE653A" w:rsidRPr="00850234" w:rsidRDefault="00DE653A" w:rsidP="00DE653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234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 od ros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zczeń z tytułu gwarancji  – </w:t>
      </w:r>
      <w:r w:rsidRPr="0085023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przysługują uprawnienia z tytułu rękojmi.</w:t>
      </w:r>
    </w:p>
    <w:p w:rsidR="00DE653A" w:rsidRDefault="00DE653A" w:rsidP="00DE653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ponosi wobec Zamawiającego odpowiedzialność za wady dostarczonych materiałów i wykonanych robót.</w:t>
      </w:r>
    </w:p>
    <w:p w:rsidR="00DE653A" w:rsidRDefault="00DE653A" w:rsidP="00DE653A">
      <w:pPr>
        <w:spacing w:line="360" w:lineRule="auto"/>
        <w:jc w:val="center"/>
        <w:rPr>
          <w:lang w:eastAsia="pl-PL"/>
        </w:rPr>
      </w:pPr>
      <w:r w:rsidRPr="00193466">
        <w:rPr>
          <w:lang w:eastAsia="pl-PL"/>
        </w:rPr>
        <w:t>§</w:t>
      </w:r>
      <w:r>
        <w:rPr>
          <w:lang w:eastAsia="pl-PL"/>
        </w:rPr>
        <w:t xml:space="preserve"> 8</w:t>
      </w:r>
    </w:p>
    <w:p w:rsidR="00DE653A" w:rsidRPr="004D2906" w:rsidRDefault="00DE653A" w:rsidP="00DE653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906">
        <w:rPr>
          <w:rFonts w:ascii="Times New Roman" w:eastAsia="Times New Roman" w:hAnsi="Times New Roman" w:cs="Times New Roman"/>
          <w:sz w:val="24"/>
          <w:szCs w:val="24"/>
          <w:lang w:eastAsia="pl-PL"/>
        </w:rPr>
        <w:t>Za opóźnienie w wykonaniu Przedmiotu Umowy Wykonawca zapłaci Zamawiającemu karę umowną w wysokości 0,5% wartości przedmiotu umowy netto za 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żdy dzień jednak nie mniej niż 1</w:t>
      </w:r>
      <w:r w:rsidRPr="004D2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 zł netto. </w:t>
      </w:r>
    </w:p>
    <w:p w:rsidR="00DE653A" w:rsidRPr="004D2906" w:rsidRDefault="00DE653A" w:rsidP="00DE653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Kara umowna staje się wymagalna następnego dnia po zajściu zdarzenia wywołującego obowiązek jej zapłaty. </w:t>
      </w:r>
    </w:p>
    <w:p w:rsidR="00DE653A" w:rsidRDefault="00DE653A" w:rsidP="00DE653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Niezależnie od kary umownej, Zamawiający zastrzega sobie prawo dochodzenia odszkodowania na zasadach ogólnych, w tym do wysokości rzeczywiście poniesionej szkody. Kary umowne mogą być kumulowane. </w:t>
      </w:r>
    </w:p>
    <w:p w:rsidR="00DE653A" w:rsidRDefault="00DE653A" w:rsidP="00564AAC">
      <w:pPr>
        <w:spacing w:line="360" w:lineRule="auto"/>
        <w:jc w:val="center"/>
        <w:rPr>
          <w:lang w:eastAsia="pl-PL"/>
        </w:rPr>
      </w:pPr>
      <w:r>
        <w:rPr>
          <w:lang w:eastAsia="pl-PL"/>
        </w:rPr>
        <w:t xml:space="preserve">         </w:t>
      </w:r>
    </w:p>
    <w:p w:rsidR="00DE653A" w:rsidRDefault="00DE653A" w:rsidP="00DE653A">
      <w:pPr>
        <w:spacing w:line="360" w:lineRule="auto"/>
        <w:jc w:val="center"/>
        <w:rPr>
          <w:lang w:eastAsia="pl-PL"/>
        </w:rPr>
      </w:pPr>
      <w:r>
        <w:rPr>
          <w:lang w:eastAsia="pl-PL"/>
        </w:rPr>
        <w:t xml:space="preserve">  </w:t>
      </w:r>
      <w:r w:rsidRPr="00193466">
        <w:rPr>
          <w:lang w:eastAsia="pl-PL"/>
        </w:rPr>
        <w:t>§</w:t>
      </w:r>
      <w:r>
        <w:rPr>
          <w:lang w:eastAsia="pl-PL"/>
        </w:rPr>
        <w:t xml:space="preserve"> 9</w:t>
      </w:r>
    </w:p>
    <w:p w:rsidR="00DE653A" w:rsidRDefault="00DE653A" w:rsidP="00DE653A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653A" w:rsidRPr="0050486C" w:rsidRDefault="00DE653A" w:rsidP="00DE653A">
      <w:pPr>
        <w:spacing w:line="360" w:lineRule="auto"/>
        <w:jc w:val="both"/>
        <w:rPr>
          <w:lang w:eastAsia="pl-PL"/>
        </w:rPr>
      </w:pPr>
      <w:r w:rsidRPr="0050486C">
        <w:rPr>
          <w:lang w:eastAsia="pl-PL"/>
        </w:rPr>
        <w:t>Umowa została sporządzona w dwóch jednobrzmiących egzemplarzach, po jednym dla każdej ze Stron.</w:t>
      </w:r>
    </w:p>
    <w:p w:rsidR="00DE653A" w:rsidRPr="004D2906" w:rsidRDefault="00DE653A" w:rsidP="00DE653A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653A" w:rsidRDefault="00DE653A" w:rsidP="00DE653A">
      <w:pPr>
        <w:spacing w:line="360" w:lineRule="auto"/>
        <w:jc w:val="both"/>
      </w:pPr>
    </w:p>
    <w:p w:rsidR="00F959EB" w:rsidRPr="007B254A" w:rsidRDefault="00F959EB" w:rsidP="00F959EB">
      <w:pPr>
        <w:ind w:right="559"/>
        <w:rPr>
          <w:sz w:val="22"/>
          <w:szCs w:val="22"/>
        </w:rPr>
      </w:pPr>
    </w:p>
    <w:p w:rsidR="00F959EB" w:rsidRPr="00FD28D5" w:rsidRDefault="00F959EB" w:rsidP="00F959EB">
      <w:pPr>
        <w:ind w:right="559"/>
        <w:jc w:val="center"/>
        <w:rPr>
          <w:b/>
          <w:sz w:val="28"/>
        </w:rPr>
      </w:pPr>
      <w:r w:rsidRPr="00FD28D5">
        <w:rPr>
          <w:b/>
          <w:sz w:val="28"/>
        </w:rPr>
        <w:t>Wykonawca :                                       Zamawiający :</w:t>
      </w:r>
    </w:p>
    <w:p w:rsidR="00F959EB" w:rsidRPr="00FD28D5" w:rsidRDefault="00F959EB" w:rsidP="00F959EB">
      <w:pPr>
        <w:ind w:right="559"/>
        <w:jc w:val="center"/>
        <w:rPr>
          <w:b/>
          <w:sz w:val="28"/>
        </w:rPr>
      </w:pPr>
    </w:p>
    <w:p w:rsidR="00F959EB" w:rsidRDefault="00F959EB" w:rsidP="00F959EB">
      <w:pPr>
        <w:pStyle w:val="Legenda1"/>
        <w:ind w:right="559"/>
        <w:jc w:val="left"/>
      </w:pPr>
    </w:p>
    <w:p w:rsidR="00F959EB" w:rsidRDefault="00F959EB" w:rsidP="00F959EB"/>
    <w:p w:rsidR="00633800" w:rsidRDefault="00633800"/>
    <w:sectPr w:rsidR="00633800" w:rsidSect="0029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4314A17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C5B88"/>
    <w:multiLevelType w:val="hybridMultilevel"/>
    <w:tmpl w:val="59CEBB80"/>
    <w:lvl w:ilvl="0" w:tplc="53B4B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81C52"/>
    <w:multiLevelType w:val="hybridMultilevel"/>
    <w:tmpl w:val="7F16F6FC"/>
    <w:lvl w:ilvl="0" w:tplc="53B4B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62EC3"/>
    <w:multiLevelType w:val="hybridMultilevel"/>
    <w:tmpl w:val="C6CAE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0871DF"/>
    <w:multiLevelType w:val="hybridMultilevel"/>
    <w:tmpl w:val="A28A176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1244C"/>
    <w:multiLevelType w:val="hybridMultilevel"/>
    <w:tmpl w:val="859E9F2E"/>
    <w:lvl w:ilvl="0" w:tplc="53B4B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217ED"/>
    <w:multiLevelType w:val="hybridMultilevel"/>
    <w:tmpl w:val="DDD6FDE8"/>
    <w:lvl w:ilvl="0" w:tplc="98AEFBBC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59EB"/>
    <w:rsid w:val="001026D5"/>
    <w:rsid w:val="00356B1D"/>
    <w:rsid w:val="00454A13"/>
    <w:rsid w:val="00564AAC"/>
    <w:rsid w:val="00627955"/>
    <w:rsid w:val="00633800"/>
    <w:rsid w:val="00864900"/>
    <w:rsid w:val="00973992"/>
    <w:rsid w:val="00AF3BAD"/>
    <w:rsid w:val="00C4324C"/>
    <w:rsid w:val="00DE653A"/>
    <w:rsid w:val="00F657CB"/>
    <w:rsid w:val="00F9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9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959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59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F959EB"/>
    <w:pPr>
      <w:widowControl w:val="0"/>
      <w:jc w:val="both"/>
    </w:pPr>
    <w:rPr>
      <w:b/>
      <w:sz w:val="32"/>
      <w:szCs w:val="20"/>
    </w:rPr>
  </w:style>
  <w:style w:type="paragraph" w:customStyle="1" w:styleId="Zwykytekst1">
    <w:name w:val="Zwykły tekst1"/>
    <w:basedOn w:val="Normalny"/>
    <w:rsid w:val="00F959EB"/>
    <w:rPr>
      <w:rFonts w:ascii="Courier New" w:hAnsi="Courier New"/>
      <w:sz w:val="20"/>
      <w:szCs w:val="20"/>
    </w:rPr>
  </w:style>
  <w:style w:type="paragraph" w:customStyle="1" w:styleId="Standardowy1">
    <w:name w:val="Standardowy1"/>
    <w:rsid w:val="00F959EB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FR2">
    <w:name w:val="FR2"/>
    <w:rsid w:val="00F959EB"/>
    <w:pPr>
      <w:widowControl w:val="0"/>
      <w:autoSpaceDE w:val="0"/>
      <w:autoSpaceDN w:val="0"/>
      <w:adjustRightInd w:val="0"/>
      <w:spacing w:before="360" w:after="0" w:line="240" w:lineRule="auto"/>
    </w:pPr>
    <w:rPr>
      <w:rFonts w:ascii="Arial" w:eastAsia="Times New Roman" w:hAnsi="Arial" w:cs="Arial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DE653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</dc:creator>
  <cp:lastModifiedBy>SOSW</cp:lastModifiedBy>
  <cp:revision>2</cp:revision>
  <dcterms:created xsi:type="dcterms:W3CDTF">2024-06-20T09:03:00Z</dcterms:created>
  <dcterms:modified xsi:type="dcterms:W3CDTF">2024-06-20T11:22:00Z</dcterms:modified>
</cp:coreProperties>
</file>