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3149E" w14:textId="77777777" w:rsidR="00615FC1" w:rsidRPr="00077EBE" w:rsidRDefault="00615FC1" w:rsidP="00615FC1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077EBE">
        <w:rPr>
          <w:rFonts w:eastAsia="Lucida Sans Unicode"/>
          <w:kern w:val="2"/>
          <w:sz w:val="22"/>
          <w:szCs w:val="22"/>
          <w:lang w:eastAsia="zh-CN" w:bidi="hi-IN"/>
        </w:rPr>
        <w:t>Załącznik Nr 6</w:t>
      </w:r>
    </w:p>
    <w:p w14:paraId="227AB7E8" w14:textId="7E35DF6F" w:rsidR="00615FC1" w:rsidRPr="00077EBE" w:rsidRDefault="003301DC" w:rsidP="00615FC1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>d</w:t>
      </w:r>
      <w:r w:rsidR="00615FC1" w:rsidRPr="00077EBE">
        <w:rPr>
          <w:rFonts w:eastAsia="Lucida Sans Unicode"/>
          <w:kern w:val="2"/>
          <w:sz w:val="22"/>
          <w:szCs w:val="22"/>
          <w:lang w:eastAsia="zh-CN" w:bidi="hi-IN"/>
        </w:rPr>
        <w:t xml:space="preserve">o uchwały Nr </w:t>
      </w:r>
      <w:r w:rsidR="00DD7A41">
        <w:rPr>
          <w:rFonts w:eastAsia="Lucida Sans Unicode"/>
          <w:kern w:val="2"/>
          <w:sz w:val="22"/>
          <w:szCs w:val="22"/>
          <w:lang w:eastAsia="zh-CN" w:bidi="hi-IN"/>
        </w:rPr>
        <w:t>IX/57/24</w:t>
      </w:r>
    </w:p>
    <w:p w14:paraId="58EE1632" w14:textId="77777777" w:rsidR="00615FC1" w:rsidRPr="00077EBE" w:rsidRDefault="00615FC1" w:rsidP="00615FC1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077EBE">
        <w:rPr>
          <w:rFonts w:eastAsia="Lucida Sans Unicode"/>
          <w:kern w:val="2"/>
          <w:sz w:val="22"/>
          <w:szCs w:val="22"/>
          <w:lang w:eastAsia="zh-CN" w:bidi="hi-IN"/>
        </w:rPr>
        <w:t>Rady Powiatu Braniewskiego</w:t>
      </w:r>
    </w:p>
    <w:p w14:paraId="40D670FA" w14:textId="1044EEE4" w:rsidR="00615FC1" w:rsidRPr="00077EBE" w:rsidRDefault="00615FC1" w:rsidP="00615FC1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077EBE">
        <w:rPr>
          <w:rFonts w:eastAsia="Lucida Sans Unicode"/>
          <w:kern w:val="2"/>
          <w:sz w:val="22"/>
          <w:szCs w:val="22"/>
          <w:lang w:eastAsia="zh-CN" w:bidi="hi-IN"/>
        </w:rPr>
        <w:t xml:space="preserve">z dnia </w:t>
      </w:r>
      <w:r w:rsidR="00DD7A41">
        <w:rPr>
          <w:rFonts w:eastAsia="Lucida Sans Unicode"/>
          <w:kern w:val="2"/>
          <w:sz w:val="22"/>
          <w:szCs w:val="22"/>
          <w:lang w:eastAsia="zh-CN" w:bidi="hi-IN"/>
        </w:rPr>
        <w:t>23.12.24 r.</w:t>
      </w:r>
    </w:p>
    <w:p w14:paraId="7DB90779" w14:textId="77777777" w:rsidR="00615FC1" w:rsidRPr="00077EBE" w:rsidRDefault="00615FC1" w:rsidP="00615FC1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E60B94C" w14:textId="56A30B2D" w:rsidR="00615FC1" w:rsidRPr="00077EBE" w:rsidRDefault="00615FC1" w:rsidP="00615FC1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77EBE">
        <w:rPr>
          <w:noProof/>
          <w:sz w:val="22"/>
          <w:szCs w:val="22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31222652" wp14:editId="0624D5C2">
                <wp:simplePos x="0" y="0"/>
                <wp:positionH relativeFrom="margin">
                  <wp:posOffset>7429500</wp:posOffset>
                </wp:positionH>
                <wp:positionV relativeFrom="page">
                  <wp:posOffset>2042795</wp:posOffset>
                </wp:positionV>
                <wp:extent cx="5852160" cy="5366385"/>
                <wp:effectExtent l="0" t="4445" r="0" b="127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36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1D05C" w14:textId="77777777" w:rsidR="00615FC1" w:rsidRDefault="00615FC1" w:rsidP="00615F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226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85pt;margin-top:160.85pt;width:460.8pt;height:422.5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" stroked="f">
                <v:fill opacity="0"/>
                <v:textbox inset="0,0,0,0">
                  <w:txbxContent>
                    <w:p w14:paraId="0E21D05C" w14:textId="77777777" w:rsidR="00615FC1" w:rsidRDefault="00615FC1" w:rsidP="00615FC1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Pr="00077EBE">
        <w:rPr>
          <w:rFonts w:eastAsia="Calibri"/>
          <w:b/>
          <w:sz w:val="22"/>
          <w:szCs w:val="22"/>
          <w:lang w:eastAsia="en-US"/>
        </w:rPr>
        <w:t>Plan pracy Komisji Rewizyjnej na 202</w:t>
      </w:r>
      <w:r w:rsidR="00122CF0">
        <w:rPr>
          <w:rFonts w:eastAsia="Calibri"/>
          <w:b/>
          <w:sz w:val="22"/>
          <w:szCs w:val="22"/>
          <w:lang w:eastAsia="en-US"/>
        </w:rPr>
        <w:t>5</w:t>
      </w:r>
      <w:r w:rsidRPr="00077EBE">
        <w:rPr>
          <w:rFonts w:eastAsia="Calibri"/>
          <w:b/>
          <w:sz w:val="22"/>
          <w:szCs w:val="22"/>
          <w:lang w:eastAsia="en-US"/>
        </w:rPr>
        <w:t xml:space="preserve"> rok</w:t>
      </w:r>
    </w:p>
    <w:tbl>
      <w:tblPr>
        <w:tblpPr w:leftFromText="141" w:rightFromText="141" w:bottomFromText="200" w:vertAnchor="text" w:horzAnchor="margin" w:tblpY="1802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5133"/>
        <w:gridCol w:w="3085"/>
      </w:tblGrid>
      <w:tr w:rsidR="00615FC1" w:rsidRPr="00077EBE" w14:paraId="711A86AB" w14:textId="77777777" w:rsidTr="00963259">
        <w:trPr>
          <w:trHeight w:val="106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B17AB1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6BCA938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B4D024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9A1C63A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6E0C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C108712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/>
                <w:sz w:val="22"/>
                <w:szCs w:val="22"/>
                <w:lang w:eastAsia="en-US"/>
              </w:rPr>
              <w:t>Termin realizacji</w:t>
            </w:r>
          </w:p>
        </w:tc>
      </w:tr>
      <w:tr w:rsidR="00615FC1" w:rsidRPr="00077EBE" w14:paraId="215F63AB" w14:textId="77777777" w:rsidTr="00963259">
        <w:trPr>
          <w:trHeight w:val="21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1AD32C1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80C77F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F72DA7" w14:textId="77777777" w:rsidR="003301DC" w:rsidRDefault="003301DC" w:rsidP="00122CF0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EDD66F" w14:textId="02245C57" w:rsidR="00122CF0" w:rsidRDefault="00615FC1" w:rsidP="00122CF0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Przeprowadzenie analizy wykonania budżetu Powiatu za 202</w:t>
            </w:r>
            <w:r w:rsidR="00122CF0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077EBE">
              <w:rPr>
                <w:rFonts w:eastAsia="Calibri"/>
                <w:sz w:val="22"/>
                <w:szCs w:val="22"/>
                <w:lang w:eastAsia="en-US"/>
              </w:rPr>
              <w:t xml:space="preserve"> rok:</w:t>
            </w:r>
          </w:p>
          <w:p w14:paraId="06BCBA7F" w14:textId="0ED1A235" w:rsidR="00615FC1" w:rsidRPr="00077EBE" w:rsidRDefault="00122CF0" w:rsidP="00122CF0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615FC1" w:rsidRPr="00077EBE">
              <w:rPr>
                <w:rFonts w:eastAsia="Calibri"/>
                <w:sz w:val="22"/>
                <w:szCs w:val="22"/>
                <w:lang w:eastAsia="en-US"/>
              </w:rPr>
              <w:t>dochody,</w:t>
            </w:r>
          </w:p>
          <w:p w14:paraId="114B5DE0" w14:textId="77777777" w:rsidR="00615FC1" w:rsidRPr="00077EBE" w:rsidRDefault="00615FC1" w:rsidP="00122CF0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-wydatki.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D15A5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14286A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 xml:space="preserve">kwiecień </w:t>
            </w:r>
          </w:p>
        </w:tc>
      </w:tr>
      <w:tr w:rsidR="00615FC1" w:rsidRPr="00077EBE" w14:paraId="042E0869" w14:textId="77777777" w:rsidTr="00963259">
        <w:trPr>
          <w:trHeight w:val="12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37F6605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79B1EC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DA0853E" w14:textId="77777777" w:rsidR="003301DC" w:rsidRDefault="003301DC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AB77FC" w14:textId="64F53288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Przygotowanie opinii Komisji Rewizyjnej w sprawie wykonania budżetu Powiatu za 202</w:t>
            </w:r>
            <w:r w:rsidR="00122CF0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077EBE">
              <w:rPr>
                <w:rFonts w:eastAsia="Calibri"/>
                <w:sz w:val="22"/>
                <w:szCs w:val="22"/>
                <w:lang w:eastAsia="en-US"/>
              </w:rPr>
              <w:t xml:space="preserve"> rok.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E2CE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D7ADAA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 xml:space="preserve">maj </w:t>
            </w:r>
          </w:p>
        </w:tc>
      </w:tr>
      <w:tr w:rsidR="00615FC1" w:rsidRPr="00077EBE" w14:paraId="2DAB79D6" w14:textId="77777777" w:rsidTr="00963259">
        <w:trPr>
          <w:trHeight w:val="144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750559B7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4FBCCF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</w:p>
          <w:p w14:paraId="330B50CE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464F22C1" w14:textId="77777777" w:rsidR="003301DC" w:rsidRDefault="003301DC" w:rsidP="00963259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427AF20" w14:textId="795ED646" w:rsidR="00615FC1" w:rsidRPr="00077EBE" w:rsidRDefault="00615FC1" w:rsidP="00963259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Cs/>
                <w:sz w:val="22"/>
                <w:szCs w:val="22"/>
                <w:lang w:eastAsia="en-US"/>
              </w:rPr>
              <w:t>Przygotowanie wniosku w sprawie udzielenia absolutorium Zarządowi Powiatu Braniewskiego za 202</w:t>
            </w:r>
            <w:r w:rsidR="00122CF0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Pr="00077E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rok.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76329F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E80C8FC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 xml:space="preserve">maj </w:t>
            </w:r>
          </w:p>
        </w:tc>
      </w:tr>
      <w:tr w:rsidR="00615FC1" w:rsidRPr="00077EBE" w14:paraId="39D801DB" w14:textId="77777777" w:rsidTr="00963259">
        <w:trPr>
          <w:trHeight w:val="1147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266DDE2F" w14:textId="77777777" w:rsidR="00615FC1" w:rsidRPr="00077EBE" w:rsidRDefault="00615FC1" w:rsidP="0096325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F189F0" w14:textId="77777777" w:rsidR="00615FC1" w:rsidRPr="00077EBE" w:rsidRDefault="00615FC1" w:rsidP="0096325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207614" w14:textId="77777777" w:rsidR="003301DC" w:rsidRDefault="003301DC" w:rsidP="00963259">
            <w:pPr>
              <w:suppressAutoHyphens w:val="0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045A65C" w14:textId="58454978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Cs/>
                <w:sz w:val="22"/>
                <w:szCs w:val="22"/>
                <w:lang w:eastAsia="en-US"/>
              </w:rPr>
              <w:t>Prace nad projektem budżetu powiatu na 202</w:t>
            </w:r>
            <w:r w:rsidR="00122CF0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Pr="00077E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rok.</w:t>
            </w:r>
          </w:p>
          <w:p w14:paraId="1B0C0006" w14:textId="5590A857" w:rsidR="00615FC1" w:rsidRPr="00077EBE" w:rsidRDefault="00615FC1" w:rsidP="00963259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Cs/>
                <w:sz w:val="22"/>
                <w:szCs w:val="22"/>
                <w:lang w:eastAsia="en-US"/>
              </w:rPr>
              <w:t>Opracowanie planu pracy i planu kontroli Komisji na 202</w:t>
            </w:r>
            <w:r w:rsidR="00122CF0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Pr="00077EB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rok.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AF89" w14:textId="77777777" w:rsidR="00615FC1" w:rsidRPr="00077EBE" w:rsidRDefault="00615FC1" w:rsidP="0096325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7FEDF1" w14:textId="77777777" w:rsidR="00615FC1" w:rsidRPr="00077EBE" w:rsidRDefault="00615FC1" w:rsidP="0096325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listopad</w:t>
            </w:r>
          </w:p>
        </w:tc>
      </w:tr>
      <w:tr w:rsidR="00615FC1" w:rsidRPr="00077EBE" w14:paraId="4D7B23EB" w14:textId="77777777" w:rsidTr="00963259">
        <w:trPr>
          <w:trHeight w:val="10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ECBF717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D30099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45C9F5E" w14:textId="77777777" w:rsidR="003301DC" w:rsidRDefault="003301DC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CAE637" w14:textId="77DFEB8E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Podejmowanie działań na zlecenie Rady Powiatu.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B6C0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E5DDCF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wg potrzeb</w:t>
            </w:r>
          </w:p>
        </w:tc>
      </w:tr>
      <w:tr w:rsidR="00615FC1" w:rsidRPr="00077EBE" w14:paraId="0F65329F" w14:textId="77777777" w:rsidTr="00963259">
        <w:trPr>
          <w:trHeight w:hRule="exact" w:val="9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81DC06C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6B9EBC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31B04D" w14:textId="77777777" w:rsidR="003301DC" w:rsidRDefault="003301DC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B598A4" w14:textId="505AD1DB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Kontrola wybranych jednostek budżetowych.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BFA4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9DDE48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zgodnie z planem kontroli</w:t>
            </w:r>
          </w:p>
        </w:tc>
      </w:tr>
    </w:tbl>
    <w:p w14:paraId="30FFF904" w14:textId="77777777" w:rsidR="00817CDD" w:rsidRPr="00615FC1" w:rsidRDefault="00817CDD" w:rsidP="00615FC1"/>
    <w:sectPr w:rsidR="00817CDD" w:rsidRPr="0061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32"/>
    <w:rsid w:val="00002532"/>
    <w:rsid w:val="00122CF0"/>
    <w:rsid w:val="001939EF"/>
    <w:rsid w:val="003301DC"/>
    <w:rsid w:val="0054554E"/>
    <w:rsid w:val="00615FC1"/>
    <w:rsid w:val="006F3EA2"/>
    <w:rsid w:val="00817CDD"/>
    <w:rsid w:val="00A90214"/>
    <w:rsid w:val="00D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2F45"/>
  <w15:chartTrackingRefBased/>
  <w15:docId w15:val="{379CE1BD-1FF1-4F5C-B944-43AEED31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11</cp:revision>
  <cp:lastPrinted>2024-12-19T09:15:00Z</cp:lastPrinted>
  <dcterms:created xsi:type="dcterms:W3CDTF">2023-01-16T09:54:00Z</dcterms:created>
  <dcterms:modified xsi:type="dcterms:W3CDTF">2024-12-19T09:15:00Z</dcterms:modified>
</cp:coreProperties>
</file>