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1456" w14:textId="77777777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>Załącznik Nr 3</w:t>
      </w:r>
    </w:p>
    <w:p w14:paraId="191B11CB" w14:textId="7278DF20" w:rsidR="00412CC4" w:rsidRPr="00412CC4" w:rsidRDefault="00BE5C43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412CC4" w:rsidRPr="00412CC4">
        <w:rPr>
          <w:rFonts w:ascii="Times New Roman" w:eastAsia="Calibri" w:hAnsi="Times New Roman" w:cs="Times New Roman"/>
        </w:rPr>
        <w:t xml:space="preserve">o Uchwały Nr </w:t>
      </w:r>
      <w:r w:rsidR="005821B4">
        <w:rPr>
          <w:rFonts w:ascii="Times New Roman" w:eastAsia="Calibri" w:hAnsi="Times New Roman" w:cs="Times New Roman"/>
        </w:rPr>
        <w:t>IX/57/24</w:t>
      </w:r>
    </w:p>
    <w:p w14:paraId="3E86579D" w14:textId="77777777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>Rady Powiatu Braniewskiego</w:t>
      </w:r>
    </w:p>
    <w:p w14:paraId="42DBE4B9" w14:textId="41651E45" w:rsidR="00412CC4" w:rsidRPr="00412CC4" w:rsidRDefault="00412CC4" w:rsidP="00412CC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12CC4">
        <w:rPr>
          <w:rFonts w:ascii="Times New Roman" w:eastAsia="Calibri" w:hAnsi="Times New Roman" w:cs="Times New Roman"/>
        </w:rPr>
        <w:t xml:space="preserve">z dnia </w:t>
      </w:r>
      <w:r w:rsidR="005821B4">
        <w:rPr>
          <w:rFonts w:ascii="Times New Roman" w:eastAsia="Calibri" w:hAnsi="Times New Roman" w:cs="Times New Roman"/>
        </w:rPr>
        <w:t>23.12.24 r.</w:t>
      </w:r>
    </w:p>
    <w:p w14:paraId="08E25A03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EA3DF88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FC35853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2CC4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24201BA1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2CC4">
        <w:rPr>
          <w:rFonts w:ascii="Times New Roman" w:eastAsia="Times New Roman" w:hAnsi="Times New Roman" w:cs="Times New Roman"/>
          <w:b/>
          <w:lang w:eastAsia="ar-SA"/>
        </w:rPr>
        <w:t>Komisji Zdrowia i Opieki Społecznej</w:t>
      </w:r>
    </w:p>
    <w:p w14:paraId="7ED0C128" w14:textId="58565ADE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2CC4">
        <w:rPr>
          <w:rFonts w:ascii="Times New Roman" w:eastAsia="Times New Roman" w:hAnsi="Times New Roman" w:cs="Times New Roman"/>
          <w:b/>
          <w:lang w:eastAsia="ar-SA"/>
        </w:rPr>
        <w:t>na 202</w:t>
      </w:r>
      <w:r w:rsidR="001F7E68">
        <w:rPr>
          <w:rFonts w:ascii="Times New Roman" w:eastAsia="Times New Roman" w:hAnsi="Times New Roman" w:cs="Times New Roman"/>
          <w:b/>
          <w:lang w:eastAsia="ar-SA"/>
        </w:rPr>
        <w:t>5</w:t>
      </w:r>
      <w:r w:rsidRPr="00412CC4">
        <w:rPr>
          <w:rFonts w:ascii="Times New Roman" w:eastAsia="Times New Roman" w:hAnsi="Times New Roman" w:cs="Times New Roman"/>
          <w:b/>
          <w:lang w:eastAsia="ar-SA"/>
        </w:rPr>
        <w:t xml:space="preserve"> rok</w:t>
      </w:r>
    </w:p>
    <w:p w14:paraId="298F1B49" w14:textId="77777777" w:rsidR="00412CC4" w:rsidRPr="00412CC4" w:rsidRDefault="00412CC4" w:rsidP="00412CC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168DD1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892"/>
        <w:gridCol w:w="2705"/>
      </w:tblGrid>
      <w:tr w:rsidR="00412CC4" w:rsidRPr="00412CC4" w14:paraId="1D4E9970" w14:textId="77777777" w:rsidTr="00013AF0">
        <w:trPr>
          <w:trHeight w:val="73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B8402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7A142EF1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DB2B" w14:textId="77777777" w:rsidR="00412CC4" w:rsidRPr="00412CC4" w:rsidRDefault="00412CC4" w:rsidP="00013AF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39F821" w14:textId="77777777" w:rsidR="00412CC4" w:rsidRPr="00412CC4" w:rsidRDefault="00412CC4" w:rsidP="00013AF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1FF0FF67" w14:textId="77777777" w:rsidR="00412CC4" w:rsidRPr="00412CC4" w:rsidRDefault="00412CC4" w:rsidP="00013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2DE18" w14:textId="77777777" w:rsidR="00412CC4" w:rsidRPr="00412CC4" w:rsidRDefault="00412CC4" w:rsidP="00013AF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668F2A17" w14:textId="77777777" w:rsidR="00412CC4" w:rsidRPr="00412CC4" w:rsidRDefault="00412CC4" w:rsidP="00013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12CC4" w:rsidRPr="00412CC4" w14:paraId="61AAE730" w14:textId="77777777" w:rsidTr="00013AF0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126F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0D27BC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111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2D94BE" w14:textId="77777777" w:rsidR="00412CC4" w:rsidRPr="00412CC4" w:rsidRDefault="00412CC4" w:rsidP="00013AF0">
            <w:pPr>
              <w:tabs>
                <w:tab w:val="left" w:pos="430"/>
              </w:tabs>
              <w:suppressAutoHyphens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Analiza funkcjonowania PCM Spółka z o.o. w Braniewie.</w:t>
            </w:r>
          </w:p>
          <w:p w14:paraId="61AFEF26" w14:textId="77777777" w:rsidR="00412CC4" w:rsidRPr="00412CC4" w:rsidRDefault="00412CC4" w:rsidP="00013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767280" w14:textId="77777777" w:rsidR="00412CC4" w:rsidRPr="00412CC4" w:rsidRDefault="00412CC4" w:rsidP="00013AF0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6F58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A34A74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II kwartał</w:t>
            </w:r>
          </w:p>
          <w:p w14:paraId="036C028F" w14:textId="77777777" w:rsidR="00412CC4" w:rsidRPr="00412CC4" w:rsidRDefault="00412CC4" w:rsidP="00013AF0">
            <w:pP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412CC4" w:rsidRPr="00412CC4" w14:paraId="014D300D" w14:textId="77777777" w:rsidTr="00013AF0">
        <w:trPr>
          <w:trHeight w:val="158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01F6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17C3F4B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DCB7" w14:textId="77777777" w:rsidR="00412CC4" w:rsidRPr="00412CC4" w:rsidRDefault="00412CC4" w:rsidP="00013AF0">
            <w:pPr>
              <w:tabs>
                <w:tab w:val="left" w:pos="786"/>
              </w:tabs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7E4225D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Powiatowy Dom Pomocy Społecznej w Braniewie.</w:t>
            </w:r>
          </w:p>
          <w:p w14:paraId="1B8EB914" w14:textId="77777777" w:rsidR="00412CC4" w:rsidRDefault="00412CC4" w:rsidP="00013AF0">
            <w:pPr>
              <w:tabs>
                <w:tab w:val="left" w:pos="786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6070102" w14:textId="77777777" w:rsidR="00BE5C43" w:rsidRPr="00412CC4" w:rsidRDefault="00BE5C43" w:rsidP="00BE5C43">
            <w:pPr>
              <w:tabs>
                <w:tab w:val="left" w:pos="78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E8B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098C03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III kwartał </w:t>
            </w:r>
          </w:p>
        </w:tc>
      </w:tr>
      <w:tr w:rsidR="00412CC4" w:rsidRPr="00412CC4" w14:paraId="0A9BEFEF" w14:textId="77777777" w:rsidTr="00013AF0">
        <w:trPr>
          <w:trHeight w:val="107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7DA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E54B15A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C703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F3A352" w14:textId="77777777" w:rsidR="00412CC4" w:rsidRPr="00412CC4" w:rsidRDefault="00412CC4" w:rsidP="00013AF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78CD4379" w14:textId="19AC4DE1" w:rsidR="00412CC4" w:rsidRPr="00412CC4" w:rsidRDefault="00412CC4" w:rsidP="00013AF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</w:t>
            </w:r>
            <w:r w:rsidR="001F7E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75A26C1E" w14:textId="3370500D" w:rsidR="00412CC4" w:rsidRPr="00412CC4" w:rsidRDefault="00412CC4" w:rsidP="00013AF0">
            <w:pPr>
              <w:numPr>
                <w:ilvl w:val="0"/>
                <w:numId w:val="1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</w:t>
            </w:r>
            <w:r w:rsidR="001F7E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731AC224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DA09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A3767F6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IV kwartał </w:t>
            </w:r>
          </w:p>
        </w:tc>
      </w:tr>
      <w:tr w:rsidR="00412CC4" w:rsidRPr="00412CC4" w14:paraId="591C169B" w14:textId="77777777" w:rsidTr="00013AF0">
        <w:trPr>
          <w:trHeight w:val="208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3B5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A7FCD9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E9C1695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E73" w14:textId="77777777" w:rsidR="00412CC4" w:rsidRPr="00412CC4" w:rsidRDefault="00412CC4" w:rsidP="00013AF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4A060DB8" w14:textId="77777777" w:rsidR="00412CC4" w:rsidRPr="00412CC4" w:rsidRDefault="00412CC4" w:rsidP="00013AF0">
            <w:pPr>
              <w:numPr>
                <w:ilvl w:val="1"/>
                <w:numId w:val="2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w przedmiocie zdrowia i opieki społecznej oraz występowanie z inicjatywą uchwałodawczą.</w:t>
            </w:r>
          </w:p>
          <w:p w14:paraId="654931AB" w14:textId="77777777" w:rsidR="00412CC4" w:rsidRPr="00412CC4" w:rsidRDefault="00412CC4" w:rsidP="00013AF0">
            <w:pPr>
              <w:numPr>
                <w:ilvl w:val="1"/>
                <w:numId w:val="2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4403678E" w14:textId="77777777" w:rsidR="00412CC4" w:rsidRPr="00412CC4" w:rsidRDefault="00412CC4" w:rsidP="00013AF0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84C8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8FAD076" w14:textId="77777777" w:rsidR="00412CC4" w:rsidRPr="00412CC4" w:rsidRDefault="00412CC4" w:rsidP="00013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2CC4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259C2D0C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378FF0C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3DD5976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DBDBF22" w14:textId="77777777" w:rsidR="00412CC4" w:rsidRPr="00412CC4" w:rsidRDefault="00412CC4" w:rsidP="00412CC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5A6F31" w14:textId="77777777" w:rsidR="00412CC4" w:rsidRPr="00412CC4" w:rsidRDefault="00412CC4" w:rsidP="00412CC4">
      <w:pPr>
        <w:rPr>
          <w:rFonts w:ascii="Times New Roman" w:hAnsi="Times New Roman" w:cs="Times New Roman"/>
        </w:rPr>
      </w:pPr>
    </w:p>
    <w:p w14:paraId="4F687D99" w14:textId="77777777" w:rsidR="00412CC4" w:rsidRPr="00412CC4" w:rsidRDefault="00412CC4" w:rsidP="00412CC4">
      <w:pPr>
        <w:rPr>
          <w:rFonts w:ascii="Times New Roman" w:hAnsi="Times New Roman" w:cs="Times New Roman"/>
        </w:rPr>
      </w:pPr>
    </w:p>
    <w:p w14:paraId="76A72567" w14:textId="77777777" w:rsidR="00412CC4" w:rsidRPr="00412CC4" w:rsidRDefault="00412CC4" w:rsidP="00412CC4">
      <w:pPr>
        <w:rPr>
          <w:rFonts w:ascii="Times New Roman" w:hAnsi="Times New Roman" w:cs="Times New Roman"/>
        </w:rPr>
      </w:pPr>
    </w:p>
    <w:p w14:paraId="46A682F9" w14:textId="77777777" w:rsidR="00DB6B6F" w:rsidRPr="00412CC4" w:rsidRDefault="00DB6B6F" w:rsidP="00412CC4">
      <w:pPr>
        <w:rPr>
          <w:rFonts w:ascii="Times New Roman" w:hAnsi="Times New Roman" w:cs="Times New Roman"/>
        </w:rPr>
      </w:pPr>
    </w:p>
    <w:sectPr w:rsidR="00DB6B6F" w:rsidRPr="0041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589345190">
    <w:abstractNumId w:val="0"/>
    <w:lvlOverride w:ilvl="0">
      <w:startOverride w:val="1"/>
    </w:lvlOverride>
  </w:num>
  <w:num w:numId="2" w16cid:durableId="61491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51"/>
    <w:rsid w:val="001F7E68"/>
    <w:rsid w:val="003B2A44"/>
    <w:rsid w:val="00412CC4"/>
    <w:rsid w:val="004D4B2B"/>
    <w:rsid w:val="005821B4"/>
    <w:rsid w:val="00676A33"/>
    <w:rsid w:val="00BE5C43"/>
    <w:rsid w:val="00DB5310"/>
    <w:rsid w:val="00DB6B6F"/>
    <w:rsid w:val="00F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70A5"/>
  <w15:chartTrackingRefBased/>
  <w15:docId w15:val="{09486248-1B73-4082-90BB-3FFEB1A3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10</cp:revision>
  <cp:lastPrinted>2024-12-19T09:14:00Z</cp:lastPrinted>
  <dcterms:created xsi:type="dcterms:W3CDTF">2023-01-16T09:52:00Z</dcterms:created>
  <dcterms:modified xsi:type="dcterms:W3CDTF">2024-12-19T09:14:00Z</dcterms:modified>
</cp:coreProperties>
</file>