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BE76" w14:textId="77777777" w:rsidR="00ED6F14" w:rsidRPr="00ED6F14" w:rsidRDefault="00ED6F14" w:rsidP="00ED6F14">
      <w:pPr>
        <w:widowControl w:val="0"/>
        <w:suppressAutoHyphens/>
        <w:spacing w:after="0" w:line="240" w:lineRule="auto"/>
        <w:ind w:left="6663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ED6F14">
        <w:rPr>
          <w:rFonts w:ascii="Times New Roman" w:eastAsia="Andale Sans UI" w:hAnsi="Times New Roman" w:cs="Times New Roman"/>
          <w:bCs/>
          <w:color w:val="000000"/>
          <w:kern w:val="1"/>
        </w:rPr>
        <w:t>Załącznik nr 1</w:t>
      </w:r>
    </w:p>
    <w:p w14:paraId="3C097947" w14:textId="57024020" w:rsidR="00ED6F14" w:rsidRPr="00ED6F14" w:rsidRDefault="00ED6F14" w:rsidP="00ED6F14">
      <w:pPr>
        <w:widowControl w:val="0"/>
        <w:suppressAutoHyphens/>
        <w:spacing w:after="0" w:line="240" w:lineRule="auto"/>
        <w:ind w:left="6663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ED6F14">
        <w:rPr>
          <w:rFonts w:ascii="Times New Roman" w:eastAsia="Andale Sans UI" w:hAnsi="Times New Roman" w:cs="Times New Roman"/>
          <w:bCs/>
          <w:color w:val="000000"/>
          <w:kern w:val="1"/>
        </w:rPr>
        <w:t>do Uchwały nr</w:t>
      </w:r>
      <w:r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361/21</w:t>
      </w:r>
    </w:p>
    <w:p w14:paraId="527E6C6A" w14:textId="77777777" w:rsidR="00ED6F14" w:rsidRPr="00ED6F14" w:rsidRDefault="00ED6F14" w:rsidP="00ED6F14">
      <w:pPr>
        <w:widowControl w:val="0"/>
        <w:suppressAutoHyphens/>
        <w:spacing w:after="0" w:line="240" w:lineRule="auto"/>
        <w:ind w:left="6663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ED6F14">
        <w:rPr>
          <w:rFonts w:ascii="Times New Roman" w:eastAsia="Andale Sans UI" w:hAnsi="Times New Roman" w:cs="Times New Roman"/>
          <w:bCs/>
          <w:color w:val="000000"/>
          <w:kern w:val="1"/>
        </w:rPr>
        <w:t>Zarządu Powiatu Braniewskiego</w:t>
      </w:r>
    </w:p>
    <w:p w14:paraId="5711ED42" w14:textId="60210FAB" w:rsidR="00ED6F14" w:rsidRPr="00ED6F14" w:rsidRDefault="00ED6F14" w:rsidP="00ED6F14">
      <w:pPr>
        <w:widowControl w:val="0"/>
        <w:suppressAutoHyphens/>
        <w:spacing w:after="0" w:line="240" w:lineRule="auto"/>
        <w:ind w:left="6663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ED6F14">
        <w:rPr>
          <w:rFonts w:ascii="Times New Roman" w:eastAsia="Andale Sans UI" w:hAnsi="Times New Roman" w:cs="Times New Roman"/>
          <w:bCs/>
          <w:color w:val="000000"/>
          <w:kern w:val="1"/>
        </w:rPr>
        <w:t>z dnia</w:t>
      </w:r>
      <w:r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13.05.21 r.</w:t>
      </w:r>
    </w:p>
    <w:p w14:paraId="65C7D324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3DFC07EF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08C93F55" w14:textId="77777777" w:rsidR="00ED6F14" w:rsidRPr="00ED6F14" w:rsidRDefault="00ED6F14" w:rsidP="00ED6F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lang w:val="pt-BR"/>
        </w:rPr>
      </w:pPr>
      <w:r w:rsidRPr="00ED6F14">
        <w:rPr>
          <w:rFonts w:ascii="Times New Roman" w:eastAsia="Andale Sans UI" w:hAnsi="Times New Roman" w:cs="Times New Roman"/>
          <w:bCs/>
          <w:color w:val="000000"/>
          <w:kern w:val="1"/>
          <w:lang w:val="pt-BR"/>
        </w:rPr>
        <w:t>O G Ł O S Z E N I E</w:t>
      </w:r>
    </w:p>
    <w:p w14:paraId="2B8F5BC0" w14:textId="77777777" w:rsidR="00ED6F14" w:rsidRPr="00ED6F14" w:rsidRDefault="00ED6F14" w:rsidP="00ED6F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ED6F14">
        <w:rPr>
          <w:rFonts w:ascii="Times New Roman" w:eastAsia="Andale Sans UI" w:hAnsi="Times New Roman" w:cs="Times New Roman"/>
          <w:bCs/>
          <w:color w:val="000000"/>
          <w:kern w:val="1"/>
        </w:rPr>
        <w:t>O KONSULTACJACH SPOŁECZNYCH</w:t>
      </w:r>
    </w:p>
    <w:p w14:paraId="35BF8D3F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109A8215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127D0B17" w14:textId="77777777" w:rsidR="00ED6F14" w:rsidRPr="00ED6F14" w:rsidRDefault="00ED6F14" w:rsidP="00ED6F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ED6F14">
        <w:rPr>
          <w:rFonts w:ascii="Times New Roman" w:eastAsia="Andale Sans UI" w:hAnsi="Times New Roman" w:cs="Times New Roman"/>
          <w:b/>
          <w:bCs/>
          <w:color w:val="000000"/>
          <w:kern w:val="1"/>
        </w:rPr>
        <w:t>ZARZĄD POWIATU BRANIEWSKIEGO</w:t>
      </w:r>
    </w:p>
    <w:p w14:paraId="621F3251" w14:textId="77777777" w:rsidR="00ED6F14" w:rsidRPr="00ED6F14" w:rsidRDefault="00ED6F14" w:rsidP="00ED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lang w:eastAsia="pl-PL"/>
        </w:rPr>
      </w:pPr>
      <w:r w:rsidRPr="00ED6F14">
        <w:rPr>
          <w:rFonts w:ascii="Times New Roman" w:eastAsia="Times New Roman" w:hAnsi="Times New Roman" w:cs="Times New Roman"/>
          <w:b/>
          <w:spacing w:val="36"/>
          <w:lang w:eastAsia="pl-PL"/>
        </w:rPr>
        <w:t>ZAPRASZA</w:t>
      </w:r>
    </w:p>
    <w:p w14:paraId="61DA39C5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</w:rPr>
      </w:pPr>
    </w:p>
    <w:p w14:paraId="0BE72D6F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</w:rPr>
      </w:pPr>
    </w:p>
    <w:p w14:paraId="3EC6C042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D0195D">
        <w:rPr>
          <w:rFonts w:ascii="Times New Roman" w:eastAsia="Andale Sans UI" w:hAnsi="Times New Roman" w:cs="Times New Roman"/>
          <w:bCs/>
          <w:kern w:val="1"/>
        </w:rPr>
        <w:t xml:space="preserve">do zgłaszania opinii, uwag lub propozycji dotyczących projektu uchwały Rady Powiatu Braniewskiego </w:t>
      </w:r>
      <w:r w:rsidRPr="00D0195D">
        <w:rPr>
          <w:rFonts w:ascii="Times New Roman" w:eastAsia="Andale Sans UI" w:hAnsi="Times New Roman" w:cs="Times New Roman"/>
          <w:bCs/>
          <w:kern w:val="1"/>
        </w:rPr>
        <w:br/>
      </w:r>
      <w:r w:rsidRPr="00D0195D">
        <w:rPr>
          <w:rFonts w:ascii="Times New Roman" w:eastAsia="Times New Roman" w:hAnsi="Times New Roman" w:cs="Times New Roman"/>
          <w:kern w:val="1"/>
          <w:lang w:eastAsia="pl-PL"/>
        </w:rPr>
        <w:t>w sprawie ustalenia kryteriów rekrutacji do internatu przy ul. Królewieckiej 13 w Braniewie.</w:t>
      </w:r>
    </w:p>
    <w:p w14:paraId="69CA8202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14:paraId="18EA855C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780ACCD8" w14:textId="15C65160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</w:rPr>
      </w:pPr>
      <w:r w:rsidRPr="00D0195D">
        <w:rPr>
          <w:rFonts w:ascii="Times New Roman" w:eastAsia="Andale Sans UI" w:hAnsi="Times New Roman" w:cs="Times New Roman"/>
          <w:color w:val="000000"/>
          <w:kern w:val="1"/>
        </w:rPr>
        <w:t xml:space="preserve">Niniejszy projekt uchwały wraz z formularzem do konsultacji dostępny jest na stronie internetowej Powiatu Braniewskiego: </w:t>
      </w:r>
      <w:hyperlink r:id="rId4" w:history="1">
        <w:r w:rsidRPr="00D0195D">
          <w:rPr>
            <w:rFonts w:ascii="Times New Roman" w:eastAsia="Andale Sans UI" w:hAnsi="Times New Roman" w:cs="Times New Roman"/>
            <w:color w:val="0000FF"/>
            <w:kern w:val="1"/>
            <w:u w:val="single"/>
          </w:rPr>
          <w:t>www.powiat-braniewo.pl</w:t>
        </w:r>
      </w:hyperlink>
      <w:r w:rsidRPr="00D0195D">
        <w:rPr>
          <w:rFonts w:ascii="Times New Roman" w:eastAsia="Andale Sans UI" w:hAnsi="Times New Roman" w:cs="Times New Roman"/>
          <w:color w:val="000000"/>
          <w:kern w:val="1"/>
        </w:rPr>
        <w:t xml:space="preserve">, w zakładce „aktualności”, </w:t>
      </w:r>
      <w:r w:rsidRPr="00D0195D">
        <w:rPr>
          <w:rFonts w:ascii="Times New Roman" w:eastAsia="Andale Sans UI" w:hAnsi="Times New Roman" w:cs="Times New Roman"/>
          <w:kern w:val="1"/>
        </w:rPr>
        <w:t xml:space="preserve">w Biuletynie Informacji Publicznej: </w:t>
      </w:r>
      <w:hyperlink r:id="rId5" w:history="1">
        <w:r w:rsidRPr="00D0195D">
          <w:rPr>
            <w:rFonts w:ascii="Times New Roman" w:eastAsia="Andale Sans UI" w:hAnsi="Times New Roman" w:cs="Times New Roman"/>
            <w:color w:val="0000FF"/>
            <w:kern w:val="1"/>
            <w:u w:val="single"/>
          </w:rPr>
          <w:t>http://bip.powiat-braniewo.pl/</w:t>
        </w:r>
      </w:hyperlink>
      <w:r w:rsidRPr="00D0195D">
        <w:rPr>
          <w:rFonts w:ascii="Times New Roman" w:eastAsia="Andale Sans UI" w:hAnsi="Times New Roman" w:cs="Times New Roman"/>
          <w:kern w:val="1"/>
        </w:rPr>
        <w:t xml:space="preserve"> jak również został </w:t>
      </w:r>
      <w:r w:rsidRPr="00D0195D">
        <w:rPr>
          <w:rFonts w:ascii="Times New Roman" w:eastAsia="Andale Sans UI" w:hAnsi="Times New Roman" w:cs="Times New Roman"/>
          <w:color w:val="000000"/>
          <w:kern w:val="1"/>
        </w:rPr>
        <w:t xml:space="preserve">wywieszony na </w:t>
      </w:r>
      <w:r w:rsidRPr="00D0195D">
        <w:rPr>
          <w:rFonts w:ascii="Times New Roman" w:eastAsia="Times New Roman" w:hAnsi="Times New Roman" w:cs="Times New Roman"/>
          <w:lang w:eastAsia="pl-PL"/>
        </w:rPr>
        <w:t>tablicach ogłoszeń Starostwa Powiatowego w Braniewie</w:t>
      </w:r>
      <w:r w:rsidRPr="00D0195D">
        <w:rPr>
          <w:rFonts w:ascii="Times New Roman" w:eastAsia="Andale Sans UI" w:hAnsi="Times New Roman" w:cs="Times New Roman"/>
          <w:color w:val="000000"/>
          <w:kern w:val="1"/>
        </w:rPr>
        <w:t xml:space="preserve">. </w:t>
      </w:r>
    </w:p>
    <w:p w14:paraId="51618409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51339FE" w14:textId="0155A58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195D">
        <w:rPr>
          <w:rFonts w:ascii="Times New Roman" w:eastAsia="Times New Roman" w:hAnsi="Times New Roman" w:cs="Times New Roman"/>
          <w:lang w:eastAsia="pl-PL"/>
        </w:rPr>
        <w:t xml:space="preserve">Opinie, uwagi lub </w:t>
      </w:r>
      <w:r w:rsidRPr="00D0195D">
        <w:rPr>
          <w:rFonts w:ascii="Times New Roman" w:eastAsia="Andale Sans UI" w:hAnsi="Times New Roman" w:cs="Times New Roman"/>
          <w:kern w:val="1"/>
        </w:rPr>
        <w:t xml:space="preserve">propozycje można </w:t>
      </w:r>
      <w:r w:rsidRPr="00D0195D">
        <w:rPr>
          <w:rFonts w:ascii="Times New Roman" w:eastAsia="Times New Roman" w:hAnsi="Times New Roman" w:cs="Times New Roman"/>
          <w:lang w:eastAsia="pl-PL"/>
        </w:rPr>
        <w:t xml:space="preserve">przesyłać na formularzu do konsultacji, w terminie: </w:t>
      </w:r>
      <w:r w:rsidRPr="00D0195D">
        <w:rPr>
          <w:rFonts w:ascii="Times New Roman" w:eastAsia="Times New Roman" w:hAnsi="Times New Roman" w:cs="Times New Roman"/>
          <w:lang w:eastAsia="pl-PL"/>
        </w:rPr>
        <w:br/>
        <w:t xml:space="preserve">21 – 29.05.21 r. pocztą elektroniczną na adres e-mail: </w:t>
      </w:r>
      <w:hyperlink r:id="rId6" w:history="1">
        <w:r w:rsidRPr="00D0195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oswiata@powiat-braniewo.pl</w:t>
        </w:r>
      </w:hyperlink>
      <w:r w:rsidRPr="00D0195D">
        <w:rPr>
          <w:rFonts w:ascii="Times New Roman" w:eastAsia="Times New Roman" w:hAnsi="Times New Roman" w:cs="Times New Roman"/>
          <w:lang w:eastAsia="pl-PL"/>
        </w:rPr>
        <w:t xml:space="preserve"> lub pocztą tradycyjną na adres: Starostwo Powiatowe w Braniewie, Plac Józefa Piłsudskiego 2, 14-500 Braniewo (decyduje data wpływu do urzędu).</w:t>
      </w:r>
    </w:p>
    <w:p w14:paraId="6DA48E40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5CF22A4E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514DD251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318A616A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24C8003E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D0195D">
        <w:rPr>
          <w:rFonts w:ascii="Times New Roman" w:eastAsia="Andale Sans UI" w:hAnsi="Times New Roman" w:cs="Times New Roman"/>
          <w:kern w:val="1"/>
        </w:rPr>
        <w:t>Za przeprowadzenie procesu konsultacji odpowiada Starosta Braniewski.</w:t>
      </w:r>
    </w:p>
    <w:p w14:paraId="27BE111C" w14:textId="77777777" w:rsidR="00ED6F14" w:rsidRPr="00D0195D" w:rsidRDefault="00ED6F14" w:rsidP="00D019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41A316B2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28AA74FF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2E57154F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5DD933CA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70A4C025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7B6C3DA1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028542CD" w14:textId="77777777" w:rsidR="00ED6F14" w:rsidRPr="00ED6F14" w:rsidRDefault="00ED6F14" w:rsidP="00ED6F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0F6602C6" w14:textId="77777777" w:rsidR="00EC5AA5" w:rsidRDefault="00EC5AA5"/>
    <w:sectPr w:rsidR="00EC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6B"/>
    <w:rsid w:val="0084266B"/>
    <w:rsid w:val="00D0195D"/>
    <w:rsid w:val="00EC5AA5"/>
    <w:rsid w:val="00E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61F1"/>
  <w15:chartTrackingRefBased/>
  <w15:docId w15:val="{47C6E067-CAD0-4EDD-912C-95B2046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wiata@powiat-braniewo.pl" TargetMode="External"/><Relationship Id="rId5" Type="http://schemas.openxmlformats.org/officeDocument/2006/relationships/hyperlink" Target="http://bip.powiat-braniewo.pl/" TargetMode="External"/><Relationship Id="rId4" Type="http://schemas.openxmlformats.org/officeDocument/2006/relationships/hyperlink" Target="http://www.powiat-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cp:lastPrinted>2021-05-11T10:26:00Z</cp:lastPrinted>
  <dcterms:created xsi:type="dcterms:W3CDTF">2021-05-11T07:13:00Z</dcterms:created>
  <dcterms:modified xsi:type="dcterms:W3CDTF">2021-05-11T10:26:00Z</dcterms:modified>
</cp:coreProperties>
</file>