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81" w:rsidRPr="001444BA" w:rsidRDefault="00BC7281" w:rsidP="00BC7281">
      <w:pPr>
        <w:pStyle w:val="Tytu"/>
        <w:rPr>
          <w:rFonts w:asciiTheme="minorHAnsi" w:hAnsiTheme="minorHAnsi" w:cstheme="minorHAnsi"/>
          <w:color w:val="000000"/>
          <w:sz w:val="28"/>
          <w:szCs w:val="28"/>
        </w:rPr>
      </w:pPr>
      <w:r w:rsidRPr="001444BA">
        <w:rPr>
          <w:rFonts w:asciiTheme="minorHAnsi" w:hAnsiTheme="minorHAnsi" w:cstheme="minorHAnsi"/>
          <w:color w:val="000000"/>
          <w:sz w:val="28"/>
          <w:szCs w:val="28"/>
        </w:rPr>
        <w:t>Specyfikacja Warunków Zamówienia</w:t>
      </w:r>
      <w:r w:rsidRPr="001444BA">
        <w:rPr>
          <w:rFonts w:asciiTheme="minorHAnsi" w:hAnsiTheme="minorHAnsi" w:cstheme="minorHAnsi"/>
          <w:color w:val="000000"/>
          <w:sz w:val="28"/>
          <w:szCs w:val="28"/>
        </w:rPr>
        <w:br/>
        <w:t>(SWZ)</w:t>
      </w:r>
    </w:p>
    <w:p w:rsidR="00BC7281" w:rsidRPr="001444BA" w:rsidRDefault="00BC7281" w:rsidP="00BC728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DC7758" w:rsidRPr="001444BA" w:rsidRDefault="00F94FDC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Znak postępowania:   </w:t>
      </w:r>
      <w:proofErr w:type="spellStart"/>
      <w:r w:rsidRPr="001444BA">
        <w:rPr>
          <w:rFonts w:asciiTheme="minorHAnsi" w:hAnsiTheme="minorHAnsi" w:cstheme="minorHAnsi"/>
          <w:color w:val="000000"/>
          <w:sz w:val="24"/>
          <w:szCs w:val="24"/>
        </w:rPr>
        <w:t>Zp</w:t>
      </w:r>
      <w:proofErr w:type="spellEnd"/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.272.2</w:t>
      </w:r>
      <w:r w:rsidR="00BC7281" w:rsidRPr="001444BA">
        <w:rPr>
          <w:rFonts w:asciiTheme="minorHAnsi" w:hAnsiTheme="minorHAnsi" w:cstheme="minorHAnsi"/>
          <w:color w:val="000000"/>
          <w:sz w:val="24"/>
          <w:szCs w:val="24"/>
        </w:rPr>
        <w:t>.2021</w:t>
      </w: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776882" w:rsidRPr="001444BA" w:rsidRDefault="00BC7281" w:rsidP="00776882">
      <w:pPr>
        <w:pStyle w:val="Pod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POSTĘPOWANIE O UDZIELENIE ZAMÓWIENIA PUBLICZNEGO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br/>
        <w:t xml:space="preserve">PROWADZONE W TRYBIE PODSTAWOWYM BEZ NEGOCJACJI </w:t>
      </w:r>
      <w:r w:rsidRPr="001444BA">
        <w:rPr>
          <w:rFonts w:asciiTheme="minorHAnsi" w:hAnsiTheme="minorHAnsi" w:cstheme="minorHAnsi"/>
          <w:sz w:val="24"/>
          <w:szCs w:val="24"/>
        </w:rPr>
        <w:t>NA</w:t>
      </w:r>
    </w:p>
    <w:p w:rsidR="009950BB" w:rsidRDefault="00776882" w:rsidP="00776882">
      <w:pPr>
        <w:pStyle w:val="Pod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MODERNIZACJĘ SIEDZIBY STAROSTWA POWIATOWEGO W BRANIEWIE</w:t>
      </w:r>
      <w:r w:rsidR="009950BB">
        <w:rPr>
          <w:rFonts w:asciiTheme="minorHAnsi" w:hAnsiTheme="minorHAnsi" w:cstheme="minorHAnsi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sz w:val="24"/>
          <w:szCs w:val="24"/>
        </w:rPr>
        <w:t>II ETAP</w:t>
      </w:r>
    </w:p>
    <w:p w:rsidR="00BC7281" w:rsidRPr="001444BA" w:rsidRDefault="009950BB" w:rsidP="00776882">
      <w:pPr>
        <w:pStyle w:val="Podtytu"/>
        <w:spacing w:before="0" w:after="0" w:line="240" w:lineRule="auto"/>
        <w:rPr>
          <w:rFonts w:asciiTheme="minorHAnsi" w:hAnsiTheme="minorHAnsi" w:cstheme="minorHAnsi"/>
          <w:smallCaps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Część 1</w:t>
      </w:r>
      <w:r w:rsidR="00BC7281" w:rsidRPr="001444BA">
        <w:rPr>
          <w:rFonts w:asciiTheme="minorHAnsi" w:hAnsiTheme="minorHAnsi" w:cstheme="minorHAnsi"/>
          <w:sz w:val="24"/>
          <w:szCs w:val="24"/>
        </w:rPr>
        <w:t xml:space="preserve"> </w:t>
      </w:r>
      <w:r w:rsidR="00BC7281" w:rsidRPr="001444BA">
        <w:rPr>
          <w:rFonts w:asciiTheme="minorHAnsi" w:hAnsiTheme="minorHAnsi" w:cstheme="minorHAnsi"/>
          <w:sz w:val="24"/>
          <w:szCs w:val="24"/>
        </w:rPr>
        <w:br/>
      </w: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444BA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444BA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444BA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BC7281" w:rsidRPr="001444BA" w:rsidRDefault="00DC7758" w:rsidP="00BC7281">
      <w:pPr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Braniewo,  czerwiec</w:t>
      </w:r>
      <w:r w:rsidR="00BC7281"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2021 r.</w:t>
      </w:r>
      <w:r w:rsidR="00BC7281" w:rsidRPr="001444BA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:rsidR="006A29C8" w:rsidRPr="001444BA" w:rsidRDefault="006A29C8" w:rsidP="00B8731A">
      <w:pPr>
        <w:pStyle w:val="Akapitzlist"/>
        <w:numPr>
          <w:ilvl w:val="0"/>
          <w:numId w:val="23"/>
        </w:numPr>
        <w:shd w:val="clear" w:color="auto" w:fill="FFFFFF"/>
        <w:tabs>
          <w:tab w:val="left" w:pos="701"/>
          <w:tab w:val="left" w:pos="1560"/>
        </w:tabs>
        <w:ind w:right="5" w:hanging="1080"/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b/>
          <w:bCs/>
          <w:spacing w:val="-1"/>
          <w:sz w:val="24"/>
          <w:szCs w:val="24"/>
        </w:rPr>
        <w:lastRenderedPageBreak/>
        <w:t>Nazwa oraz adres Zamawiaj</w:t>
      </w:r>
      <w:r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ącego:</w:t>
      </w:r>
    </w:p>
    <w:p w:rsidR="006A29C8" w:rsidRPr="001444BA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Zamawiający: Powiat Braniewski, </w:t>
      </w:r>
      <w:r w:rsidRPr="001444BA">
        <w:rPr>
          <w:rFonts w:asciiTheme="minorHAnsi" w:hAnsiTheme="minorHAnsi" w:cstheme="minorHAnsi"/>
          <w:sz w:val="24"/>
          <w:szCs w:val="24"/>
        </w:rPr>
        <w:t>w imieniu którego działa Zarząd Powiatu Braniewskiego</w:t>
      </w:r>
    </w:p>
    <w:p w:rsidR="006A29C8" w:rsidRPr="001444BA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Adres: Plac Józefa Piłsudskiego 2, 14-500 Braniewo</w:t>
      </w:r>
    </w:p>
    <w:p w:rsidR="006A29C8" w:rsidRPr="001444BA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Telefon: 55 644 02 00, FAX: 55 644 02 05 </w:t>
      </w:r>
    </w:p>
    <w:p w:rsidR="006A29C8" w:rsidRPr="001444BA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>e-mail: starostwo@powiat-braniewo.pl</w:t>
      </w:r>
    </w:p>
    <w:p w:rsidR="006A29C8" w:rsidRPr="001444BA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NIP: 5821608053 </w:t>
      </w:r>
    </w:p>
    <w:p w:rsidR="006A29C8" w:rsidRPr="001444BA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REGON: 170747678</w:t>
      </w:r>
    </w:p>
    <w:p w:rsidR="006A29C8" w:rsidRPr="001444BA" w:rsidRDefault="006A29C8" w:rsidP="00E3762B">
      <w:pPr>
        <w:shd w:val="clear" w:color="auto" w:fill="FFFFFF"/>
        <w:spacing w:before="490" w:line="274" w:lineRule="exact"/>
        <w:rPr>
          <w:rFonts w:asciiTheme="minorHAnsi" w:hAnsiTheme="minorHAnsi" w:cstheme="minorHAnsi"/>
          <w:b/>
        </w:rPr>
      </w:pPr>
      <w:r w:rsidRPr="001444BA">
        <w:rPr>
          <w:rFonts w:asciiTheme="minorHAnsi" w:hAnsiTheme="minorHAnsi" w:cstheme="minorHAnsi"/>
          <w:b/>
          <w:bCs/>
          <w:spacing w:val="-2"/>
          <w:sz w:val="24"/>
          <w:szCs w:val="24"/>
          <w:lang w:val="en-US"/>
        </w:rPr>
        <w:t xml:space="preserve">II. </w:t>
      </w:r>
      <w:r w:rsidRPr="001444BA">
        <w:rPr>
          <w:rFonts w:asciiTheme="minorHAnsi" w:hAnsiTheme="minorHAnsi" w:cstheme="minorHAnsi"/>
          <w:b/>
          <w:spacing w:val="-2"/>
          <w:sz w:val="24"/>
          <w:szCs w:val="24"/>
        </w:rPr>
        <w:t>Adres strony internetowej, na kt</w:t>
      </w:r>
      <w:r w:rsidRPr="001444BA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 xml:space="preserve">órej udostępniane będą zmiany i wyjaśnienia treści </w:t>
      </w:r>
      <w:r w:rsidRPr="001444BA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t>SWZ oraz inne dokumenty zamówienia bezpośrednio związane z postępowaniem o</w:t>
      </w:r>
      <w:r w:rsidRPr="001444BA">
        <w:rPr>
          <w:rFonts w:asciiTheme="minorHAnsi" w:hAnsiTheme="minorHAnsi" w:cstheme="minorHAnsi"/>
          <w:b/>
        </w:rPr>
        <w:t xml:space="preserve"> </w:t>
      </w:r>
      <w:r w:rsidRPr="001444BA">
        <w:rPr>
          <w:rFonts w:asciiTheme="minorHAnsi" w:hAnsiTheme="minorHAnsi" w:cstheme="minorHAnsi"/>
          <w:b/>
          <w:sz w:val="24"/>
          <w:szCs w:val="24"/>
        </w:rPr>
        <w:t>udzielenie zam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ówienia</w:t>
      </w:r>
    </w:p>
    <w:p w:rsidR="006D0C53" w:rsidRPr="001444BA" w:rsidRDefault="006A29C8" w:rsidP="006D0C53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4"/>
          <w:u w:val="single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Zmiany i wyja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śnienia treści SWZ oraz inne dokumenty zamówienia bezpośrednio związane z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postępowaniem o udzielenie zamówienia będą udostępniane na stronie internetowej:</w:t>
      </w:r>
      <w:r w:rsidR="006D0C53"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8" w:history="1">
        <w:r w:rsidR="006D0C53" w:rsidRPr="001444BA">
          <w:rPr>
            <w:rFonts w:asciiTheme="minorHAnsi" w:eastAsia="Arial" w:hAnsiTheme="minorHAnsi" w:cstheme="minorHAnsi"/>
            <w:color w:val="000000"/>
            <w:sz w:val="24"/>
            <w:u w:val="single"/>
          </w:rPr>
          <w:t>https://miniportal.uzp.gov.pl/</w:t>
        </w:r>
      </w:hyperlink>
      <w:r w:rsidR="006D0C53" w:rsidRPr="001444BA">
        <w:rPr>
          <w:rFonts w:asciiTheme="minorHAnsi" w:eastAsia="Arial" w:hAnsiTheme="minorHAnsi" w:cstheme="minorHAnsi"/>
          <w:color w:val="000000"/>
          <w:sz w:val="24"/>
        </w:rPr>
        <w:t xml:space="preserve"> </w:t>
      </w:r>
      <w:r w:rsidR="00AB5953" w:rsidRPr="001444BA">
        <w:rPr>
          <w:rFonts w:asciiTheme="minorHAnsi" w:eastAsia="Arial" w:hAnsiTheme="minorHAnsi" w:cstheme="minorHAnsi"/>
          <w:color w:val="000000"/>
          <w:sz w:val="24"/>
        </w:rPr>
        <w:t xml:space="preserve"> </w:t>
      </w:r>
      <w:r w:rsidR="00AB5953" w:rsidRPr="001444BA">
        <w:rPr>
          <w:rFonts w:asciiTheme="minorHAnsi" w:eastAsia="Arial" w:hAnsiTheme="minorHAnsi" w:cstheme="minorHAnsi"/>
          <w:color w:val="000000"/>
          <w:sz w:val="24"/>
          <w:u w:val="single"/>
        </w:rPr>
        <w:t>oraz</w:t>
      </w:r>
      <w:r w:rsidR="00AB5953" w:rsidRPr="001444BA">
        <w:rPr>
          <w:rFonts w:asciiTheme="minorHAnsi" w:eastAsia="Arial" w:hAnsiTheme="minorHAnsi" w:cstheme="minorHAnsi"/>
          <w:color w:val="000000"/>
          <w:sz w:val="24"/>
        </w:rPr>
        <w:t xml:space="preserve"> </w:t>
      </w:r>
      <w:r w:rsidR="00AB5953" w:rsidRPr="001444BA">
        <w:rPr>
          <w:rFonts w:asciiTheme="minorHAnsi" w:eastAsia="Arial" w:hAnsiTheme="minorHAnsi" w:cstheme="minorHAnsi"/>
          <w:color w:val="000000"/>
          <w:sz w:val="24"/>
          <w:u w:val="single"/>
        </w:rPr>
        <w:t>http://bip.powiat-braniewo.pl/</w:t>
      </w:r>
    </w:p>
    <w:p w:rsidR="006A29C8" w:rsidRPr="001444BA" w:rsidRDefault="006A29C8" w:rsidP="006D0C53">
      <w:pPr>
        <w:shd w:val="clear" w:color="auto" w:fill="FFFFFF"/>
        <w:spacing w:before="58" w:line="278" w:lineRule="exact"/>
        <w:ind w:left="48"/>
        <w:rPr>
          <w:rFonts w:asciiTheme="minorHAnsi" w:hAnsiTheme="minorHAnsi" w:cstheme="minorHAnsi"/>
          <w:b/>
        </w:rPr>
      </w:pPr>
      <w:r w:rsidRPr="001444BA">
        <w:rPr>
          <w:rFonts w:asciiTheme="minorHAnsi" w:hAnsiTheme="minorHAnsi" w:cstheme="minorHAnsi"/>
          <w:b/>
          <w:bCs/>
          <w:spacing w:val="-10"/>
          <w:sz w:val="24"/>
          <w:szCs w:val="24"/>
        </w:rPr>
        <w:t>III.</w:t>
      </w:r>
      <w:r w:rsidRPr="001444B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444BA">
        <w:rPr>
          <w:rFonts w:asciiTheme="minorHAnsi" w:hAnsiTheme="minorHAnsi" w:cstheme="minorHAnsi"/>
          <w:b/>
          <w:spacing w:val="-1"/>
          <w:sz w:val="24"/>
          <w:szCs w:val="24"/>
        </w:rPr>
        <w:t>Tryb udzielenia zam</w:t>
      </w:r>
      <w:r w:rsidRPr="001444BA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t>ówienia</w:t>
      </w:r>
    </w:p>
    <w:p w:rsidR="006A29C8" w:rsidRPr="001444BA" w:rsidRDefault="006A29C8" w:rsidP="006A29C8">
      <w:pPr>
        <w:shd w:val="clear" w:color="auto" w:fill="FFFFFF"/>
        <w:spacing w:before="82" w:line="278" w:lineRule="exact"/>
        <w:ind w:left="48" w:right="38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Post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ępowanie o udzielenie zamówienia publicznego prowadzone jest w trybie podstawowym,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na podstawie art. 275 pkt 1 ustawy z dnia 11 września 2019 r. - Prawo zamówień publicznych (Dz. U. z 2019 r., poz. 2019) zwanej dalej także „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Pzp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”.</w:t>
      </w:r>
    </w:p>
    <w:p w:rsidR="006A29C8" w:rsidRPr="001444BA" w:rsidRDefault="006A29C8" w:rsidP="00475DC5">
      <w:pPr>
        <w:shd w:val="clear" w:color="auto" w:fill="FFFFFF"/>
        <w:tabs>
          <w:tab w:val="left" w:pos="437"/>
        </w:tabs>
        <w:spacing w:before="91" w:line="235" w:lineRule="exact"/>
        <w:ind w:left="10"/>
        <w:rPr>
          <w:rFonts w:asciiTheme="minorHAnsi" w:hAnsiTheme="minorHAnsi" w:cstheme="minorHAnsi"/>
          <w:b/>
        </w:rPr>
      </w:pPr>
      <w:r w:rsidRPr="001444BA">
        <w:rPr>
          <w:rFonts w:asciiTheme="minorHAnsi" w:hAnsiTheme="minorHAnsi" w:cstheme="minorHAnsi"/>
          <w:b/>
          <w:bCs/>
          <w:spacing w:val="-10"/>
          <w:sz w:val="24"/>
          <w:szCs w:val="24"/>
          <w:lang w:val="en-US"/>
        </w:rPr>
        <w:t>IV.</w:t>
      </w:r>
      <w:r w:rsidRPr="001444BA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r w:rsidRPr="001444BA">
        <w:rPr>
          <w:rFonts w:asciiTheme="minorHAnsi" w:hAnsiTheme="minorHAnsi" w:cstheme="minorHAnsi"/>
          <w:b/>
          <w:spacing w:val="-1"/>
          <w:sz w:val="24"/>
          <w:szCs w:val="24"/>
        </w:rPr>
        <w:t>Informacja, czy Zamawiaj</w:t>
      </w:r>
      <w:r w:rsidRPr="001444BA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t xml:space="preserve">ący przewiduje wybór najkorzystniejszej oferty z 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możliwością prowadzenia negocjacji</w:t>
      </w:r>
    </w:p>
    <w:p w:rsidR="006A29C8" w:rsidRPr="001444BA" w:rsidRDefault="006A29C8" w:rsidP="006A29C8">
      <w:pPr>
        <w:shd w:val="clear" w:color="auto" w:fill="FFFFFF"/>
        <w:spacing w:before="86" w:line="283" w:lineRule="exact"/>
        <w:ind w:left="48" w:right="34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ący nie przewiduje wyboru najkorzystniejszej oferty z możliwością prowadzenia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negocjacji.</w:t>
      </w:r>
    </w:p>
    <w:p w:rsidR="006A29C8" w:rsidRPr="001444BA" w:rsidRDefault="006A29C8" w:rsidP="006A29C8">
      <w:pPr>
        <w:shd w:val="clear" w:color="auto" w:fill="FFFFFF"/>
        <w:spacing w:before="475"/>
        <w:ind w:left="5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444B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V. </w:t>
      </w:r>
      <w:r w:rsidRPr="001444BA">
        <w:rPr>
          <w:rFonts w:asciiTheme="minorHAnsi" w:hAnsiTheme="minorHAnsi" w:cstheme="minorHAnsi"/>
          <w:b/>
          <w:sz w:val="24"/>
          <w:szCs w:val="24"/>
        </w:rPr>
        <w:t>Opis przedmiotu zam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ówienia</w:t>
      </w:r>
    </w:p>
    <w:p w:rsidR="00287EFE" w:rsidRPr="00287EFE" w:rsidRDefault="006A29C8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</w:pPr>
      <w:r w:rsidRPr="001444BA">
        <w:rPr>
          <w:rFonts w:asciiTheme="minorHAnsi" w:hAnsiTheme="minorHAnsi" w:cstheme="minorHAnsi"/>
          <w:sz w:val="24"/>
          <w:szCs w:val="24"/>
        </w:rPr>
        <w:t>Przedmiotem zamówienia są roboty budowlane związane z realizacją zadania pn</w:t>
      </w:r>
      <w:r w:rsidRPr="001444BA">
        <w:rPr>
          <w:rFonts w:asciiTheme="minorHAnsi" w:hAnsiTheme="minorHAnsi" w:cstheme="minorHAnsi"/>
          <w:spacing w:val="-3"/>
          <w:sz w:val="24"/>
          <w:szCs w:val="24"/>
        </w:rPr>
        <w:t xml:space="preserve"> „</w:t>
      </w:r>
      <w:r w:rsidR="00F0512F" w:rsidRPr="001444BA">
        <w:rPr>
          <w:rFonts w:asciiTheme="minorHAnsi" w:hAnsiTheme="minorHAnsi" w:cstheme="minorHAnsi"/>
          <w:spacing w:val="-3"/>
          <w:sz w:val="24"/>
          <w:szCs w:val="24"/>
        </w:rPr>
        <w:t>Modernizacja siedziby Starostwa Powiatowego w Braniewie II etap</w:t>
      </w:r>
      <w:r w:rsidR="009950BB">
        <w:rPr>
          <w:rFonts w:asciiTheme="minorHAnsi" w:hAnsiTheme="minorHAnsi" w:cstheme="minorHAnsi"/>
          <w:spacing w:val="-3"/>
          <w:sz w:val="24"/>
          <w:szCs w:val="24"/>
        </w:rPr>
        <w:t xml:space="preserve">, część 1 </w:t>
      </w:r>
      <w:r w:rsidRPr="001444BA">
        <w:rPr>
          <w:rFonts w:asciiTheme="minorHAnsi" w:hAnsiTheme="minorHAnsi" w:cstheme="minorHAnsi"/>
          <w:sz w:val="24"/>
          <w:szCs w:val="24"/>
        </w:rPr>
        <w:t>”</w:t>
      </w:r>
      <w:r w:rsidRPr="001444BA">
        <w:rPr>
          <w:rFonts w:asciiTheme="minorHAnsi" w:hAnsiTheme="minorHAnsi" w:cstheme="minorHAnsi"/>
          <w:spacing w:val="-3"/>
          <w:sz w:val="24"/>
          <w:szCs w:val="24"/>
        </w:rPr>
        <w:t>.</w:t>
      </w:r>
      <w:r w:rsidR="001F46BC" w:rsidRPr="001444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87EFE" w:rsidRPr="00287EFE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Budynek będzie otwarty dla interesantów, pracownicy także pracują w normalnym trybie. Wykonawca powinien wziąć to pod uwagę planując prace.</w:t>
      </w:r>
    </w:p>
    <w:p w:rsidR="00287EFE" w:rsidRDefault="00287EFE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pacing w:val="-3"/>
          <w:sz w:val="24"/>
          <w:szCs w:val="24"/>
        </w:rPr>
      </w:pPr>
    </w:p>
    <w:p w:rsidR="00287EFE" w:rsidRDefault="009950BB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Przedmioto</w:t>
      </w:r>
      <w:r w:rsidR="00CD3199">
        <w:rPr>
          <w:rFonts w:asciiTheme="minorHAnsi" w:hAnsiTheme="minorHAnsi" w:cstheme="minorHAnsi"/>
          <w:spacing w:val="-3"/>
          <w:sz w:val="24"/>
          <w:szCs w:val="24"/>
        </w:rPr>
        <w:t>wy przetarg stanowi pierwszą czę</w:t>
      </w:r>
      <w:r>
        <w:rPr>
          <w:rFonts w:asciiTheme="minorHAnsi" w:hAnsiTheme="minorHAnsi" w:cstheme="minorHAnsi"/>
          <w:spacing w:val="-3"/>
          <w:sz w:val="24"/>
          <w:szCs w:val="24"/>
        </w:rPr>
        <w:t>ść zamówienia pn</w:t>
      </w:r>
      <w:r w:rsidRPr="009950B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>„</w:t>
      </w:r>
      <w:r w:rsidRPr="001444BA">
        <w:rPr>
          <w:rFonts w:asciiTheme="minorHAnsi" w:hAnsiTheme="minorHAnsi" w:cstheme="minorHAnsi"/>
          <w:spacing w:val="-3"/>
          <w:sz w:val="24"/>
          <w:szCs w:val="24"/>
        </w:rPr>
        <w:t>Modernizacja siedziby Starostwa Powiatowego w Braniewie II etap</w:t>
      </w:r>
      <w:r>
        <w:rPr>
          <w:rFonts w:asciiTheme="minorHAnsi" w:hAnsiTheme="minorHAnsi" w:cstheme="minorHAnsi"/>
          <w:spacing w:val="-3"/>
          <w:sz w:val="24"/>
          <w:szCs w:val="24"/>
        </w:rPr>
        <w:t>”.</w:t>
      </w:r>
      <w:r w:rsidR="001F46BC" w:rsidRPr="001444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:rsidR="001F46BC" w:rsidRPr="001444BA" w:rsidRDefault="0019624A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Zakres przedmiotu zamówienia określają przedmiary oraz dokumentacja projektowa</w:t>
      </w:r>
      <w:r w:rsidR="001F46BC" w:rsidRPr="001444B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64AFD" w:rsidRPr="001444BA" w:rsidRDefault="00CD3199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- </w:t>
      </w:r>
      <w:r w:rsidR="00E64AFD" w:rsidRPr="001444BA">
        <w:rPr>
          <w:rFonts w:asciiTheme="minorHAnsi" w:hAnsiTheme="minorHAnsi" w:cstheme="minorHAnsi"/>
          <w:b/>
          <w:sz w:val="24"/>
          <w:szCs w:val="24"/>
          <w:u w:val="single"/>
        </w:rPr>
        <w:t xml:space="preserve">prace elektryczne na parterze, I piętrze i II </w:t>
      </w:r>
      <w:r w:rsidR="009950BB">
        <w:rPr>
          <w:rFonts w:asciiTheme="minorHAnsi" w:hAnsiTheme="minorHAnsi" w:cstheme="minorHAnsi"/>
          <w:b/>
          <w:sz w:val="24"/>
          <w:szCs w:val="24"/>
          <w:u w:val="single"/>
        </w:rPr>
        <w:t xml:space="preserve">i III </w:t>
      </w:r>
      <w:r w:rsidR="00E64AFD" w:rsidRPr="001444BA">
        <w:rPr>
          <w:rFonts w:asciiTheme="minorHAnsi" w:hAnsiTheme="minorHAnsi" w:cstheme="minorHAnsi"/>
          <w:b/>
          <w:sz w:val="24"/>
          <w:szCs w:val="24"/>
          <w:u w:val="single"/>
        </w:rPr>
        <w:t>piętrze:</w:t>
      </w:r>
    </w:p>
    <w:p w:rsidR="00E64AFD" w:rsidRPr="001444BA" w:rsidRDefault="00E64AFD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4"/>
          <w:szCs w:val="24"/>
          <w:u w:val="single"/>
        </w:rPr>
      </w:pPr>
    </w:p>
    <w:p w:rsidR="00F239BC" w:rsidRPr="001444BA" w:rsidRDefault="00F239BC" w:rsidP="00F239BC">
      <w:pPr>
        <w:pStyle w:val="Akapitzlist"/>
        <w:widowControl w:val="0"/>
        <w:numPr>
          <w:ilvl w:val="0"/>
          <w:numId w:val="69"/>
        </w:numPr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eastAsiaTheme="minorHAnsi" w:hAnsiTheme="minorHAnsi" w:cstheme="minorHAnsi"/>
          <w:sz w:val="24"/>
          <w:szCs w:val="22"/>
        </w:rPr>
      </w:pPr>
      <w:r w:rsidRPr="001444BA">
        <w:rPr>
          <w:rFonts w:asciiTheme="minorHAnsi" w:hAnsiTheme="minorHAnsi" w:cstheme="minorHAnsi"/>
          <w:sz w:val="28"/>
          <w:szCs w:val="24"/>
        </w:rPr>
        <w:t xml:space="preserve">wymiana </w:t>
      </w:r>
      <w:r w:rsidRPr="001444BA">
        <w:rPr>
          <w:rFonts w:asciiTheme="minorHAnsi" w:hAnsiTheme="minorHAnsi" w:cstheme="minorHAnsi"/>
          <w:sz w:val="24"/>
          <w:szCs w:val="24"/>
        </w:rPr>
        <w:t>instalacji elektrycznej wewnętrznej w korytarzach tj. wymiana przewodów zasilających poszczególne pokoje</w:t>
      </w:r>
      <w:r w:rsidRPr="001444BA">
        <w:rPr>
          <w:rFonts w:asciiTheme="minorHAnsi" w:hAnsiTheme="minorHAnsi" w:cstheme="minorHAnsi"/>
          <w:sz w:val="28"/>
          <w:szCs w:val="24"/>
        </w:rPr>
        <w:t xml:space="preserve"> </w:t>
      </w:r>
    </w:p>
    <w:p w:rsidR="00F239BC" w:rsidRPr="001444BA" w:rsidRDefault="00F239BC" w:rsidP="00F239BC">
      <w:pPr>
        <w:pStyle w:val="Akapitzlist"/>
        <w:widowControl w:val="0"/>
        <w:numPr>
          <w:ilvl w:val="0"/>
          <w:numId w:val="69"/>
        </w:numPr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eastAsiaTheme="minorHAnsi" w:hAnsiTheme="minorHAnsi" w:cstheme="minorHAnsi"/>
          <w:sz w:val="24"/>
          <w:szCs w:val="22"/>
        </w:rPr>
      </w:pPr>
      <w:r w:rsidRPr="001444BA">
        <w:rPr>
          <w:rFonts w:asciiTheme="minorHAnsi" w:hAnsiTheme="minorHAnsi" w:cstheme="minorHAnsi"/>
          <w:sz w:val="24"/>
          <w:szCs w:val="24"/>
        </w:rPr>
        <w:t>wymiana opraw oświetleniowych na korytarzach</w:t>
      </w:r>
    </w:p>
    <w:p w:rsidR="00F239BC" w:rsidRPr="001444BA" w:rsidRDefault="00F239BC" w:rsidP="00F239BC">
      <w:pPr>
        <w:pStyle w:val="Akapitzlist"/>
        <w:widowControl w:val="0"/>
        <w:numPr>
          <w:ilvl w:val="0"/>
          <w:numId w:val="69"/>
        </w:numPr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eastAsiaTheme="minorHAnsi" w:hAnsiTheme="minorHAnsi" w:cstheme="minorHAnsi"/>
          <w:sz w:val="24"/>
          <w:szCs w:val="22"/>
        </w:rPr>
      </w:pPr>
      <w:r w:rsidRPr="001444BA">
        <w:rPr>
          <w:rFonts w:asciiTheme="minorHAnsi" w:hAnsiTheme="minorHAnsi" w:cstheme="minorHAnsi"/>
          <w:sz w:val="24"/>
          <w:szCs w:val="24"/>
        </w:rPr>
        <w:t>wymiana tablic rozdzielczych na poszczególnych piętrach</w:t>
      </w:r>
    </w:p>
    <w:p w:rsidR="001444BA" w:rsidRPr="001444BA" w:rsidRDefault="00F239BC" w:rsidP="001444BA">
      <w:pPr>
        <w:pStyle w:val="Akapitzlist"/>
        <w:widowControl w:val="0"/>
        <w:numPr>
          <w:ilvl w:val="0"/>
          <w:numId w:val="69"/>
        </w:numPr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montaż oświetlenia awaryjnego i ewakuacyjnego</w:t>
      </w:r>
      <w:r w:rsidRPr="001444BA">
        <w:rPr>
          <w:rFonts w:asciiTheme="minorHAnsi" w:hAnsiTheme="minorHAnsi" w:cstheme="minorHAnsi"/>
          <w:sz w:val="28"/>
          <w:szCs w:val="24"/>
        </w:rPr>
        <w:t xml:space="preserve"> </w:t>
      </w:r>
    </w:p>
    <w:p w:rsidR="001444BA" w:rsidRDefault="001444BA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4"/>
          <w:szCs w:val="24"/>
        </w:rPr>
      </w:pPr>
    </w:p>
    <w:p w:rsidR="0019624A" w:rsidRPr="001444BA" w:rsidRDefault="00E64AFD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Szczegółowy opis w </w:t>
      </w:r>
      <w:r w:rsidR="00F239BC" w:rsidRPr="001444BA">
        <w:rPr>
          <w:rFonts w:asciiTheme="minorHAnsi" w:hAnsiTheme="minorHAnsi" w:cstheme="minorHAnsi"/>
          <w:sz w:val="24"/>
          <w:szCs w:val="24"/>
        </w:rPr>
        <w:t>Z</w:t>
      </w:r>
      <w:r w:rsidR="0019624A" w:rsidRPr="001444BA">
        <w:rPr>
          <w:rFonts w:asciiTheme="minorHAnsi" w:hAnsiTheme="minorHAnsi" w:cstheme="minorHAnsi"/>
          <w:sz w:val="24"/>
          <w:szCs w:val="24"/>
        </w:rPr>
        <w:t>ał</w:t>
      </w:r>
      <w:r w:rsidR="00F239BC" w:rsidRPr="001444BA">
        <w:rPr>
          <w:rFonts w:asciiTheme="minorHAnsi" w:hAnsiTheme="minorHAnsi" w:cstheme="minorHAnsi"/>
          <w:sz w:val="24"/>
          <w:szCs w:val="24"/>
        </w:rPr>
        <w:t>ączniku</w:t>
      </w:r>
      <w:r w:rsidR="00194531">
        <w:rPr>
          <w:rFonts w:asciiTheme="minorHAnsi" w:hAnsiTheme="minorHAnsi" w:cstheme="minorHAnsi"/>
          <w:sz w:val="24"/>
          <w:szCs w:val="24"/>
        </w:rPr>
        <w:t xml:space="preserve"> nr 9,</w:t>
      </w:r>
      <w:r w:rsidR="0019624A" w:rsidRPr="001444BA">
        <w:rPr>
          <w:rFonts w:asciiTheme="minorHAnsi" w:hAnsiTheme="minorHAnsi" w:cstheme="minorHAnsi"/>
          <w:sz w:val="24"/>
          <w:szCs w:val="24"/>
        </w:rPr>
        <w:t xml:space="preserve"> 10</w:t>
      </w:r>
      <w:r w:rsidR="00194531">
        <w:rPr>
          <w:rFonts w:asciiTheme="minorHAnsi" w:hAnsiTheme="minorHAnsi" w:cstheme="minorHAnsi"/>
          <w:sz w:val="24"/>
          <w:szCs w:val="24"/>
        </w:rPr>
        <w:t xml:space="preserve"> i 11</w:t>
      </w:r>
      <w:r w:rsidR="0019624A" w:rsidRPr="001444BA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A21FA6" w:rsidRPr="001444BA" w:rsidRDefault="00A21FA6" w:rsidP="001F46BC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5552BC" w:rsidRPr="001444BA" w:rsidRDefault="005552BC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Przy realizacji zamówienia Wykonawca będzie zobowiązany do stosowania jedynie wyrobów dopuszczonych do używania w budownictwie w rozumieniu ustawy z dnia 7 lipca 1994 r. Prawo budowlane (</w:t>
      </w:r>
      <w:r w:rsidR="00AA6AC3" w:rsidRPr="001444BA">
        <w:rPr>
          <w:rStyle w:val="ng-binding"/>
          <w:rFonts w:asciiTheme="minorHAnsi" w:hAnsiTheme="minorHAnsi" w:cstheme="minorHAnsi"/>
          <w:sz w:val="24"/>
          <w:szCs w:val="24"/>
        </w:rPr>
        <w:t>Dz.U.2020.1333</w:t>
      </w:r>
      <w:r w:rsidR="00AA6AC3" w:rsidRPr="001444BA">
        <w:rPr>
          <w:rStyle w:val="ng-binding"/>
          <w:rFonts w:asciiTheme="minorHAnsi" w:hAnsiTheme="minorHAnsi" w:cstheme="minorHAnsi"/>
        </w:rPr>
        <w:t xml:space="preserve"> </w:t>
      </w:r>
      <w:r w:rsidRPr="001444BA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 xml:space="preserve">. zm.) i przepisami BHP oraz ustawy o wyrobach budowlanych (Dz. U. z 2016 r. poz. 1570 z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>. zm.) oraz innych przepisów, o ile mają zastosowanie. W przypadku użycia</w:t>
      </w:r>
      <w:r w:rsidR="0013671B" w:rsidRPr="001444BA">
        <w:rPr>
          <w:rFonts w:asciiTheme="minorHAnsi" w:hAnsiTheme="minorHAnsi" w:cstheme="minorHAnsi"/>
          <w:sz w:val="24"/>
          <w:szCs w:val="24"/>
        </w:rPr>
        <w:t xml:space="preserve"> w załącznikach do niniejszej S</w:t>
      </w:r>
      <w:r w:rsidRPr="001444BA">
        <w:rPr>
          <w:rFonts w:asciiTheme="minorHAnsi" w:hAnsiTheme="minorHAnsi" w:cstheme="minorHAnsi"/>
          <w:sz w:val="24"/>
          <w:szCs w:val="24"/>
        </w:rPr>
        <w:t xml:space="preserve">WZ nazw materiałów, producentów czy znaków towarowych należy je traktować jako </w:t>
      </w:r>
      <w:r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przykładowe, mające na celu doprecyzowanie przedmiotu zamówienia oraz określające </w:t>
      </w:r>
      <w:r w:rsidRPr="001444BA">
        <w:rPr>
          <w:rFonts w:asciiTheme="minorHAnsi" w:hAnsiTheme="minorHAnsi" w:cstheme="minorHAnsi"/>
          <w:sz w:val="24"/>
          <w:szCs w:val="24"/>
        </w:rPr>
        <w:t xml:space="preserve">standard techniczny i jakościowy. Zamawiający dopuszcza oferowanie materiałów lub rozwiązań równoważnych pod </w:t>
      </w:r>
      <w:r w:rsidRPr="001444BA">
        <w:rPr>
          <w:rFonts w:asciiTheme="minorHAnsi" w:hAnsiTheme="minorHAnsi" w:cstheme="minorHAnsi"/>
          <w:spacing w:val="-2"/>
          <w:sz w:val="24"/>
          <w:szCs w:val="24"/>
        </w:rPr>
        <w:t xml:space="preserve">względem parametrów technicznych użytkowych oraz eksploatacyjnych pod warunkiem, </w:t>
      </w:r>
      <w:r w:rsidRPr="001444BA">
        <w:rPr>
          <w:rFonts w:asciiTheme="minorHAnsi" w:hAnsiTheme="minorHAnsi" w:cstheme="minorHAnsi"/>
          <w:sz w:val="24"/>
          <w:szCs w:val="24"/>
        </w:rPr>
        <w:t>że zapewnią uzyskanie parametrów technicznych nie gorszy</w:t>
      </w:r>
      <w:r w:rsidR="0013671B" w:rsidRPr="001444BA">
        <w:rPr>
          <w:rFonts w:asciiTheme="minorHAnsi" w:hAnsiTheme="minorHAnsi" w:cstheme="minorHAnsi"/>
          <w:sz w:val="24"/>
          <w:szCs w:val="24"/>
        </w:rPr>
        <w:t>ch od założonych w niniejszej S</w:t>
      </w:r>
      <w:r w:rsidRPr="001444BA">
        <w:rPr>
          <w:rFonts w:asciiTheme="minorHAnsi" w:hAnsiTheme="minorHAnsi" w:cstheme="minorHAnsi"/>
          <w:sz w:val="24"/>
          <w:szCs w:val="24"/>
        </w:rPr>
        <w:t>WZ i jej załącznikach.</w:t>
      </w:r>
    </w:p>
    <w:p w:rsidR="005552BC" w:rsidRPr="001444BA" w:rsidRDefault="0013671B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We wszystkich zapisach S</w:t>
      </w:r>
      <w:r w:rsidR="005552BC" w:rsidRPr="001444BA">
        <w:rPr>
          <w:rFonts w:asciiTheme="minorHAnsi" w:hAnsiTheme="minorHAnsi" w:cstheme="minorHAnsi"/>
          <w:sz w:val="24"/>
          <w:szCs w:val="24"/>
        </w:rPr>
        <w:t xml:space="preserve">WZ oraz jej załącznikach, w których Zamawiający odwołuje się do norm, aprobat, specyfikacji technicznych lub systemów referencji technicznych, </w:t>
      </w:r>
      <w:r w:rsidR="00BB52AB" w:rsidRPr="001444BA">
        <w:rPr>
          <w:rFonts w:asciiTheme="minorHAnsi" w:hAnsiTheme="minorHAnsi" w:cstheme="minorHAnsi"/>
          <w:spacing w:val="-1"/>
          <w:sz w:val="24"/>
          <w:szCs w:val="24"/>
        </w:rPr>
        <w:t>zgodnie z art. 101</w:t>
      </w:r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 ust. 4</w:t>
      </w:r>
      <w:r w:rsidR="00BB52AB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 ustawy </w:t>
      </w:r>
      <w:proofErr w:type="spellStart"/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>Pzp</w:t>
      </w:r>
      <w:proofErr w:type="spellEnd"/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, Zamawiający dopuszcza rozwiązania równoważne opisywanym. Wykonawca, który powołuje się na rozwiązania równoważne opisywanym </w:t>
      </w:r>
      <w:r w:rsidR="005552BC" w:rsidRPr="001444BA">
        <w:rPr>
          <w:rFonts w:asciiTheme="minorHAnsi" w:hAnsiTheme="minorHAnsi" w:cstheme="minorHAnsi"/>
          <w:sz w:val="24"/>
          <w:szCs w:val="24"/>
        </w:rPr>
        <w:t xml:space="preserve">przez Zamawiającego, jest obowiązany wykazać (udowodnić) w ofercie, że oferowane </w:t>
      </w:r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>przez niego roboty budowlane spełniają wymagania określone przez Zamawiającego.</w:t>
      </w:r>
      <w:r w:rsidR="005552BC" w:rsidRPr="001444BA">
        <w:rPr>
          <w:rFonts w:asciiTheme="minorHAnsi" w:hAnsiTheme="minorHAnsi" w:cstheme="minorHAnsi"/>
          <w:sz w:val="24"/>
          <w:szCs w:val="24"/>
        </w:rPr>
        <w:t xml:space="preserve"> W przypadku zastosowania materiałów równoważnych Z</w:t>
      </w:r>
      <w:r w:rsidR="00E77D4F" w:rsidRPr="001444BA">
        <w:rPr>
          <w:rFonts w:asciiTheme="minorHAnsi" w:hAnsiTheme="minorHAnsi" w:cstheme="minorHAnsi"/>
          <w:sz w:val="24"/>
          <w:szCs w:val="24"/>
        </w:rPr>
        <w:t>a</w:t>
      </w:r>
      <w:r w:rsidR="005552BC" w:rsidRPr="001444BA">
        <w:rPr>
          <w:rFonts w:asciiTheme="minorHAnsi" w:hAnsiTheme="minorHAnsi" w:cstheme="minorHAnsi"/>
          <w:sz w:val="24"/>
          <w:szCs w:val="24"/>
        </w:rPr>
        <w:t xml:space="preserve">mawiający wymaga od Wykonawcy złożenia wraz z ofertą zestawienia materiałów zamiennych do dokumentacji technicznej (opracowanie własne zawierające co najmniej: katalog </w:t>
      </w:r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producenta, nazwę producenta, opis materiałów i ilość - niezłożenie takiego zestawienia </w:t>
      </w:r>
      <w:r w:rsidR="005552BC" w:rsidRPr="001444BA">
        <w:rPr>
          <w:rFonts w:asciiTheme="minorHAnsi" w:hAnsiTheme="minorHAnsi" w:cstheme="minorHAnsi"/>
          <w:sz w:val="24"/>
          <w:szCs w:val="24"/>
        </w:rPr>
        <w:t xml:space="preserve">oznacza, że Wykonawca zastosuje materiały i rozwiązania przyjęte w dokumentacji technicznej). Wskazane w dokumentacji </w:t>
      </w:r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projektowej nazwy materiałów/producentów poprzedzone wyrazem „np." mają jedynie charakter przykładowy. Zaoferowanie produktu innego w takim przypadku, nie wymaga </w:t>
      </w:r>
      <w:r w:rsidR="005552BC" w:rsidRPr="001444BA">
        <w:rPr>
          <w:rFonts w:asciiTheme="minorHAnsi" w:hAnsiTheme="minorHAnsi" w:cstheme="minorHAnsi"/>
          <w:sz w:val="24"/>
          <w:szCs w:val="24"/>
        </w:rPr>
        <w:t>złożenia wraz z ofertą zestawienia materiałów zamiennych.</w:t>
      </w:r>
      <w:r w:rsidR="0043314A" w:rsidRPr="001444B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41C19" w:rsidRPr="001444BA" w:rsidRDefault="00741C19" w:rsidP="00B8731A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z w:val="24"/>
          <w:szCs w:val="24"/>
        </w:rPr>
        <w:t>Obowiązkiem Wykonawcy jest sprawdzenie, czy dostarczona dokumentacja techniczna</w:t>
      </w:r>
      <w:r w:rsidR="003836A6" w:rsidRPr="001444BA">
        <w:rPr>
          <w:rFonts w:asciiTheme="minorHAnsi" w:hAnsiTheme="minorHAnsi" w:cstheme="minorHAnsi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sz w:val="24"/>
          <w:szCs w:val="24"/>
        </w:rPr>
        <w:t>jest kompletna i czy nie zawiera wad lub błędów dających się wykryć przy zachowaniu poziomu należytej staranności. Ujawnione w dokumentacji technicznej ewentualne pomyłki</w:t>
      </w:r>
      <w:r w:rsidRPr="001444BA">
        <w:rPr>
          <w:rFonts w:asciiTheme="minorHAnsi" w:hAnsiTheme="minorHAnsi" w:cstheme="minorHAnsi"/>
          <w:spacing w:val="-2"/>
          <w:sz w:val="24"/>
          <w:szCs w:val="24"/>
        </w:rPr>
        <w:t xml:space="preserve"> błędy, wykryte w trakcie realizacji robót budowlanych, należy bezwzględnie zgłaszać </w:t>
      </w:r>
      <w:r w:rsidRPr="001444BA">
        <w:rPr>
          <w:rFonts w:asciiTheme="minorHAnsi" w:hAnsiTheme="minorHAnsi" w:cstheme="minorHAnsi"/>
          <w:sz w:val="24"/>
          <w:szCs w:val="24"/>
        </w:rPr>
        <w:t xml:space="preserve">Zamawiającemu w celu dokonania odpowiedniej weryfikacji oraz naniesienia przez Projektanta   stosownych   zmian.   Ujawnione  błędy  nie  mogą  być   wykorzystane   przez Wykonawcę do nieprawidłowego wykonania i realizacji robót budowlanych, niezgodnego </w:t>
      </w:r>
      <w:r w:rsidRPr="001444BA">
        <w:rPr>
          <w:rFonts w:asciiTheme="minorHAnsi" w:hAnsiTheme="minorHAnsi" w:cstheme="minorHAnsi"/>
          <w:spacing w:val="-2"/>
          <w:sz w:val="24"/>
          <w:szCs w:val="24"/>
        </w:rPr>
        <w:t>z obowiązującymi przepisami techniczno-budowlanymi i sztuką budowlaną.</w:t>
      </w:r>
    </w:p>
    <w:p w:rsidR="00741C19" w:rsidRPr="001444BA" w:rsidRDefault="00741C19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Zaleca się dokonanie przez Wykonawców wizji lokalnej na terenie będącym przedmiotem niniejszego zamówienia i jego okolicy, w celu dokonania oceny </w:t>
      </w:r>
      <w:r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dokumentów i informacji przekazywanych w ramach niniejszego postępowania przez </w:t>
      </w:r>
      <w:r w:rsidRPr="001444BA">
        <w:rPr>
          <w:rFonts w:asciiTheme="minorHAnsi" w:hAnsiTheme="minorHAnsi" w:cstheme="minorHAnsi"/>
          <w:sz w:val="24"/>
          <w:szCs w:val="24"/>
        </w:rPr>
        <w:t>Zamawiającego oraz pozyskania wszelkich informacji, które mogą być niezbędne w przygotowaniu oferty.</w:t>
      </w:r>
      <w:r w:rsidRPr="001444BA">
        <w:rPr>
          <w:rFonts w:asciiTheme="minorHAnsi" w:hAnsiTheme="minorHAnsi" w:cstheme="minorHAnsi"/>
          <w:spacing w:val="-3"/>
          <w:sz w:val="24"/>
          <w:szCs w:val="24"/>
        </w:rPr>
        <w:t xml:space="preserve"> UWAGA! Przedmiary r</w:t>
      </w:r>
      <w:r w:rsidR="0013671B" w:rsidRPr="001444BA">
        <w:rPr>
          <w:rFonts w:asciiTheme="minorHAnsi" w:hAnsiTheme="minorHAnsi" w:cstheme="minorHAnsi"/>
          <w:spacing w:val="-3"/>
          <w:sz w:val="24"/>
          <w:szCs w:val="24"/>
        </w:rPr>
        <w:t>obót stanowiące załączniki do S</w:t>
      </w:r>
      <w:r w:rsidRPr="001444BA">
        <w:rPr>
          <w:rFonts w:asciiTheme="minorHAnsi" w:hAnsiTheme="minorHAnsi" w:cstheme="minorHAnsi"/>
          <w:spacing w:val="-3"/>
          <w:sz w:val="24"/>
          <w:szCs w:val="24"/>
        </w:rPr>
        <w:t>WZ, należy traktować jako element pomocniczy</w:t>
      </w:r>
      <w:r w:rsidRPr="001444BA">
        <w:rPr>
          <w:rFonts w:asciiTheme="minorHAnsi" w:hAnsiTheme="minorHAnsi" w:cstheme="minorHAnsi"/>
          <w:sz w:val="24"/>
          <w:szCs w:val="24"/>
        </w:rPr>
        <w:t>, jedynie ułatwiający sporządzenie oferty</w:t>
      </w:r>
      <w:r w:rsidRPr="001444BA">
        <w:rPr>
          <w:rFonts w:asciiTheme="minorHAnsi" w:hAnsiTheme="minorHAnsi" w:cstheme="minorHAnsi"/>
          <w:spacing w:val="-2"/>
          <w:sz w:val="24"/>
          <w:szCs w:val="24"/>
        </w:rPr>
        <w:t xml:space="preserve">. Wykonawca zobowiązany jest do dokładnego sprawdzenia ilości robót z dokumentacją techniczną. Z uwagi na to, że w ramach niniejszego </w:t>
      </w:r>
      <w:r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zamówienia przewidziane jest rozliczenie ryczałtowe, w przypadku wystąpienia w trakcie </w:t>
      </w:r>
      <w:r w:rsidRPr="001444BA">
        <w:rPr>
          <w:rFonts w:asciiTheme="minorHAnsi" w:hAnsiTheme="minorHAnsi" w:cstheme="minorHAnsi"/>
          <w:sz w:val="24"/>
          <w:szCs w:val="24"/>
        </w:rPr>
        <w:t xml:space="preserve">prowadzenia robót większej ilości robót w jakiejkolwiek pozycji przedmiaru, nie będzie to mogło być uznane za </w:t>
      </w:r>
      <w:r w:rsidRPr="001444BA">
        <w:rPr>
          <w:rFonts w:asciiTheme="minorHAnsi" w:hAnsiTheme="minorHAnsi" w:cstheme="minorHAnsi"/>
          <w:spacing w:val="-2"/>
          <w:sz w:val="24"/>
          <w:szCs w:val="24"/>
        </w:rPr>
        <w:t>roboty dodatkowe z żądaniem dodatkowego wynagrodzenia.</w:t>
      </w:r>
    </w:p>
    <w:p w:rsidR="00741C19" w:rsidRPr="001444BA" w:rsidRDefault="00741C19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52" w:lineRule="exact"/>
        <w:ind w:left="266" w:right="14" w:hanging="266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Wykonawca udzieli co najmniej </w:t>
      </w:r>
      <w:r w:rsidRPr="001444BA">
        <w:rPr>
          <w:rFonts w:asciiTheme="minorHAnsi" w:hAnsiTheme="minorHAnsi" w:cstheme="minorHAnsi"/>
          <w:b/>
          <w:bCs/>
          <w:sz w:val="24"/>
          <w:szCs w:val="24"/>
        </w:rPr>
        <w:t xml:space="preserve">3 letniej </w:t>
      </w:r>
      <w:r w:rsidRPr="001444BA">
        <w:rPr>
          <w:rFonts w:asciiTheme="minorHAnsi" w:hAnsiTheme="minorHAnsi" w:cstheme="minorHAnsi"/>
          <w:sz w:val="24"/>
          <w:szCs w:val="24"/>
        </w:rPr>
        <w:t>gwarancji za wady na wykonany przedmiot zamówienia, licząc od dnia odbioru końcowego.</w:t>
      </w:r>
    </w:p>
    <w:p w:rsidR="00741C19" w:rsidRPr="00C4151E" w:rsidRDefault="003836A6" w:rsidP="00C4151E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Zamawiający stosownie do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art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 xml:space="preserve"> 95 </w:t>
      </w:r>
      <w:r w:rsidR="00741C19" w:rsidRPr="001444BA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741C19" w:rsidRPr="001444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741C19" w:rsidRPr="001444BA">
        <w:rPr>
          <w:rFonts w:asciiTheme="minorHAnsi" w:hAnsiTheme="minorHAnsi" w:cstheme="minorHAnsi"/>
          <w:sz w:val="24"/>
          <w:szCs w:val="24"/>
        </w:rPr>
        <w:t xml:space="preserve"> wymaga zatrudnienia przez </w:t>
      </w:r>
      <w:r w:rsidR="00741C19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Wykonawcę lub </w:t>
      </w:r>
      <w:r w:rsidR="00741C19" w:rsidRPr="001444BA">
        <w:rPr>
          <w:rFonts w:asciiTheme="minorHAnsi" w:hAnsiTheme="minorHAnsi" w:cstheme="minorHAnsi"/>
          <w:spacing w:val="-1"/>
          <w:sz w:val="24"/>
          <w:szCs w:val="24"/>
        </w:rPr>
        <w:lastRenderedPageBreak/>
        <w:t>Podwyko</w:t>
      </w:r>
      <w:r w:rsidR="00CC0563" w:rsidRPr="001444BA">
        <w:rPr>
          <w:rFonts w:asciiTheme="minorHAnsi" w:hAnsiTheme="minorHAnsi" w:cstheme="minorHAnsi"/>
          <w:spacing w:val="-1"/>
          <w:sz w:val="24"/>
          <w:szCs w:val="24"/>
        </w:rPr>
        <w:t>nawcę na podstawie stosunku pracy</w:t>
      </w:r>
      <w:r w:rsidR="00741C19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 osób wykonujących </w:t>
      </w:r>
      <w:r w:rsidR="00741C19" w:rsidRPr="001444BA">
        <w:rPr>
          <w:rFonts w:asciiTheme="minorHAnsi" w:hAnsiTheme="minorHAnsi" w:cstheme="minorHAnsi"/>
          <w:sz w:val="24"/>
          <w:szCs w:val="24"/>
        </w:rPr>
        <w:t>czynności w zakresie realizacji zamówienia, których wykonanie polega na wykonaniu pracy w sposób określony w art. 22 § 1 ustawy z dnia 26 czerwca 197</w:t>
      </w:r>
      <w:r w:rsidR="00C369BC" w:rsidRPr="001444BA">
        <w:rPr>
          <w:rFonts w:asciiTheme="minorHAnsi" w:hAnsiTheme="minorHAnsi" w:cstheme="minorHAnsi"/>
          <w:sz w:val="24"/>
          <w:szCs w:val="24"/>
        </w:rPr>
        <w:t>4 r. Kodeks pracy (</w:t>
      </w:r>
      <w:proofErr w:type="spellStart"/>
      <w:r w:rsidR="00C369BC" w:rsidRPr="001444BA">
        <w:rPr>
          <w:rFonts w:asciiTheme="minorHAnsi" w:hAnsiTheme="minorHAnsi" w:cstheme="minorHAnsi"/>
          <w:sz w:val="24"/>
          <w:szCs w:val="24"/>
        </w:rPr>
        <w:t>Dz</w:t>
      </w:r>
      <w:proofErr w:type="spellEnd"/>
      <w:r w:rsidR="00C369BC" w:rsidRPr="001444BA">
        <w:rPr>
          <w:rFonts w:asciiTheme="minorHAnsi" w:hAnsiTheme="minorHAnsi" w:cstheme="minorHAnsi"/>
          <w:sz w:val="24"/>
          <w:szCs w:val="24"/>
        </w:rPr>
        <w:t xml:space="preserve"> .U. z 2019</w:t>
      </w:r>
      <w:r w:rsidR="00741C19" w:rsidRPr="001444BA">
        <w:rPr>
          <w:rFonts w:asciiTheme="minorHAnsi" w:hAnsiTheme="minorHAnsi" w:cstheme="minorHAnsi"/>
          <w:sz w:val="24"/>
          <w:szCs w:val="24"/>
        </w:rPr>
        <w:t xml:space="preserve"> r. poz. </w:t>
      </w:r>
      <w:r w:rsidR="00C369BC" w:rsidRPr="001444BA">
        <w:rPr>
          <w:rFonts w:asciiTheme="minorHAnsi" w:hAnsiTheme="minorHAnsi" w:cstheme="minorHAnsi"/>
          <w:sz w:val="24"/>
          <w:szCs w:val="24"/>
        </w:rPr>
        <w:t>1040,1043,1495</w:t>
      </w:r>
      <w:r w:rsidR="00741C19" w:rsidRPr="001444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41C19" w:rsidRPr="001444B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741C19" w:rsidRPr="001444BA">
        <w:rPr>
          <w:rFonts w:asciiTheme="minorHAnsi" w:hAnsiTheme="minorHAnsi" w:cstheme="minorHAnsi"/>
          <w:sz w:val="24"/>
          <w:szCs w:val="24"/>
        </w:rPr>
        <w:t>. zm.). Wymóg ten dotyczy osób, które wykonują czynności w zakresie</w:t>
      </w:r>
      <w:r w:rsidR="00C4151E">
        <w:rPr>
          <w:rFonts w:asciiTheme="minorHAnsi" w:hAnsiTheme="minorHAnsi" w:cstheme="minorHAnsi"/>
          <w:sz w:val="24"/>
          <w:szCs w:val="24"/>
        </w:rPr>
        <w:t xml:space="preserve"> </w:t>
      </w:r>
      <w:r w:rsidR="00FD3A74" w:rsidRPr="00C4151E">
        <w:rPr>
          <w:rFonts w:asciiTheme="minorHAnsi" w:hAnsiTheme="minorHAnsi" w:cstheme="minorHAnsi"/>
          <w:sz w:val="24"/>
          <w:szCs w:val="24"/>
        </w:rPr>
        <w:t>wszelkich prac ogólno elektrycznych</w:t>
      </w:r>
      <w:r w:rsidR="00741C19" w:rsidRPr="00C4151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41C19" w:rsidRPr="001444BA" w:rsidRDefault="00741C19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Wymóg zatrudnienia, o którym mowa w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 xml:space="preserve"> </w:t>
      </w:r>
      <w:r w:rsidR="005552BC" w:rsidRPr="001444BA">
        <w:rPr>
          <w:rFonts w:asciiTheme="minorHAnsi" w:hAnsiTheme="minorHAnsi" w:cstheme="minorHAnsi"/>
          <w:sz w:val="24"/>
          <w:szCs w:val="24"/>
        </w:rPr>
        <w:t>6</w:t>
      </w:r>
      <w:r w:rsidRPr="001444BA">
        <w:rPr>
          <w:rFonts w:asciiTheme="minorHAnsi" w:hAnsiTheme="minorHAnsi" w:cstheme="minorHAnsi"/>
          <w:sz w:val="24"/>
          <w:szCs w:val="24"/>
        </w:rPr>
        <w:t xml:space="preserve"> nie dotyczy osób pełniących samodzielne funkcje techniczne w budownictwie lub osób posiadających uprawnienia wydane na podstawie innych przepisów, w tym: kierownika budowy oraz kierownika robót oraz czynności w zakresie nadzoru nad pracami i pracownikami.</w:t>
      </w:r>
    </w:p>
    <w:p w:rsidR="00741C19" w:rsidRPr="001444BA" w:rsidRDefault="00741C19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Wykonawca jest zobowiązany zawrzeć w każdej umowie o podwykonawstwo stosowne zapisy zobowiązujące Podwykonawców do zatrudnienia na umowę </w:t>
      </w:r>
      <w:r w:rsidRPr="001444BA">
        <w:rPr>
          <w:rFonts w:asciiTheme="minorHAnsi" w:hAnsiTheme="minorHAnsi" w:cstheme="minorHAnsi"/>
          <w:spacing w:val="-2"/>
          <w:sz w:val="24"/>
          <w:szCs w:val="24"/>
        </w:rPr>
        <w:t>o pracę wszystkich osób wykonujących wskazane wyżej czynności.</w:t>
      </w:r>
    </w:p>
    <w:p w:rsidR="00741C19" w:rsidRPr="001444BA" w:rsidRDefault="00741C19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W terminie 14 dni od zawarcia umowy, Wykonawca zobowiązany jest przedstawić Zamawiającemu oświadczenie, że osoby wykonu</w:t>
      </w:r>
      <w:r w:rsidR="000936B3" w:rsidRPr="001444BA">
        <w:rPr>
          <w:rFonts w:asciiTheme="minorHAnsi" w:hAnsiTheme="minorHAnsi" w:cstheme="minorHAnsi"/>
          <w:spacing w:val="-1"/>
          <w:sz w:val="24"/>
          <w:szCs w:val="24"/>
        </w:rPr>
        <w:t>jące czynności określone</w:t>
      </w:r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>ppkt</w:t>
      </w:r>
      <w:proofErr w:type="spellEnd"/>
      <w:r w:rsidR="005552BC" w:rsidRPr="001444BA">
        <w:rPr>
          <w:rFonts w:asciiTheme="minorHAnsi" w:hAnsiTheme="minorHAnsi" w:cstheme="minorHAnsi"/>
          <w:spacing w:val="-1"/>
          <w:sz w:val="24"/>
          <w:szCs w:val="24"/>
        </w:rPr>
        <w:t>. 6</w:t>
      </w:r>
      <w:r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, zatrudnione są na podstawie umowy o pracę w rozumieniu przepisów ustawy z dnia </w:t>
      </w:r>
      <w:r w:rsidRPr="001444BA">
        <w:rPr>
          <w:rFonts w:asciiTheme="minorHAnsi" w:hAnsiTheme="minorHAnsi" w:cstheme="minorHAnsi"/>
          <w:sz w:val="24"/>
          <w:szCs w:val="24"/>
        </w:rPr>
        <w:t xml:space="preserve">28 czerwca 1974 r. - Kodeks pracy (Dz. U. z 2018 r. poz. 917 z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>. zm.) wraz z wykazaniem m.in. imion i nazwisk pracowników, liczby tych osób, rodzaju umowy o pracę oraz stanowiska (zakresu wykonywanych czynności).</w:t>
      </w:r>
    </w:p>
    <w:p w:rsidR="00741C19" w:rsidRPr="001444BA" w:rsidRDefault="00741C19" w:rsidP="00267D21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Ponadto w trakcie realizacji zamówienia na każde wezwanie Zamawiającego </w:t>
      </w:r>
      <w:r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w wyznaczonym w tym wezwaniu terminie Wykonawca przedłoży Zamawiającemu </w:t>
      </w:r>
      <w:r w:rsidRPr="001444BA">
        <w:rPr>
          <w:rFonts w:asciiTheme="minorHAnsi" w:hAnsiTheme="minorHAnsi" w:cstheme="minorHAnsi"/>
          <w:sz w:val="24"/>
          <w:szCs w:val="24"/>
        </w:rPr>
        <w:t>poświadczone za zgodność oryginałem odpowiednio przez Wykonawcę lub Podwykonawcę kopie umów o pracę zanonimizowanych, w sposób zapewniający ochronę   danych   osobowych   pracowników,   zgodnie   z   przepisami   „RODO"</w:t>
      </w:r>
    </w:p>
    <w:p w:rsidR="00741C19" w:rsidRPr="001444BA" w:rsidRDefault="00741C19" w:rsidP="00966688">
      <w:pPr>
        <w:shd w:val="clear" w:color="auto" w:fill="FFFFFF"/>
        <w:tabs>
          <w:tab w:val="left" w:pos="943"/>
        </w:tabs>
        <w:spacing w:line="252" w:lineRule="exact"/>
        <w:ind w:left="713" w:right="14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-</w:t>
      </w:r>
      <w:r w:rsidRPr="001444BA">
        <w:rPr>
          <w:rFonts w:asciiTheme="minorHAnsi" w:hAnsiTheme="minorHAnsi" w:cstheme="minorHAnsi"/>
          <w:sz w:val="24"/>
          <w:szCs w:val="24"/>
        </w:rPr>
        <w:tab/>
        <w:t>rozporządzenie Parlamentu Europejskiego i Rady (UE) 2016/679 z dnia 27</w:t>
      </w:r>
      <w:r w:rsidRPr="001444BA">
        <w:rPr>
          <w:rFonts w:asciiTheme="minorHAnsi" w:hAnsiTheme="minorHAnsi" w:cstheme="minorHAnsi"/>
          <w:sz w:val="24"/>
          <w:szCs w:val="24"/>
        </w:rPr>
        <w:br/>
        <w:t>kwietnia 2016 r. w sprawie ochrony osób fizycznych w związku z przetwarzaniem</w:t>
      </w:r>
      <w:r w:rsidRPr="001444BA">
        <w:rPr>
          <w:rFonts w:asciiTheme="minorHAnsi" w:hAnsiTheme="minorHAnsi" w:cstheme="minorHAnsi"/>
          <w:sz w:val="24"/>
          <w:szCs w:val="24"/>
        </w:rPr>
        <w:br/>
        <w:t>danych osobowych i w sprawie swobodnego przepływu takich danych oraz</w:t>
      </w:r>
      <w:r w:rsidRPr="001444BA">
        <w:rPr>
          <w:rFonts w:asciiTheme="minorHAnsi" w:hAnsiTheme="minorHAnsi" w:cstheme="minorHAnsi"/>
          <w:sz w:val="24"/>
          <w:szCs w:val="24"/>
        </w:rPr>
        <w:br/>
      </w:r>
      <w:r w:rsidRPr="001444BA">
        <w:rPr>
          <w:rFonts w:asciiTheme="minorHAnsi" w:hAnsiTheme="minorHAnsi" w:cstheme="minorHAnsi"/>
          <w:spacing w:val="-2"/>
          <w:sz w:val="24"/>
          <w:szCs w:val="24"/>
        </w:rPr>
        <w:t>uchylenia dyrektywy 95/46/WE (ogólne rozporządzenie o ochronie danych) (Dz. Urz.</w:t>
      </w:r>
      <w:r w:rsidRPr="001444BA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1444BA">
        <w:rPr>
          <w:rFonts w:asciiTheme="minorHAnsi" w:hAnsiTheme="minorHAnsi" w:cstheme="minorHAnsi"/>
          <w:sz w:val="24"/>
          <w:szCs w:val="24"/>
        </w:rPr>
        <w:t>UE L 119 z 04.05.2016, str. 1), to jest w szczególności bez adresów, nr PESEL</w:t>
      </w:r>
      <w:r w:rsidRPr="001444BA">
        <w:rPr>
          <w:rFonts w:asciiTheme="minorHAnsi" w:hAnsiTheme="minorHAnsi" w:cstheme="minorHAnsi"/>
          <w:sz w:val="24"/>
          <w:szCs w:val="24"/>
        </w:rPr>
        <w:br/>
        <w:t xml:space="preserve">pracowników, imię i nazwisko nie podlega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anonimizacji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>.</w:t>
      </w:r>
    </w:p>
    <w:p w:rsidR="00741C19" w:rsidRPr="001444BA" w:rsidRDefault="00741C19" w:rsidP="00B8731A">
      <w:pPr>
        <w:pStyle w:val="Akapitzlist"/>
        <w:numPr>
          <w:ilvl w:val="0"/>
          <w:numId w:val="18"/>
        </w:numPr>
        <w:shd w:val="clear" w:color="auto" w:fill="FFFFFF"/>
        <w:tabs>
          <w:tab w:val="left" w:pos="943"/>
        </w:tabs>
        <w:spacing w:line="252" w:lineRule="exact"/>
        <w:ind w:left="0" w:right="14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 trakcie realizacji zamówienia Zamawiający uprawniony jest do wykonywania czynności kontrolnych wobec Wykonawcy odnośnie spełnienia przez Wykonawcę lub Podwykonawcę wymogu zatrudnienia na podstawie umowy o pracę osób wy</w:t>
      </w:r>
      <w:r w:rsidR="005552BC" w:rsidRPr="001444BA">
        <w:rPr>
          <w:rFonts w:asciiTheme="minorHAnsi" w:hAnsiTheme="minorHAnsi" w:cstheme="minorHAnsi"/>
          <w:sz w:val="24"/>
          <w:szCs w:val="24"/>
        </w:rPr>
        <w:t xml:space="preserve">konujących wskazane w </w:t>
      </w:r>
      <w:proofErr w:type="spellStart"/>
      <w:r w:rsidR="005552BC" w:rsidRPr="001444B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5552BC" w:rsidRPr="001444BA">
        <w:rPr>
          <w:rFonts w:asciiTheme="minorHAnsi" w:hAnsiTheme="minorHAnsi" w:cstheme="minorHAnsi"/>
          <w:sz w:val="24"/>
          <w:szCs w:val="24"/>
        </w:rPr>
        <w:t xml:space="preserve"> 6</w:t>
      </w:r>
      <w:r w:rsidRPr="001444BA">
        <w:rPr>
          <w:rFonts w:asciiTheme="minorHAnsi" w:hAnsiTheme="minorHAnsi" w:cstheme="minorHAnsi"/>
          <w:sz w:val="24"/>
          <w:szCs w:val="24"/>
        </w:rPr>
        <w:t xml:space="preserve"> czynności. Zamawiający uprawniony jest w szczególności do:</w:t>
      </w:r>
    </w:p>
    <w:p w:rsidR="00741C19" w:rsidRPr="001444BA" w:rsidRDefault="00741C19" w:rsidP="00B8731A">
      <w:pPr>
        <w:widowControl w:val="0"/>
        <w:numPr>
          <w:ilvl w:val="0"/>
          <w:numId w:val="24"/>
        </w:numPr>
        <w:shd w:val="clear" w:color="auto" w:fill="FFFFFF"/>
        <w:tabs>
          <w:tab w:val="left" w:pos="972"/>
        </w:tabs>
        <w:spacing w:after="0" w:line="252" w:lineRule="exact"/>
        <w:ind w:left="972" w:right="29" w:hanging="266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żądania wyjaśnień, oświadczeń i dokumentów w zakresie potwierdzenia spełnienia ww. wymogu i dokonania ich oceny,</w:t>
      </w:r>
    </w:p>
    <w:p w:rsidR="00741C19" w:rsidRPr="001444BA" w:rsidRDefault="00741C19" w:rsidP="00B8731A">
      <w:pPr>
        <w:widowControl w:val="0"/>
        <w:numPr>
          <w:ilvl w:val="0"/>
          <w:numId w:val="24"/>
        </w:numPr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pacing w:val="-2"/>
          <w:sz w:val="24"/>
          <w:szCs w:val="24"/>
        </w:rPr>
        <w:t>przeprowadzania kontroli na miejscu wykonywania robót,</w:t>
      </w:r>
    </w:p>
    <w:p w:rsidR="005552BC" w:rsidRPr="001444BA" w:rsidRDefault="005552BC" w:rsidP="005552BC">
      <w:pPr>
        <w:widowControl w:val="0"/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4"/>
          <w:szCs w:val="24"/>
        </w:rPr>
      </w:pPr>
    </w:p>
    <w:p w:rsidR="00741C19" w:rsidRPr="001444BA" w:rsidRDefault="00741C19" w:rsidP="005552BC">
      <w:pPr>
        <w:shd w:val="clear" w:color="auto" w:fill="FFFFFF"/>
        <w:tabs>
          <w:tab w:val="left" w:pos="266"/>
        </w:tabs>
        <w:spacing w:before="7"/>
        <w:ind w:left="266" w:right="14"/>
        <w:rPr>
          <w:rFonts w:asciiTheme="minorHAnsi" w:hAnsiTheme="minorHAnsi" w:cstheme="minorHAnsi"/>
          <w:spacing w:val="-2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w przypadku uzasadnionych wątpliwości co do przestrzegania prawa pracy przez </w:t>
      </w:r>
      <w:r w:rsidRPr="001444BA">
        <w:rPr>
          <w:rFonts w:asciiTheme="minorHAnsi" w:hAnsiTheme="minorHAnsi" w:cstheme="minorHAnsi"/>
          <w:sz w:val="24"/>
          <w:szCs w:val="24"/>
        </w:rPr>
        <w:t xml:space="preserve">Wykonawcę lub Podwykonawcę, Zamawiający może zwrócić się </w:t>
      </w:r>
      <w:r w:rsidRPr="001444BA">
        <w:rPr>
          <w:rFonts w:asciiTheme="minorHAnsi" w:hAnsiTheme="minorHAnsi" w:cstheme="minorHAnsi"/>
          <w:spacing w:val="-2"/>
          <w:sz w:val="24"/>
          <w:szCs w:val="24"/>
        </w:rPr>
        <w:t>o przeprowadzanie kontroli przez Państwową Inspekcję Pracy</w:t>
      </w:r>
    </w:p>
    <w:p w:rsidR="006A29C8" w:rsidRPr="001444BA" w:rsidRDefault="006A29C8" w:rsidP="006A29C8">
      <w:pPr>
        <w:widowControl w:val="0"/>
        <w:shd w:val="clear" w:color="auto" w:fill="FFFFFF"/>
        <w:tabs>
          <w:tab w:val="left" w:pos="266"/>
        </w:tabs>
        <w:spacing w:before="7" w:after="0" w:line="252" w:lineRule="exact"/>
        <w:ind w:right="14"/>
        <w:rPr>
          <w:rFonts w:asciiTheme="minorHAnsi" w:hAnsiTheme="minorHAnsi" w:cstheme="minorHAnsi"/>
          <w:sz w:val="24"/>
          <w:szCs w:val="24"/>
        </w:rPr>
      </w:pPr>
    </w:p>
    <w:p w:rsidR="00BF4E5C" w:rsidRPr="001444BA" w:rsidRDefault="006A29C8" w:rsidP="00BF4E5C">
      <w:pPr>
        <w:pStyle w:val="Nagwek3"/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Kod CPV:</w:t>
      </w:r>
      <w:r w:rsidR="00BF4E5C"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</w:p>
    <w:p w:rsidR="00BF4E5C" w:rsidRPr="001444BA" w:rsidRDefault="001A76D1" w:rsidP="001A76D1">
      <w:pPr>
        <w:rPr>
          <w:rFonts w:asciiTheme="minorHAnsi" w:hAnsiTheme="minorHAnsi" w:cstheme="minorHAnsi"/>
          <w:sz w:val="22"/>
        </w:rPr>
      </w:pPr>
      <w:r w:rsidRPr="001444BA">
        <w:rPr>
          <w:rFonts w:asciiTheme="minorHAnsi" w:hAnsiTheme="minorHAnsi" w:cstheme="minorHAnsi"/>
          <w:color w:val="000000"/>
          <w:sz w:val="22"/>
        </w:rPr>
        <w:t>C</w:t>
      </w:r>
      <w:r w:rsidR="00E7507F" w:rsidRPr="001444BA">
        <w:rPr>
          <w:rFonts w:asciiTheme="minorHAnsi" w:hAnsiTheme="minorHAnsi" w:cstheme="minorHAnsi"/>
          <w:color w:val="000000"/>
          <w:sz w:val="22"/>
        </w:rPr>
        <w:t>zęść 1</w:t>
      </w:r>
      <w:r w:rsidR="00BF4E5C" w:rsidRPr="001444BA">
        <w:rPr>
          <w:rFonts w:asciiTheme="minorHAnsi" w:hAnsiTheme="minorHAnsi" w:cstheme="minorHAnsi"/>
          <w:sz w:val="22"/>
        </w:rPr>
        <w:t xml:space="preserve">:  </w:t>
      </w:r>
      <w:r w:rsidR="00344C07" w:rsidRPr="001444BA">
        <w:rPr>
          <w:rFonts w:asciiTheme="minorHAnsi" w:hAnsiTheme="minorHAnsi" w:cstheme="minorHAnsi"/>
          <w:sz w:val="22"/>
        </w:rPr>
        <w:t xml:space="preserve">    </w:t>
      </w:r>
      <w:r w:rsidR="00BF4E5C" w:rsidRPr="001444BA">
        <w:rPr>
          <w:rFonts w:asciiTheme="minorHAnsi" w:hAnsiTheme="minorHAnsi" w:cstheme="minorHAnsi"/>
          <w:sz w:val="22"/>
        </w:rPr>
        <w:t xml:space="preserve"> 5310000-3</w:t>
      </w:r>
      <w:r w:rsidR="00CD3199">
        <w:rPr>
          <w:rFonts w:asciiTheme="minorHAnsi" w:hAnsiTheme="minorHAnsi" w:cstheme="minorHAnsi"/>
          <w:sz w:val="22"/>
        </w:rPr>
        <w:t xml:space="preserve"> </w:t>
      </w:r>
      <w:r w:rsidR="00BF4E5C" w:rsidRPr="001444BA">
        <w:rPr>
          <w:rFonts w:asciiTheme="minorHAnsi" w:hAnsiTheme="minorHAnsi" w:cstheme="minorHAnsi"/>
          <w:sz w:val="22"/>
        </w:rPr>
        <w:t>- Roboty instalacyjne elektryczne</w:t>
      </w:r>
    </w:p>
    <w:p w:rsidR="00BF4E5C" w:rsidRPr="001444BA" w:rsidRDefault="00BF4E5C" w:rsidP="001A76D1">
      <w:pPr>
        <w:rPr>
          <w:rFonts w:asciiTheme="minorHAnsi" w:hAnsiTheme="minorHAnsi" w:cstheme="minorHAnsi"/>
          <w:sz w:val="22"/>
        </w:rPr>
      </w:pPr>
      <w:r w:rsidRPr="001444BA">
        <w:rPr>
          <w:rFonts w:asciiTheme="minorHAnsi" w:hAnsiTheme="minorHAnsi" w:cstheme="minorHAnsi"/>
          <w:sz w:val="22"/>
        </w:rPr>
        <w:tab/>
        <w:t xml:space="preserve">    </w:t>
      </w:r>
      <w:r w:rsidR="00CD3199">
        <w:rPr>
          <w:rFonts w:asciiTheme="minorHAnsi" w:hAnsiTheme="minorHAnsi" w:cstheme="minorHAnsi"/>
          <w:sz w:val="22"/>
        </w:rPr>
        <w:t xml:space="preserve"> </w:t>
      </w:r>
      <w:r w:rsidRPr="001444BA">
        <w:rPr>
          <w:rFonts w:asciiTheme="minorHAnsi" w:hAnsiTheme="minorHAnsi" w:cstheme="minorHAnsi"/>
          <w:sz w:val="22"/>
        </w:rPr>
        <w:t xml:space="preserve">  45311100-1</w:t>
      </w:r>
      <w:r w:rsidR="00CD3199">
        <w:rPr>
          <w:rFonts w:asciiTheme="minorHAnsi" w:hAnsiTheme="minorHAnsi" w:cstheme="minorHAnsi"/>
          <w:sz w:val="22"/>
        </w:rPr>
        <w:t xml:space="preserve"> </w:t>
      </w:r>
      <w:r w:rsidRPr="001444BA">
        <w:rPr>
          <w:rFonts w:asciiTheme="minorHAnsi" w:hAnsiTheme="minorHAnsi" w:cstheme="minorHAnsi"/>
          <w:sz w:val="22"/>
        </w:rPr>
        <w:t>- Roboty w zakresie okablowania elektrycznego</w:t>
      </w:r>
    </w:p>
    <w:p w:rsidR="00D80EDF" w:rsidRPr="001444BA" w:rsidRDefault="00D80EDF" w:rsidP="001A76D1">
      <w:pPr>
        <w:rPr>
          <w:rFonts w:asciiTheme="minorHAnsi" w:hAnsiTheme="minorHAnsi" w:cstheme="minorHAnsi"/>
          <w:sz w:val="22"/>
        </w:rPr>
      </w:pPr>
      <w:r w:rsidRPr="001444BA">
        <w:rPr>
          <w:rFonts w:asciiTheme="minorHAnsi" w:hAnsiTheme="minorHAnsi" w:cstheme="minorHAnsi"/>
          <w:sz w:val="22"/>
        </w:rPr>
        <w:tab/>
        <w:t xml:space="preserve">       45311200-2</w:t>
      </w:r>
      <w:r w:rsidR="00CD3199">
        <w:rPr>
          <w:rFonts w:asciiTheme="minorHAnsi" w:hAnsiTheme="minorHAnsi" w:cstheme="minorHAnsi"/>
          <w:sz w:val="22"/>
        </w:rPr>
        <w:t xml:space="preserve"> </w:t>
      </w:r>
      <w:r w:rsidRPr="001444BA">
        <w:rPr>
          <w:rFonts w:asciiTheme="minorHAnsi" w:hAnsiTheme="minorHAnsi" w:cstheme="minorHAnsi"/>
          <w:sz w:val="22"/>
        </w:rPr>
        <w:t>- Roboty w zakresie instalacji elektrycznych</w:t>
      </w:r>
    </w:p>
    <w:p w:rsidR="00BF4E5C" w:rsidRPr="00BB7020" w:rsidRDefault="00BF4E5C" w:rsidP="001A76D1">
      <w:pPr>
        <w:rPr>
          <w:rFonts w:asciiTheme="minorHAnsi" w:hAnsiTheme="minorHAnsi" w:cstheme="minorHAnsi"/>
          <w:sz w:val="22"/>
        </w:rPr>
      </w:pPr>
    </w:p>
    <w:p w:rsidR="004A473B" w:rsidRPr="001444BA" w:rsidRDefault="004A473B" w:rsidP="004A473B">
      <w:pPr>
        <w:ind w:left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A473B" w:rsidRPr="001444BA" w:rsidRDefault="006A29C8" w:rsidP="004A473B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VI. </w:t>
      </w:r>
      <w:r w:rsidRPr="001444BA">
        <w:rPr>
          <w:rFonts w:asciiTheme="minorHAnsi" w:hAnsiTheme="minorHAnsi" w:cstheme="minorHAnsi"/>
          <w:b/>
          <w:spacing w:val="-2"/>
          <w:sz w:val="24"/>
          <w:szCs w:val="24"/>
        </w:rPr>
        <w:t>Termin wykonania zam</w:t>
      </w:r>
      <w:r w:rsidRPr="001444BA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>ówienia</w:t>
      </w:r>
    </w:p>
    <w:p w:rsidR="001A76D1" w:rsidRPr="00C4151E" w:rsidRDefault="001A76D1" w:rsidP="004A473B">
      <w:pPr>
        <w:rPr>
          <w:rFonts w:asciiTheme="minorHAnsi" w:eastAsia="Times New Roman" w:hAnsiTheme="minorHAnsi" w:cstheme="minorHAnsi"/>
          <w:spacing w:val="-1"/>
          <w:sz w:val="24"/>
          <w:szCs w:val="24"/>
        </w:rPr>
      </w:pPr>
      <w:r w:rsidRPr="001444BA">
        <w:rPr>
          <w:rFonts w:asciiTheme="minorHAnsi" w:eastAsia="Times New Roman" w:hAnsiTheme="minorHAnsi" w:cstheme="minorHAnsi"/>
          <w:sz w:val="24"/>
          <w:szCs w:val="24"/>
          <w:lang w:eastAsia="pl-PL"/>
        </w:rPr>
        <w:t>Trzy (3)</w:t>
      </w:r>
      <w:r w:rsidR="00EA305E" w:rsidRPr="001444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miesiące </w:t>
      </w:r>
      <w:r w:rsidR="00EA305E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od dnia podpisania umowy</w:t>
      </w:r>
    </w:p>
    <w:p w:rsidR="006A29C8" w:rsidRPr="001444BA" w:rsidRDefault="006A29C8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</w:rPr>
      </w:pPr>
      <w:r w:rsidRPr="001444BA">
        <w:rPr>
          <w:rFonts w:asciiTheme="minorHAnsi" w:hAnsiTheme="minorHAnsi" w:cstheme="minorHAnsi"/>
          <w:b/>
          <w:bCs/>
          <w:spacing w:val="-8"/>
          <w:sz w:val="24"/>
          <w:szCs w:val="24"/>
        </w:rPr>
        <w:t>VII.</w:t>
      </w:r>
      <w:r w:rsidRPr="001444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b/>
          <w:sz w:val="24"/>
          <w:szCs w:val="24"/>
        </w:rPr>
        <w:t>Projektowane postanowienia umowy w sprawie zam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ówienia publicznego, które</w:t>
      </w:r>
      <w:r w:rsidR="00B96674" w:rsidRPr="001444BA">
        <w:rPr>
          <w:rFonts w:asciiTheme="minorHAnsi" w:hAnsiTheme="minorHAnsi" w:cstheme="minorHAnsi"/>
          <w:b/>
        </w:rPr>
        <w:t xml:space="preserve"> </w:t>
      </w:r>
      <w:r w:rsidRPr="001444BA">
        <w:rPr>
          <w:rFonts w:asciiTheme="minorHAnsi" w:hAnsiTheme="minorHAnsi" w:cstheme="minorHAnsi"/>
          <w:b/>
          <w:sz w:val="24"/>
          <w:szCs w:val="24"/>
        </w:rPr>
        <w:t>zostan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ą wprowadzone do treści tej umowy</w:t>
      </w:r>
    </w:p>
    <w:p w:rsidR="006A29C8" w:rsidRPr="001444BA" w:rsidRDefault="006A29C8" w:rsidP="006A29C8">
      <w:pPr>
        <w:shd w:val="clear" w:color="auto" w:fill="FFFFFF"/>
        <w:spacing w:before="62" w:line="274" w:lineRule="exact"/>
        <w:ind w:left="4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z w:val="24"/>
          <w:szCs w:val="24"/>
        </w:rPr>
        <w:t>Projektowane postanowienia umowy w sprawie zam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ówienia publicznego, które zostaną wprowadzone do treści </w:t>
      </w:r>
      <w:r w:rsidR="001444BA" w:rsidRPr="001444BA">
        <w:rPr>
          <w:rFonts w:asciiTheme="minorHAnsi" w:eastAsia="Times New Roman" w:hAnsiTheme="minorHAnsi" w:cstheme="minorHAnsi"/>
          <w:sz w:val="24"/>
          <w:szCs w:val="24"/>
        </w:rPr>
        <w:t>tej umowy, określone zostały w Z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ałączniku </w:t>
      </w:r>
      <w:r w:rsidR="00FB10AC" w:rsidRPr="001444BA">
        <w:rPr>
          <w:rFonts w:asciiTheme="minorHAnsi" w:eastAsia="Times New Roman" w:hAnsiTheme="minorHAnsi" w:cstheme="minorHAnsi"/>
          <w:sz w:val="24"/>
          <w:szCs w:val="24"/>
        </w:rPr>
        <w:t>nr 8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do SWZ.</w:t>
      </w:r>
    </w:p>
    <w:p w:rsidR="006A29C8" w:rsidRPr="001444BA" w:rsidRDefault="006A29C8" w:rsidP="00B96674">
      <w:pPr>
        <w:shd w:val="clear" w:color="auto" w:fill="FFFFFF"/>
        <w:tabs>
          <w:tab w:val="left" w:pos="816"/>
        </w:tabs>
        <w:spacing w:line="274" w:lineRule="exact"/>
        <w:rPr>
          <w:rFonts w:asciiTheme="minorHAnsi" w:hAnsiTheme="minorHAnsi" w:cstheme="minorHAnsi"/>
          <w:b/>
        </w:rPr>
      </w:pPr>
      <w:r w:rsidRPr="001444BA">
        <w:rPr>
          <w:rFonts w:asciiTheme="minorHAnsi" w:hAnsiTheme="minorHAnsi" w:cstheme="minorHAnsi"/>
          <w:b/>
          <w:bCs/>
          <w:spacing w:val="-8"/>
          <w:sz w:val="24"/>
          <w:szCs w:val="24"/>
        </w:rPr>
        <w:t>VIII.</w:t>
      </w:r>
      <w:r w:rsidRPr="001444B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444BA">
        <w:rPr>
          <w:rFonts w:asciiTheme="minorHAnsi" w:hAnsiTheme="minorHAnsi" w:cstheme="minorHAnsi"/>
          <w:b/>
          <w:sz w:val="24"/>
          <w:szCs w:val="24"/>
        </w:rPr>
        <w:t xml:space="preserve">Informacje o 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środkach komunikacji elektronicznej, przy użyciu których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br/>
        <w:t>Zamawiający będzie komunikował się z wykonawcami, oraz informacje o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Pr="001444BA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t>wymaganiach technicznych i organizacyjnych sporządzania, wysyłania i odbierania</w:t>
      </w:r>
      <w:r w:rsidRPr="001444BA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br/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korespondencji elektronicznej</w:t>
      </w:r>
    </w:p>
    <w:p w:rsidR="006A29C8" w:rsidRPr="001444BA" w:rsidRDefault="006A29C8" w:rsidP="006A29C8">
      <w:pPr>
        <w:shd w:val="clear" w:color="auto" w:fill="FFFFFF"/>
        <w:spacing w:before="130"/>
        <w:ind w:left="48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1. W   post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ępowaniu   o   udzielenie   zamówienia   komunikacja   między   Zamawiającym   a</w:t>
      </w:r>
    </w:p>
    <w:p w:rsidR="00B96674" w:rsidRPr="001444BA" w:rsidRDefault="006A29C8" w:rsidP="006A29C8">
      <w:pPr>
        <w:shd w:val="clear" w:color="auto" w:fill="FFFFFF"/>
        <w:spacing w:line="283" w:lineRule="exact"/>
        <w:ind w:left="259" w:right="19"/>
        <w:rPr>
          <w:rFonts w:asciiTheme="minorHAnsi" w:eastAsia="Times New Roman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Wykonawcami   odbywa  si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ę  drogą  elektroniczną  przy  użyciu 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miniPortalu</w:t>
      </w:r>
      <w:proofErr w:type="spellEnd"/>
      <w:r w:rsidR="00B96674" w:rsidRPr="001444BA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6A29C8" w:rsidRPr="001444BA" w:rsidRDefault="005204F8" w:rsidP="006A29C8">
      <w:pPr>
        <w:shd w:val="clear" w:color="auto" w:fill="FFFFFF"/>
        <w:spacing w:line="283" w:lineRule="exact"/>
        <w:ind w:left="259" w:right="19"/>
        <w:rPr>
          <w:rFonts w:asciiTheme="minorHAnsi" w:hAnsiTheme="minorHAnsi" w:cstheme="minorHAnsi"/>
        </w:rPr>
      </w:pPr>
      <w:hyperlink r:id="rId9" w:history="1">
        <w:r w:rsidR="00267D21" w:rsidRPr="001444BA">
          <w:rPr>
            <w:rFonts w:asciiTheme="minorHAnsi" w:eastAsia="Arial" w:hAnsiTheme="minorHAnsi" w:cstheme="minorHAnsi"/>
            <w:color w:val="000000"/>
            <w:sz w:val="24"/>
            <w:u w:val="single"/>
          </w:rPr>
          <w:t>https://miniportal.uzp.gov.pl/</w:t>
        </w:r>
      </w:hyperlink>
      <w:r w:rsidR="00267D21" w:rsidRPr="001444BA">
        <w:rPr>
          <w:rFonts w:asciiTheme="minorHAnsi" w:eastAsia="Arial" w:hAnsiTheme="minorHAnsi" w:cstheme="minorHAnsi"/>
          <w:color w:val="000000"/>
          <w:sz w:val="24"/>
          <w:u w:val="single"/>
        </w:rPr>
        <w:t xml:space="preserve"> </w:t>
      </w:r>
      <w:r w:rsidR="006A29C8" w:rsidRPr="001444BA">
        <w:rPr>
          <w:rFonts w:asciiTheme="minorHAnsi" w:eastAsia="Times New Roman" w:hAnsiTheme="minorHAnsi" w:cstheme="minorHAnsi"/>
          <w:sz w:val="32"/>
          <w:szCs w:val="24"/>
          <w:lang w:val="en-US"/>
        </w:rPr>
        <w:t>,</w:t>
      </w:r>
      <w:r w:rsidR="006A29C8" w:rsidRPr="001444B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6A29C8" w:rsidRPr="001444BA">
        <w:rPr>
          <w:rFonts w:asciiTheme="minorHAnsi" w:eastAsia="Times New Roman" w:hAnsiTheme="minorHAnsi" w:cstheme="minorHAnsi"/>
          <w:sz w:val="24"/>
          <w:szCs w:val="24"/>
        </w:rPr>
        <w:t>ePUAPu</w:t>
      </w:r>
      <w:proofErr w:type="spellEnd"/>
      <w:r w:rsidR="00B96674" w:rsidRPr="001444BA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hyperlink r:id="rId10" w:history="1">
        <w:r w:rsidR="006A29C8" w:rsidRPr="001444BA">
          <w:rPr>
            <w:rFonts w:asciiTheme="minorHAnsi" w:eastAsia="Times New Roman" w:hAnsiTheme="minorHAnsi" w:cstheme="minorHAnsi"/>
            <w:sz w:val="24"/>
            <w:szCs w:val="24"/>
            <w:u w:val="single"/>
          </w:rPr>
          <w:t xml:space="preserve"> https://epuap.</w:t>
        </w:r>
        <w:r w:rsidR="006A29C8" w:rsidRPr="001444BA">
          <w:rPr>
            <w:rFonts w:asciiTheme="minorHAnsi" w:eastAsia="Times New Roman" w:hAnsiTheme="minorHAnsi" w:cstheme="minorHAnsi"/>
            <w:sz w:val="24"/>
            <w:szCs w:val="24"/>
            <w:u w:val="single"/>
            <w:lang w:val="en-US"/>
          </w:rPr>
          <w:t>gov.pl/wps/portal</w:t>
        </w:r>
      </w:hyperlink>
      <w:r w:rsidR="00B96674" w:rsidRPr="001444BA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,  emaila: </w:t>
      </w:r>
      <w:hyperlink r:id="rId11" w:history="1">
        <w:r w:rsidR="00B96674" w:rsidRPr="001444BA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inwestycje@powiat-braniewo.pl</w:t>
        </w:r>
      </w:hyperlink>
      <w:r w:rsidR="00B96674" w:rsidRPr="001444BA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</w:p>
    <w:p w:rsidR="006A29C8" w:rsidRPr="001444BA" w:rsidRDefault="006A29C8" w:rsidP="006A29C8">
      <w:pPr>
        <w:shd w:val="clear" w:color="auto" w:fill="FFFFFF"/>
        <w:tabs>
          <w:tab w:val="left" w:pos="317"/>
        </w:tabs>
        <w:spacing w:before="58" w:line="274" w:lineRule="exact"/>
        <w:ind w:left="211" w:right="19" w:hanging="211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19"/>
          <w:sz w:val="24"/>
          <w:szCs w:val="24"/>
        </w:rPr>
        <w:t>2.</w:t>
      </w:r>
      <w:r w:rsidRPr="001444BA">
        <w:rPr>
          <w:rFonts w:asciiTheme="minorHAnsi" w:hAnsiTheme="minorHAnsi" w:cstheme="minorHAnsi"/>
          <w:sz w:val="24"/>
          <w:szCs w:val="24"/>
        </w:rPr>
        <w:tab/>
        <w:t>Wykonawca zamierzaj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 wziąć udział w postępowaniu o udzielenie zamówienia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br/>
        <w:t xml:space="preserve">publicznego, musi posiadać konto na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. Wykonawca posiadający konto na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br/>
        <w:t xml:space="preserve">ma dostęp do </w:t>
      </w:r>
      <w:r w:rsidRPr="001444BA">
        <w:rPr>
          <w:rFonts w:asciiTheme="minorHAnsi" w:eastAsia="Times New Roman" w:hAnsiTheme="minorHAnsi" w:cstheme="minorHAnsi"/>
          <w:i/>
          <w:iCs/>
          <w:sz w:val="24"/>
          <w:szCs w:val="24"/>
        </w:rPr>
        <w:t>formularzy: złożenia, zmiany, wycofania oferty lub wniosku oraz do</w:t>
      </w:r>
      <w:r w:rsidRPr="001444BA">
        <w:rPr>
          <w:rFonts w:asciiTheme="minorHAnsi" w:eastAsia="Times New Roman" w:hAnsiTheme="minorHAnsi" w:cstheme="minorHAnsi"/>
          <w:i/>
          <w:iCs/>
          <w:sz w:val="24"/>
          <w:szCs w:val="24"/>
        </w:rPr>
        <w:br/>
        <w:t>formularza do komunikacji.</w:t>
      </w:r>
    </w:p>
    <w:p w:rsidR="006A29C8" w:rsidRPr="001444BA" w:rsidRDefault="006A29C8" w:rsidP="006A29C8">
      <w:pPr>
        <w:shd w:val="clear" w:color="auto" w:fill="FFFFFF"/>
        <w:tabs>
          <w:tab w:val="left" w:pos="245"/>
        </w:tabs>
        <w:spacing w:before="67" w:line="274" w:lineRule="exact"/>
        <w:ind w:left="245" w:right="19" w:hanging="240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21"/>
          <w:sz w:val="24"/>
          <w:szCs w:val="24"/>
        </w:rPr>
        <w:t>3.</w:t>
      </w:r>
      <w:r w:rsidRPr="001444BA">
        <w:rPr>
          <w:rFonts w:asciiTheme="minorHAnsi" w:hAnsiTheme="minorHAnsi" w:cstheme="minorHAnsi"/>
          <w:sz w:val="24"/>
          <w:szCs w:val="24"/>
        </w:rPr>
        <w:tab/>
        <w:t>Wymagania techniczne i organizacyjne wysy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ła</w:t>
      </w:r>
      <w:r w:rsidR="00431B71">
        <w:rPr>
          <w:rFonts w:asciiTheme="minorHAnsi" w:eastAsia="Times New Roman" w:hAnsiTheme="minorHAnsi" w:cstheme="minorHAnsi"/>
          <w:sz w:val="24"/>
          <w:szCs w:val="24"/>
        </w:rPr>
        <w:t xml:space="preserve">nia i odbierania korespondencji </w:t>
      </w:r>
      <w:r w:rsidR="00B96674" w:rsidRPr="001444BA">
        <w:rPr>
          <w:rFonts w:asciiTheme="minorHAnsi" w:eastAsia="Times New Roman" w:hAnsiTheme="minorHAnsi" w:cstheme="minorHAnsi"/>
          <w:sz w:val="24"/>
          <w:szCs w:val="24"/>
        </w:rPr>
        <w:t>elek</w:t>
      </w:r>
      <w:r w:rsidR="00B96674" w:rsidRPr="001444BA">
        <w:rPr>
          <w:rFonts w:asciiTheme="minorHAnsi" w:eastAsia="Times New Roman" w:hAnsiTheme="minorHAnsi" w:cstheme="minorHAnsi"/>
          <w:sz w:val="24"/>
          <w:szCs w:val="24"/>
        </w:rPr>
        <w:softHyphen/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tronicznej przekazywanej przy ich użyciu, opisane zost</w:t>
      </w:r>
      <w:r w:rsidR="00B96674" w:rsidRPr="001444BA">
        <w:rPr>
          <w:rFonts w:asciiTheme="minorHAnsi" w:eastAsia="Times New Roman" w:hAnsiTheme="minorHAnsi" w:cstheme="minorHAnsi"/>
          <w:sz w:val="24"/>
          <w:szCs w:val="24"/>
        </w:rPr>
        <w:t xml:space="preserve">ały w Regulaminie korzystania z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miniPortalu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dostępnym pod adresem </w:t>
      </w:r>
      <w:hyperlink r:id="rId12" w:history="1">
        <w:r w:rsidR="00353715" w:rsidRPr="001444BA">
          <w:rPr>
            <w:rStyle w:val="Hipercze"/>
            <w:rFonts w:asciiTheme="minorHAnsi" w:eastAsia="Times New Roman" w:hAnsiTheme="minorHAnsi" w:cstheme="minorHAnsi"/>
            <w:sz w:val="24"/>
            <w:szCs w:val="24"/>
            <w:lang w:val="en-US"/>
          </w:rPr>
          <w:t>https://miniportal.uzp.gov.pl</w:t>
        </w:r>
        <w:r w:rsidR="00353715" w:rsidRPr="001444BA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/W</w:t>
        </w:r>
        <w:r w:rsidR="00353715" w:rsidRPr="001444BA">
          <w:rPr>
            <w:rStyle w:val="Hipercze"/>
            <w:rFonts w:asciiTheme="minorHAnsi" w:eastAsia="Times New Roman" w:hAnsiTheme="minorHAnsi" w:cstheme="minorHAnsi"/>
            <w:sz w:val="24"/>
            <w:szCs w:val="24"/>
            <w:lang w:val="en-US"/>
          </w:rPr>
          <w:t xml:space="preserve">arunkiUslugi.aspx </w:t>
        </w:r>
        <w:r w:rsidR="00353715" w:rsidRPr="001444BA">
          <w:rPr>
            <w:rStyle w:val="Hipercze"/>
            <w:rFonts w:asciiTheme="minorHAnsi" w:eastAsia="Times New Roman" w:hAnsiTheme="minorHAnsi" w:cstheme="minorHAnsi"/>
            <w:sz w:val="24"/>
            <w:szCs w:val="24"/>
            <w:lang w:val="en-US"/>
          </w:rPr>
          <w:br/>
        </w:r>
      </w:hyperlink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oraz Regulaminie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6A29C8" w:rsidRPr="001444BA" w:rsidRDefault="006A29C8" w:rsidP="006A29C8">
      <w:pPr>
        <w:shd w:val="clear" w:color="auto" w:fill="FFFFFF"/>
        <w:tabs>
          <w:tab w:val="left" w:pos="317"/>
        </w:tabs>
        <w:spacing w:before="58" w:line="278" w:lineRule="exact"/>
        <w:ind w:left="259" w:right="19" w:hanging="259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19"/>
          <w:sz w:val="24"/>
          <w:szCs w:val="24"/>
        </w:rPr>
        <w:t>4.</w:t>
      </w:r>
      <w:r w:rsidRPr="001444BA">
        <w:rPr>
          <w:rFonts w:asciiTheme="minorHAnsi" w:hAnsiTheme="minorHAnsi" w:cstheme="minorHAnsi"/>
          <w:sz w:val="24"/>
          <w:szCs w:val="24"/>
        </w:rPr>
        <w:tab/>
        <w:t>Wykonawca przyst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ępując do niniejszego postępowania o udzielenie zamówienia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br/>
        <w:t xml:space="preserve">publicznego, akceptuje warunki korzystania z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miniPortalu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, określone w Regulaminie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br/>
      </w:r>
      <w:proofErr w:type="spellStart"/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miniPortalu</w:t>
      </w:r>
      <w:proofErr w:type="spellEnd"/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oraz zobowiązuje się korzystając z </w:t>
      </w:r>
      <w:proofErr w:type="spellStart"/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miniPortalu</w:t>
      </w:r>
      <w:proofErr w:type="spellEnd"/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przestrzegać postanowień tego</w:t>
      </w:r>
      <w:r w:rsidR="005066EC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regulaminu.</w:t>
      </w:r>
    </w:p>
    <w:p w:rsidR="006A29C8" w:rsidRPr="001444BA" w:rsidRDefault="006A29C8" w:rsidP="006A29C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43" w:after="0" w:line="283" w:lineRule="exact"/>
        <w:ind w:left="235" w:right="24" w:hanging="230"/>
        <w:rPr>
          <w:rFonts w:asciiTheme="minorHAnsi" w:hAnsiTheme="minorHAnsi" w:cstheme="minorHAnsi"/>
          <w:spacing w:val="-23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Maksymalny rozmiar plik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ów przesyłanych za pośrednictwem dedykowanych formularzy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do: złożenia i wycofania oferty oraz do komunikacji wynosi 150 MB.</w:t>
      </w:r>
    </w:p>
    <w:p w:rsidR="006A29C8" w:rsidRPr="001444BA" w:rsidRDefault="006A29C8" w:rsidP="006A29C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53" w:after="0" w:line="278" w:lineRule="exact"/>
        <w:ind w:left="235" w:right="29" w:hanging="230"/>
        <w:rPr>
          <w:rFonts w:asciiTheme="minorHAnsi" w:hAnsiTheme="minorHAnsi" w:cstheme="minorHAnsi"/>
          <w:spacing w:val="-2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 dat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ę przekazania oferty, oświadczenia, o którym mowa w art. 125 ust. 1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pzp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6A29C8" w:rsidRPr="001444BA" w:rsidRDefault="006A29C8" w:rsidP="006A29C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53" w:after="0" w:line="278" w:lineRule="exact"/>
        <w:ind w:left="235" w:right="10" w:hanging="230"/>
        <w:rPr>
          <w:rFonts w:asciiTheme="minorHAnsi" w:hAnsiTheme="minorHAnsi" w:cstheme="minorHAnsi"/>
          <w:spacing w:val="-2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 post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ępowaniu o udzielenie zamówienia korespondencja elektroniczna (inna niż oferta Wykonawcy i załączniki do oferty) odbywa się elektronicznie za pośrednictwem </w:t>
      </w:r>
      <w:r w:rsidRPr="001444BA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dedykowanego formularza dostępnego na </w:t>
      </w:r>
      <w:proofErr w:type="spellStart"/>
      <w:r w:rsidRPr="001444BA">
        <w:rPr>
          <w:rFonts w:asciiTheme="minorHAnsi" w:eastAsia="Times New Roman" w:hAnsiTheme="minorHAnsi" w:cstheme="minorHAnsi"/>
          <w:i/>
          <w:iCs/>
          <w:sz w:val="24"/>
          <w:szCs w:val="24"/>
        </w:rPr>
        <w:t>ePUAP</w:t>
      </w:r>
      <w:proofErr w:type="spellEnd"/>
      <w:r w:rsidRPr="001444BA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oraz udostępnionego przez </w:t>
      </w:r>
      <w:proofErr w:type="spellStart"/>
      <w:r w:rsidRPr="001444BA">
        <w:rPr>
          <w:rFonts w:asciiTheme="minorHAnsi" w:eastAsia="Times New Roman" w:hAnsiTheme="minorHAnsi" w:cstheme="minorHAnsi"/>
          <w:i/>
          <w:iCs/>
          <w:sz w:val="24"/>
          <w:szCs w:val="24"/>
        </w:rPr>
        <w:t>miniPortal</w:t>
      </w:r>
      <w:proofErr w:type="spellEnd"/>
      <w:r w:rsidRPr="001444BA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(Formularz do komunikacji).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Korespondencja przesłana za pomocą tego formularza nie może być szyfrowana. We wszelkiej korespondencji związanej z niniejszym postępowaniem Zamawiający i Wykonawcy posługują się numerem ogłoszenia (BZP).</w:t>
      </w:r>
    </w:p>
    <w:p w:rsidR="006A29C8" w:rsidRPr="001444BA" w:rsidRDefault="006A29C8" w:rsidP="006A29C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53" w:after="0" w:line="278" w:lineRule="exact"/>
        <w:ind w:left="235" w:right="24" w:hanging="230"/>
        <w:rPr>
          <w:rFonts w:asciiTheme="minorHAnsi" w:hAnsiTheme="minorHAnsi" w:cstheme="minorHAnsi"/>
          <w:spacing w:val="-23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 może również komunikować się z Wykonawcami za pomocą po</w:t>
      </w:r>
      <w:r w:rsidR="005066EC" w:rsidRPr="001444BA">
        <w:rPr>
          <w:rFonts w:asciiTheme="minorHAnsi" w:eastAsia="Times New Roman" w:hAnsiTheme="minorHAnsi" w:cstheme="minorHAnsi"/>
          <w:sz w:val="24"/>
          <w:szCs w:val="24"/>
        </w:rPr>
        <w:t>czty elektronicznej, email:</w:t>
      </w:r>
      <w:r w:rsidR="00353715"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13" w:history="1">
        <w:r w:rsidR="00353715" w:rsidRPr="001444BA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inwestycje@powiat-braniewo.pl</w:t>
        </w:r>
      </w:hyperlink>
      <w:r w:rsidR="00353715"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353715" w:rsidRPr="001444BA" w:rsidRDefault="006A29C8" w:rsidP="00353715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62" w:after="0" w:line="274" w:lineRule="exact"/>
        <w:ind w:left="235" w:hanging="230"/>
        <w:rPr>
          <w:rFonts w:asciiTheme="minorHAnsi" w:hAnsiTheme="minorHAnsi" w:cstheme="minorHAnsi"/>
          <w:spacing w:val="-2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Dokumenty elektroniczne, 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świadczenia lub elektroniczne kopie dokumentów lub oświadczeń składane są przez Wykonawcę za pośrednictwem </w:t>
      </w:r>
      <w:r w:rsidRPr="001444BA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Formularza do komunikacji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jako załączniki.  Zamawiający dopuszcza również możliwość  składania dokumentów elektronicznych, oświadczeń lub elektronicznych kopii dokumentów lub oświadczeń za pomocą   poczty    elektronicznej,    na   adres    email: </w:t>
      </w:r>
      <w:hyperlink r:id="rId14" w:history="1">
        <w:r w:rsidR="00353715" w:rsidRPr="001444BA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inwestycje@powiat-braniewo.pl</w:t>
        </w:r>
      </w:hyperlink>
      <w:r w:rsidR="00353715" w:rsidRPr="001444BA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. </w:t>
      </w:r>
      <w:r w:rsidR="005066EC" w:rsidRPr="001444B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="005066EC" w:rsidRPr="001444BA">
        <w:rPr>
          <w:rFonts w:asciiTheme="minorHAnsi" w:eastAsia="Times New Roman" w:hAnsiTheme="minorHAnsi" w:cstheme="minorHAnsi"/>
          <w:sz w:val="24"/>
          <w:szCs w:val="24"/>
        </w:rPr>
        <w:t xml:space="preserve">Sposób sporządzenia dokumentów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elektronicznych,</w:t>
      </w:r>
      <w:r w:rsidR="005066EC" w:rsidRPr="001444B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sz w:val="24"/>
          <w:szCs w:val="24"/>
        </w:rPr>
        <w:t>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świadczeń lub elektronicznych kopii dokumentów lub oświadczeń musi być zgody z wymaganiami określonymi w rozporządzeniu Prezesa Rady Ministrów</w:t>
      </w:r>
    </w:p>
    <w:p w:rsidR="006A29C8" w:rsidRPr="001444BA" w:rsidRDefault="00353715" w:rsidP="00353715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62" w:after="0" w:line="274" w:lineRule="exact"/>
        <w:ind w:left="235" w:hanging="230"/>
        <w:rPr>
          <w:rFonts w:asciiTheme="minorHAnsi" w:hAnsiTheme="minorHAnsi" w:cstheme="minorHAnsi"/>
          <w:spacing w:val="-21"/>
          <w:sz w:val="24"/>
          <w:szCs w:val="24"/>
        </w:rPr>
      </w:pPr>
      <w:r w:rsidRPr="001444B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6A29C8" w:rsidRPr="001444BA">
        <w:rPr>
          <w:rFonts w:asciiTheme="minorHAnsi" w:eastAsia="Times New Roman" w:hAnsiTheme="minorHAnsi" w:cstheme="minorHAnsi"/>
          <w:sz w:val="24"/>
          <w:szCs w:val="24"/>
        </w:rPr>
        <w:t>Zamawiający nie przewiduje sposobu komunikowania się z Wykonawcami w inny sposób niż przy użyciu środków komunikacji elektronicznej, wskazanych w SWZ.</w:t>
      </w:r>
    </w:p>
    <w:p w:rsidR="006A29C8" w:rsidRPr="001444BA" w:rsidRDefault="006A29C8" w:rsidP="00475DC5">
      <w:pPr>
        <w:shd w:val="clear" w:color="auto" w:fill="FFFFFF"/>
        <w:spacing w:before="278" w:line="226" w:lineRule="exact"/>
        <w:ind w:left="17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444BA">
        <w:rPr>
          <w:rFonts w:asciiTheme="minorHAnsi" w:hAnsiTheme="minorHAnsi" w:cstheme="minorHAnsi"/>
          <w:b/>
          <w:bCs/>
          <w:spacing w:val="-2"/>
          <w:sz w:val="24"/>
          <w:szCs w:val="24"/>
          <w:lang w:val="en-US"/>
        </w:rPr>
        <w:t xml:space="preserve">IX. </w:t>
      </w:r>
      <w:r w:rsidRPr="001444BA">
        <w:rPr>
          <w:rFonts w:asciiTheme="minorHAnsi" w:hAnsiTheme="minorHAnsi" w:cstheme="minorHAnsi"/>
          <w:b/>
          <w:spacing w:val="-2"/>
          <w:sz w:val="24"/>
          <w:szCs w:val="24"/>
        </w:rPr>
        <w:t>Wskazanie os</w:t>
      </w:r>
      <w:r w:rsidRPr="001444BA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 xml:space="preserve">ób uprawnionych do </w:t>
      </w:r>
      <w:r w:rsidR="00353715" w:rsidRPr="001444BA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 xml:space="preserve">komunikowania się z </w:t>
      </w:r>
      <w:r w:rsidRPr="001444BA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 xml:space="preserve">Wykonawcami 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Zamawiający wyznacza następujące osoby do kontaktu z Wykonawcami:</w:t>
      </w:r>
    </w:p>
    <w:p w:rsidR="00811717" w:rsidRPr="001444BA" w:rsidRDefault="00D25EEB" w:rsidP="00811717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</w:t>
      </w:r>
      <w:proofErr w:type="spellStart"/>
      <w:r w:rsidR="00811717"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>Piotr</w:t>
      </w:r>
      <w:proofErr w:type="spellEnd"/>
      <w:r w:rsidR="00811717"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11717"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>Żak</w:t>
      </w:r>
      <w:proofErr w:type="spellEnd"/>
      <w:r w:rsidR="00811717"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tel. 55 644 0272</w:t>
      </w:r>
      <w:r w:rsidR="00AB5953"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811717"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811717"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>Beata</w:t>
      </w:r>
      <w:proofErr w:type="spellEnd"/>
      <w:r w:rsidR="00811717" w:rsidRPr="001444B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Kondratowska tel. 55 644 0222,</w:t>
      </w:r>
    </w:p>
    <w:p w:rsidR="006A29C8" w:rsidRPr="001444BA" w:rsidRDefault="006A29C8" w:rsidP="00982208">
      <w:pPr>
        <w:shd w:val="clear" w:color="auto" w:fill="FFFFFF"/>
        <w:spacing w:before="197" w:line="274" w:lineRule="exact"/>
        <w:ind w:left="259" w:hanging="117"/>
        <w:rPr>
          <w:rFonts w:asciiTheme="minorHAnsi" w:hAnsiTheme="minorHAnsi" w:cstheme="minorHAnsi"/>
          <w:b/>
        </w:rPr>
      </w:pPr>
      <w:r w:rsidRPr="001444B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X.   </w:t>
      </w:r>
      <w:r w:rsidRPr="001444BA">
        <w:rPr>
          <w:rFonts w:asciiTheme="minorHAnsi" w:hAnsiTheme="minorHAnsi" w:cstheme="minorHAnsi"/>
          <w:b/>
          <w:sz w:val="24"/>
          <w:szCs w:val="24"/>
        </w:rPr>
        <w:t>Termin zwi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ązania ofertą</w:t>
      </w:r>
    </w:p>
    <w:p w:rsidR="006A29C8" w:rsidRPr="001444BA" w:rsidRDefault="006A29C8" w:rsidP="005441CA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spacing w:after="0" w:line="274" w:lineRule="exact"/>
        <w:ind w:left="178" w:right="34"/>
        <w:rPr>
          <w:rFonts w:asciiTheme="minorHAnsi" w:hAnsiTheme="minorHAnsi" w:cstheme="minorHAnsi"/>
          <w:spacing w:val="-25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 jest zwi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ązany ofertą od dnia upływu terminu składania ofert do dnia </w:t>
      </w:r>
      <w:r w:rsidR="00C9692A">
        <w:rPr>
          <w:rFonts w:asciiTheme="minorHAnsi" w:eastAsia="Times New Roman" w:hAnsiTheme="minorHAnsi" w:cstheme="minorHAnsi"/>
          <w:sz w:val="24"/>
          <w:szCs w:val="24"/>
        </w:rPr>
        <w:t>14 sierpnia</w:t>
      </w:r>
      <w:r w:rsidR="00287EF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B303D" w:rsidRPr="00287EFE">
        <w:rPr>
          <w:rFonts w:asciiTheme="minorHAnsi" w:eastAsia="Times New Roman" w:hAnsiTheme="minorHAnsi" w:cstheme="minorHAnsi"/>
          <w:sz w:val="24"/>
          <w:szCs w:val="24"/>
        </w:rPr>
        <w:t>2</w:t>
      </w:r>
      <w:r w:rsidR="008B303D" w:rsidRPr="001444BA">
        <w:rPr>
          <w:rFonts w:asciiTheme="minorHAnsi" w:eastAsia="Times New Roman" w:hAnsiTheme="minorHAnsi" w:cstheme="minorHAnsi"/>
          <w:sz w:val="24"/>
          <w:szCs w:val="24"/>
        </w:rPr>
        <w:t>021</w:t>
      </w:r>
      <w:r w:rsidR="00353715"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E42E1" w:rsidRPr="001444BA">
        <w:rPr>
          <w:rFonts w:asciiTheme="minorHAnsi" w:eastAsia="Times New Roman" w:hAnsiTheme="minorHAnsi" w:cstheme="minorHAnsi"/>
          <w:sz w:val="24"/>
          <w:szCs w:val="24"/>
        </w:rPr>
        <w:t>(30 dni od dnia upływu terminu składania ofert</w:t>
      </w:r>
      <w:r w:rsidR="00811717" w:rsidRPr="001444BA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6A29C8" w:rsidRPr="001444BA" w:rsidRDefault="006A29C8" w:rsidP="00353715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spacing w:before="5" w:after="0" w:line="274" w:lineRule="exact"/>
        <w:ind w:left="178"/>
        <w:rPr>
          <w:rFonts w:asciiTheme="minorHAnsi" w:hAnsiTheme="minorHAnsi" w:cstheme="minorHAnsi"/>
          <w:spacing w:val="-14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 przypadku gdy wyb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ór najkorzystniejszej oferty nie nastąpi przed upływem terminu</w:t>
      </w:r>
      <w:r w:rsidR="00811717" w:rsidRPr="001444B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sz w:val="24"/>
          <w:szCs w:val="24"/>
        </w:rPr>
        <w:t>zwi</w:t>
      </w:r>
      <w:r w:rsidR="00353715" w:rsidRPr="001444BA">
        <w:rPr>
          <w:rFonts w:asciiTheme="minorHAnsi" w:eastAsia="Times New Roman" w:hAnsiTheme="minorHAnsi" w:cstheme="minorHAnsi"/>
          <w:sz w:val="24"/>
          <w:szCs w:val="24"/>
        </w:rPr>
        <w:t>ązania ofertą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określonego w SWZ, Zamawiający przed upływem </w:t>
      </w:r>
      <w:r w:rsidR="00353715" w:rsidRPr="001444BA">
        <w:rPr>
          <w:rFonts w:asciiTheme="minorHAnsi" w:eastAsia="Times New Roman" w:hAnsiTheme="minorHAnsi" w:cstheme="minorHAnsi"/>
          <w:sz w:val="24"/>
          <w:szCs w:val="24"/>
        </w:rPr>
        <w:t>terminu związania ofertą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zwraca sie jednokrotnie do Wykonawców o wyrażenie zgody na przedłużenie tego terminu o wskazywany przez niego okres, nie dłuższy niż 30 dni.</w:t>
      </w:r>
    </w:p>
    <w:p w:rsidR="006A29C8" w:rsidRPr="001444BA" w:rsidRDefault="006A29C8" w:rsidP="006A29C8">
      <w:pPr>
        <w:shd w:val="clear" w:color="auto" w:fill="FFFFFF"/>
        <w:spacing w:before="5" w:line="278" w:lineRule="exact"/>
        <w:ind w:left="168" w:right="5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z w:val="24"/>
          <w:szCs w:val="24"/>
        </w:rPr>
        <w:t>3. Przed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łużenie terminu związania oferta, o którym mowa w ust. 2, wymaga złożenia przez Wykonawcę pisemnego oświadczenia o wyrażeniu zgody na przedłużenie terminu związania oferta.</w:t>
      </w:r>
    </w:p>
    <w:p w:rsidR="006A29C8" w:rsidRPr="001444BA" w:rsidRDefault="006A29C8" w:rsidP="00811717">
      <w:pPr>
        <w:shd w:val="clear" w:color="auto" w:fill="FFFFFF"/>
        <w:spacing w:before="91"/>
        <w:rPr>
          <w:rFonts w:asciiTheme="minorHAnsi" w:hAnsiTheme="minorHAnsi" w:cstheme="minorHAnsi"/>
          <w:b/>
        </w:rPr>
      </w:pPr>
      <w:r w:rsidRPr="001444B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XI. </w:t>
      </w:r>
      <w:r w:rsidRPr="001444BA">
        <w:rPr>
          <w:rFonts w:asciiTheme="minorHAnsi" w:hAnsiTheme="minorHAnsi" w:cstheme="minorHAnsi"/>
          <w:b/>
          <w:sz w:val="24"/>
          <w:szCs w:val="24"/>
        </w:rPr>
        <w:t>Opis sposobu przygotowania oferty</w:t>
      </w:r>
    </w:p>
    <w:p w:rsidR="006A29C8" w:rsidRPr="001444BA" w:rsidRDefault="006A29C8" w:rsidP="005441CA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pacing w:before="86" w:after="0" w:line="274" w:lineRule="exact"/>
        <w:ind w:left="413" w:right="14" w:hanging="235"/>
        <w:rPr>
          <w:rFonts w:asciiTheme="minorHAnsi" w:hAnsiTheme="minorHAnsi" w:cstheme="minorHAnsi"/>
          <w:spacing w:val="-21"/>
          <w:sz w:val="22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Oferta musi by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ć sporządzona w języku polskim, w postaci elektronicznej w formacie danych: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.pd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f, .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doc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, .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docx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, .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rtf,.xps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, .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odt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i opatrzona kwalifikowanym podpisem elektronicznym, podpisem </w:t>
      </w:r>
      <w:r w:rsidR="000B1DC5" w:rsidRPr="001444BA">
        <w:rPr>
          <w:rFonts w:asciiTheme="minorHAnsi" w:eastAsia="Times New Roman" w:hAnsiTheme="minorHAnsi" w:cstheme="minorHAnsi"/>
          <w:sz w:val="24"/>
          <w:szCs w:val="24"/>
        </w:rPr>
        <w:t xml:space="preserve">zaufanym lub podpisem osobistym </w:t>
      </w:r>
      <w:r w:rsidR="000B1DC5" w:rsidRPr="001444BA">
        <w:rPr>
          <w:rFonts w:asciiTheme="minorHAnsi" w:eastAsia="Times New Roman" w:hAnsiTheme="minorHAnsi" w:cstheme="minorHAnsi"/>
          <w:sz w:val="22"/>
          <w:szCs w:val="24"/>
        </w:rPr>
        <w:t>(</w:t>
      </w:r>
      <w:r w:rsidR="00951BF0" w:rsidRPr="001444BA">
        <w:rPr>
          <w:rFonts w:asciiTheme="minorHAnsi" w:eastAsia="Times New Roman" w:hAnsiTheme="minorHAnsi" w:cstheme="minorHAnsi"/>
          <w:sz w:val="22"/>
          <w:szCs w:val="24"/>
        </w:rPr>
        <w:t xml:space="preserve">tzn. </w:t>
      </w:r>
      <w:r w:rsidR="000B1DC5" w:rsidRPr="001444BA">
        <w:rPr>
          <w:rFonts w:asciiTheme="minorHAnsi" w:hAnsiTheme="minorHAnsi" w:cstheme="minorHAnsi"/>
          <w:color w:val="202124"/>
          <w:sz w:val="24"/>
          <w:szCs w:val="27"/>
          <w:shd w:val="clear" w:color="auto" w:fill="FFFFFF"/>
        </w:rPr>
        <w:t>poświadczenia elektronicznego, które przyporządkowuje dane służące do walidacji </w:t>
      </w:r>
      <w:r w:rsidR="000B1DC5" w:rsidRPr="001444BA">
        <w:rPr>
          <w:rFonts w:asciiTheme="minorHAnsi" w:hAnsiTheme="minorHAnsi" w:cstheme="minorHAnsi"/>
          <w:bCs/>
          <w:color w:val="202124"/>
          <w:sz w:val="24"/>
          <w:szCs w:val="27"/>
          <w:shd w:val="clear" w:color="auto" w:fill="FFFFFF"/>
        </w:rPr>
        <w:t>podpisu osobistego</w:t>
      </w:r>
      <w:r w:rsidR="000B1DC5" w:rsidRPr="001444BA">
        <w:rPr>
          <w:rFonts w:asciiTheme="minorHAnsi" w:hAnsiTheme="minorHAnsi" w:cstheme="minorHAnsi"/>
          <w:color w:val="202124"/>
          <w:sz w:val="24"/>
          <w:szCs w:val="27"/>
          <w:shd w:val="clear" w:color="auto" w:fill="FFFFFF"/>
        </w:rPr>
        <w:t> do posiadacza dowodu </w:t>
      </w:r>
      <w:r w:rsidR="000B1DC5" w:rsidRPr="001444BA">
        <w:rPr>
          <w:rFonts w:asciiTheme="minorHAnsi" w:hAnsiTheme="minorHAnsi" w:cstheme="minorHAnsi"/>
          <w:bCs/>
          <w:color w:val="202124"/>
          <w:sz w:val="24"/>
          <w:szCs w:val="27"/>
          <w:shd w:val="clear" w:color="auto" w:fill="FFFFFF"/>
        </w:rPr>
        <w:t>osobistego</w:t>
      </w:r>
      <w:r w:rsidR="000B1DC5" w:rsidRPr="001444BA">
        <w:rPr>
          <w:rFonts w:asciiTheme="minorHAnsi" w:hAnsiTheme="minorHAnsi" w:cstheme="minorHAnsi"/>
          <w:color w:val="202124"/>
          <w:sz w:val="24"/>
          <w:szCs w:val="27"/>
          <w:shd w:val="clear" w:color="auto" w:fill="FFFFFF"/>
        </w:rPr>
        <w:t>, potwierdzające dane tego posiadacza</w:t>
      </w:r>
      <w:r w:rsidR="00951BF0" w:rsidRPr="001444BA">
        <w:rPr>
          <w:rFonts w:asciiTheme="minorHAnsi" w:eastAsia="Times New Roman" w:hAnsiTheme="minorHAnsi" w:cstheme="minorHAnsi"/>
          <w:sz w:val="22"/>
          <w:szCs w:val="24"/>
        </w:rPr>
        <w:t>)</w:t>
      </w:r>
    </w:p>
    <w:p w:rsidR="006A29C8" w:rsidRPr="001444BA" w:rsidRDefault="006A29C8" w:rsidP="00BE42E1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pacing w:before="62" w:after="0" w:line="278" w:lineRule="exact"/>
        <w:ind w:left="413" w:right="10" w:hanging="235"/>
        <w:rPr>
          <w:rFonts w:asciiTheme="minorHAnsi" w:hAnsiTheme="minorHAnsi" w:cstheme="minorHAnsi"/>
          <w:spacing w:val="-5"/>
          <w:w w:val="8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 w celu poprawnego zaszyfrowania oferty powinien mie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ć zainstalowany na komputerze .NET Framework 4.5. Aplikacja działa na platformie Windows (Vista SP2, 7, 8, 10) Aplikacja nie jest dostępna dla systemu Linux i MAC</w:t>
      </w:r>
      <w:r w:rsidR="00BE42E1" w:rsidRPr="001444BA">
        <w:rPr>
          <w:rFonts w:asciiTheme="minorHAnsi" w:hAnsiTheme="minorHAnsi" w:cstheme="minorHAnsi"/>
          <w:spacing w:val="-5"/>
          <w:w w:val="87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spacing w:val="-10"/>
          <w:sz w:val="24"/>
          <w:szCs w:val="24"/>
        </w:rPr>
        <w:t>OS.</w:t>
      </w:r>
    </w:p>
    <w:p w:rsidR="006A29C8" w:rsidRPr="001444BA" w:rsidRDefault="006A29C8" w:rsidP="006A29C8">
      <w:pPr>
        <w:shd w:val="clear" w:color="auto" w:fill="FFFFFF"/>
        <w:tabs>
          <w:tab w:val="left" w:pos="490"/>
        </w:tabs>
        <w:spacing w:before="48" w:line="283" w:lineRule="exact"/>
        <w:ind w:left="413" w:right="10" w:hanging="230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7"/>
          <w:w w:val="87"/>
          <w:sz w:val="24"/>
          <w:szCs w:val="24"/>
        </w:rPr>
        <w:t>3.</w:t>
      </w:r>
      <w:r w:rsidRPr="001444BA">
        <w:rPr>
          <w:rFonts w:asciiTheme="minorHAnsi" w:hAnsiTheme="minorHAnsi" w:cstheme="minorHAnsi"/>
          <w:sz w:val="24"/>
          <w:szCs w:val="24"/>
        </w:rPr>
        <w:tab/>
        <w:t>Spos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ób zaszyfrowania oferty opisany został w Instrukcji użytkownika dostępnej na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br/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miniPortalu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6A29C8" w:rsidRPr="001444BA" w:rsidRDefault="006A29C8" w:rsidP="005441CA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spacing w:before="58" w:after="0" w:line="278" w:lineRule="exact"/>
        <w:ind w:left="408" w:right="10" w:hanging="235"/>
        <w:rPr>
          <w:rFonts w:asciiTheme="minorHAnsi" w:hAnsiTheme="minorHAnsi" w:cstheme="minorHAnsi"/>
          <w:spacing w:val="-3"/>
          <w:w w:val="8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Do przygotowania oferty konieczne jest posiadanie przez osob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ę upoważnioną do reprezentowania Wykonawcy kwalifikowanego podpisu elektronicznego, podpisu osobistego lub podpisu zaufanego.</w:t>
      </w:r>
    </w:p>
    <w:p w:rsidR="006A29C8" w:rsidRPr="001444BA" w:rsidRDefault="006A29C8" w:rsidP="005441CA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spacing w:before="53" w:after="0" w:line="278" w:lineRule="exact"/>
        <w:ind w:left="408" w:right="5" w:hanging="235"/>
        <w:rPr>
          <w:rFonts w:asciiTheme="minorHAnsi" w:hAnsiTheme="minorHAnsi" w:cstheme="minorHAnsi"/>
          <w:spacing w:val="-6"/>
          <w:w w:val="8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Je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żeli na ofertę składa się kilka dokumentów, Wykonawca powinien stworzyć folder, do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którego przeniesie wszystkie dokumenty oferty, podpisane kwalifikowanym podpisem elektronicznym, podpisem zaufanym lub podpisem osobistym. Następnie z tego folderu Wykonawca zrobi folder .zip (bez nadawania mu haseł i bez szyfrowania). W kolejnym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kroku za pośrednictwem Aplikacji do szyfrowania Wykonawca zaszyfruje folder zawierający dokumenty składające się na ofertę.</w:t>
      </w:r>
    </w:p>
    <w:p w:rsidR="006A29C8" w:rsidRPr="001444BA" w:rsidRDefault="006A29C8" w:rsidP="006A29C8">
      <w:pPr>
        <w:rPr>
          <w:rFonts w:asciiTheme="minorHAnsi" w:hAnsiTheme="minorHAnsi" w:cstheme="minorHAnsi"/>
          <w:sz w:val="2"/>
          <w:szCs w:val="2"/>
        </w:rPr>
      </w:pPr>
    </w:p>
    <w:p w:rsidR="006A29C8" w:rsidRPr="001444BA" w:rsidRDefault="006A29C8" w:rsidP="005441C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spacing w:before="58" w:after="0" w:line="274" w:lineRule="exact"/>
        <w:ind w:left="331" w:hanging="331"/>
        <w:rPr>
          <w:rFonts w:asciiTheme="minorHAnsi" w:hAnsiTheme="minorHAnsi" w:cstheme="minorHAnsi"/>
          <w:spacing w:val="-5"/>
          <w:w w:val="8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Wszelkie informacje stanowi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ące tajemnicę przedsiębiorstwa w rozumieniu ustawy z dnia 16 kwietnia 1993 r. o zwalczaniu nieuczciwej konkurencji (Dz. U. z 2019 r. poz. 1010), które Wykonawca zastrzeże jako tajemnicę przedsiębiorstwa, powinny zostać złożone w osobnym pliku wraz z jednoczesnym zaznaczeniem polecenia „Załącznik stanowiący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tajemnicę przedsiębiorstwa” a następnie wraz z plikami stanowiącymi jawną część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skompresowane do jednego pliku archiwum (ZIP). Wykonawca zobowiązany jest, wraz z przekazaniem tych informacji, wykazać spełnienie przesłanek określonych w art. 11 ust. 2 ustawy z dnia 16 kwietnia 1993 r. o zwalczaniu nieuczciwej konkurencji. Zaleca się, aby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 celu zachowania poufności objętych klauzulą informacji zgodnie z postanowieniami art.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18 ust. 3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pzp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6A29C8" w:rsidRPr="001444BA" w:rsidRDefault="006A29C8" w:rsidP="005441C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spacing w:before="62" w:after="0" w:line="274" w:lineRule="exact"/>
        <w:ind w:left="331" w:right="14" w:hanging="331"/>
        <w:rPr>
          <w:rFonts w:asciiTheme="minorHAnsi" w:hAnsiTheme="minorHAnsi" w:cstheme="minorHAnsi"/>
          <w:spacing w:val="-5"/>
          <w:w w:val="8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Do oferty nale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ży dołączyć oświadczenie o niepodleganiu wykluczeniu </w:t>
      </w:r>
      <w:r w:rsidR="0040458E" w:rsidRPr="001444BA">
        <w:rPr>
          <w:rFonts w:asciiTheme="minorHAnsi" w:eastAsia="Times New Roman" w:hAnsiTheme="minorHAnsi" w:cstheme="minorHAnsi"/>
          <w:sz w:val="24"/>
          <w:szCs w:val="24"/>
        </w:rPr>
        <w:t>ora</w:t>
      </w:r>
      <w:r w:rsidR="006D0C53" w:rsidRPr="001444BA">
        <w:rPr>
          <w:rFonts w:asciiTheme="minorHAnsi" w:eastAsia="Times New Roman" w:hAnsiTheme="minorHAnsi" w:cstheme="minorHAnsi"/>
          <w:sz w:val="24"/>
          <w:szCs w:val="24"/>
        </w:rPr>
        <w:t>z</w:t>
      </w:r>
      <w:r w:rsidR="0040458E" w:rsidRPr="001444BA">
        <w:rPr>
          <w:rFonts w:asciiTheme="minorHAnsi" w:eastAsia="Times New Roman" w:hAnsiTheme="minorHAnsi" w:cstheme="minorHAnsi"/>
          <w:sz w:val="24"/>
          <w:szCs w:val="24"/>
        </w:rPr>
        <w:t xml:space="preserve"> oświadczenie o spełnianiu warunków udziału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w postaci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elektronicznej opatrzone kwalifikowanym podpisem elektronicznym, podpisem zaufanym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lub podpisem osobistym, a następnie wraz z plikami stanowiącymi ofertę skompresować do jednego pliku archiwum (ZIP).</w:t>
      </w:r>
    </w:p>
    <w:p w:rsidR="006A29C8" w:rsidRPr="001444BA" w:rsidRDefault="006A29C8" w:rsidP="005441C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spacing w:before="58" w:after="0" w:line="278" w:lineRule="exact"/>
        <w:ind w:left="331" w:right="5" w:hanging="331"/>
        <w:rPr>
          <w:rFonts w:asciiTheme="minorHAnsi" w:hAnsiTheme="minorHAnsi" w:cstheme="minorHAnsi"/>
          <w:spacing w:val="-5"/>
          <w:w w:val="8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Do przygotowania oferty zaleca si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ę wykorzystanie Formularza Oferty, którego wzór stanowi Załącznik nr </w:t>
      </w:r>
      <w:r w:rsidR="0040458E" w:rsidRPr="001444BA">
        <w:rPr>
          <w:rFonts w:asciiTheme="minorHAnsi" w:eastAsia="Times New Roman" w:hAnsiTheme="minorHAnsi" w:cstheme="minorHAnsi"/>
          <w:sz w:val="24"/>
          <w:szCs w:val="24"/>
        </w:rPr>
        <w:t>1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do SWZ. W przypadku, gdy Wykonawca nie korzysta z przygotowanego przez Zamawiającego wzoru, w treści oferty należy zamieścić wszystkie</w:t>
      </w:r>
      <w:r w:rsidR="00D25EEB" w:rsidRPr="001444BA">
        <w:rPr>
          <w:rFonts w:asciiTheme="minorHAnsi" w:hAnsiTheme="minorHAnsi" w:cstheme="minorHAnsi"/>
          <w:spacing w:val="-5"/>
          <w:w w:val="87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sz w:val="24"/>
          <w:szCs w:val="24"/>
        </w:rPr>
        <w:t>informacje wymagane w Formularzu Ofertowym.</w:t>
      </w:r>
    </w:p>
    <w:p w:rsidR="006A29C8" w:rsidRPr="001444BA" w:rsidRDefault="006A29C8" w:rsidP="006A29C8">
      <w:pPr>
        <w:shd w:val="clear" w:color="auto" w:fill="FFFFFF"/>
        <w:tabs>
          <w:tab w:val="left" w:pos="360"/>
        </w:tabs>
        <w:spacing w:before="58"/>
        <w:ind w:left="19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9.</w:t>
      </w:r>
      <w:r w:rsidRPr="001444BA">
        <w:rPr>
          <w:rFonts w:asciiTheme="minorHAnsi" w:hAnsiTheme="minorHAnsi" w:cstheme="minorHAnsi"/>
          <w:sz w:val="24"/>
          <w:szCs w:val="24"/>
        </w:rPr>
        <w:tab/>
        <w:t>Do oferty nale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ży dołączyć:</w:t>
      </w:r>
    </w:p>
    <w:p w:rsidR="006A29C8" w:rsidRPr="001444BA" w:rsidRDefault="006A29C8" w:rsidP="00D57F28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pacing w:before="82" w:after="0" w:line="240" w:lineRule="auto"/>
        <w:ind w:left="19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Pe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łnomocnictwo upoważniające do złożenia oferty, o ile </w:t>
      </w:r>
      <w:r w:rsidR="00D57F28" w:rsidRPr="001444BA">
        <w:rPr>
          <w:rFonts w:asciiTheme="minorHAnsi" w:eastAsia="Times New Roman" w:hAnsiTheme="minorHAnsi" w:cstheme="minorHAnsi"/>
          <w:sz w:val="24"/>
          <w:szCs w:val="24"/>
        </w:rPr>
        <w:t xml:space="preserve">ofertę składa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pełnomocnik;</w:t>
      </w:r>
    </w:p>
    <w:p w:rsidR="006A29C8" w:rsidRPr="001444BA" w:rsidRDefault="006A29C8" w:rsidP="005441CA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pacing w:before="62" w:after="0" w:line="274" w:lineRule="exact"/>
        <w:ind w:left="19" w:right="10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łnomocnictwo dla pełnomocnika do reprezentowania w postępowaniu Wykonawców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wspólnie ubiegających się o udzielenie zamówienia - dotyczy ofert składanych przez Wykonawców wspólnie ubiegających się o udzielenie zamówienia;</w:t>
      </w:r>
    </w:p>
    <w:p w:rsidR="006A29C8" w:rsidRPr="001444BA" w:rsidRDefault="006A29C8" w:rsidP="006A29C8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pacing w:before="58" w:after="0" w:line="278" w:lineRule="exact"/>
        <w:ind w:left="19" w:right="5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świadczenie Wykonawcy o niepodleganiu wykluczeniu z postępowania - wzór oświadczenia o niepodleganiu wykluczeniu stanowi Załą</w:t>
      </w:r>
      <w:r w:rsidR="00D25EEB" w:rsidRPr="001444BA">
        <w:rPr>
          <w:rFonts w:asciiTheme="minorHAnsi" w:eastAsia="Times New Roman" w:hAnsiTheme="minorHAnsi" w:cstheme="minorHAnsi"/>
          <w:sz w:val="24"/>
          <w:szCs w:val="24"/>
        </w:rPr>
        <w:t>cznik nr 2</w:t>
      </w:r>
      <w:r w:rsidR="00C82427" w:rsidRPr="001444BA">
        <w:rPr>
          <w:rFonts w:asciiTheme="minorHAnsi" w:eastAsia="Times New Roman" w:hAnsiTheme="minorHAnsi" w:cstheme="minorHAnsi"/>
          <w:sz w:val="24"/>
          <w:szCs w:val="24"/>
        </w:rPr>
        <w:t xml:space="preserve"> do SWZ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D0C53" w:rsidRPr="001444BA">
        <w:rPr>
          <w:rFonts w:asciiTheme="minorHAnsi" w:eastAsia="Times New Roman" w:hAnsiTheme="minorHAnsi" w:cstheme="minorHAnsi"/>
          <w:sz w:val="24"/>
          <w:szCs w:val="24"/>
        </w:rPr>
        <w:t xml:space="preserve">oraz oświadczenie o spełnianiu warunków udziału – załącznik nr 3.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W przypadku wspólnego ubiegania sie o zamówienie przez Wykonawców, oświadczenie o niepoleganiu wykluczeniu składa każdy z Wykonawców.;</w:t>
      </w:r>
    </w:p>
    <w:p w:rsidR="006A29C8" w:rsidRPr="001444BA" w:rsidRDefault="006A29C8" w:rsidP="00D57F2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91" w:after="0" w:line="240" w:lineRule="auto"/>
        <w:ind w:left="19"/>
        <w:rPr>
          <w:rFonts w:asciiTheme="minorHAnsi" w:hAnsiTheme="minorHAnsi" w:cstheme="minorHAnsi"/>
          <w:spacing w:val="-8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Oferta oraz 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świadczeni</w:t>
      </w:r>
      <w:r w:rsidR="006D0C53" w:rsidRPr="001444BA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muszą być złożone w oryginale.</w:t>
      </w:r>
    </w:p>
    <w:p w:rsidR="006A29C8" w:rsidRPr="001444BA" w:rsidRDefault="006A29C8" w:rsidP="005441CA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58" w:after="0" w:line="240" w:lineRule="auto"/>
        <w:ind w:left="19"/>
        <w:jc w:val="left"/>
        <w:rPr>
          <w:rFonts w:asciiTheme="minorHAnsi" w:hAnsiTheme="minorHAnsi" w:cstheme="minorHAnsi"/>
          <w:spacing w:val="-8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 zaleca ponumerowanie stron oferty.</w:t>
      </w:r>
    </w:p>
    <w:p w:rsidR="006A29C8" w:rsidRPr="001444BA" w:rsidRDefault="006A29C8" w:rsidP="005441CA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82" w:after="0" w:line="278" w:lineRule="exact"/>
        <w:ind w:left="360" w:right="5" w:hanging="341"/>
        <w:rPr>
          <w:rFonts w:asciiTheme="minorHAnsi" w:hAnsiTheme="minorHAnsi" w:cstheme="minorHAnsi"/>
          <w:spacing w:val="-8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Pe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łnomocnictwo do złożenia oferty musi być złożone w oryginale w takiej samej formie, jak składana oferta (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t.j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pełnomocnictwa sporządzonego uprzednio w formie pisemnej kwalifikowanym podpisem,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podpisem zaufanym lub podpisem osobistym mocodawcy. Elektroniczna kopia pełnomocnictwa nie może być uwierzytelniona przez upełnomocnionego.</w:t>
      </w:r>
    </w:p>
    <w:p w:rsidR="006A29C8" w:rsidRPr="001444BA" w:rsidRDefault="006A29C8" w:rsidP="00460CC0">
      <w:pPr>
        <w:shd w:val="clear" w:color="auto" w:fill="FFFFFF"/>
        <w:spacing w:before="485"/>
        <w:rPr>
          <w:rFonts w:asciiTheme="minorHAnsi" w:hAnsiTheme="minorHAnsi" w:cstheme="minorHAnsi"/>
          <w:b/>
        </w:rPr>
      </w:pPr>
      <w:r w:rsidRPr="001444B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XII. </w:t>
      </w:r>
      <w:r w:rsidRPr="001444BA">
        <w:rPr>
          <w:rFonts w:asciiTheme="minorHAnsi" w:hAnsiTheme="minorHAnsi" w:cstheme="minorHAnsi"/>
          <w:b/>
          <w:spacing w:val="-1"/>
          <w:sz w:val="24"/>
          <w:szCs w:val="24"/>
        </w:rPr>
        <w:t>Spos</w:t>
      </w:r>
      <w:r w:rsidRPr="001444BA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t>ób oraz termin składania ofert</w:t>
      </w:r>
    </w:p>
    <w:p w:rsidR="006A29C8" w:rsidRPr="001444BA" w:rsidRDefault="006A29C8" w:rsidP="006A29C8">
      <w:pPr>
        <w:shd w:val="clear" w:color="auto" w:fill="FFFFFF"/>
        <w:spacing w:before="82" w:line="278" w:lineRule="exact"/>
        <w:ind w:left="326" w:right="14" w:hanging="298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z w:val="24"/>
          <w:szCs w:val="24"/>
        </w:rPr>
        <w:t>1. Wykonawca sk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łada ofertę za pośrednictwem Formularza do złożenia lub wycofania oferty dostępnego na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i udostępnionego również na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miniPortalu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. Sposób złożenia oferty opisany został w Instrukcji użytkownika dostępnej na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miniPortalu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6A29C8" w:rsidRPr="001444BA" w:rsidRDefault="006A29C8" w:rsidP="006A29C8">
      <w:pPr>
        <w:shd w:val="clear" w:color="auto" w:fill="FFFFFF"/>
        <w:spacing w:before="53" w:line="278" w:lineRule="exact"/>
        <w:ind w:left="322" w:right="19" w:hanging="317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z w:val="24"/>
          <w:szCs w:val="24"/>
        </w:rPr>
        <w:lastRenderedPageBreak/>
        <w:t>2</w:t>
      </w:r>
      <w:r w:rsidR="00CD3199">
        <w:rPr>
          <w:rFonts w:asciiTheme="minorHAnsi" w:hAnsiTheme="minorHAnsi" w:cstheme="minorHAnsi"/>
          <w:sz w:val="24"/>
          <w:szCs w:val="24"/>
        </w:rPr>
        <w:t>.</w:t>
      </w:r>
      <w:r w:rsidRPr="001444BA">
        <w:rPr>
          <w:rFonts w:asciiTheme="minorHAnsi" w:hAnsiTheme="minorHAnsi" w:cstheme="minorHAnsi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bCs/>
          <w:sz w:val="24"/>
          <w:szCs w:val="24"/>
        </w:rPr>
        <w:t>Ofert</w:t>
      </w:r>
      <w:r w:rsidRPr="001444BA">
        <w:rPr>
          <w:rFonts w:asciiTheme="minorHAnsi" w:eastAsia="Times New Roman" w:hAnsiTheme="minorHAnsi" w:cstheme="minorHAnsi"/>
          <w:bCs/>
          <w:sz w:val="24"/>
          <w:szCs w:val="24"/>
        </w:rPr>
        <w:t>ę wraz z wymaganymi załącznikami</w:t>
      </w: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nal</w:t>
      </w:r>
      <w:r w:rsidR="00460CC0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eży złożyć w terminie do dnia </w:t>
      </w:r>
      <w:r w:rsidR="00C9692A">
        <w:rPr>
          <w:rFonts w:asciiTheme="minorHAnsi" w:eastAsia="Times New Roman" w:hAnsiTheme="minorHAnsi" w:cstheme="minorHAnsi"/>
          <w:b/>
          <w:bCs/>
          <w:sz w:val="24"/>
          <w:szCs w:val="24"/>
        </w:rPr>
        <w:t>16</w:t>
      </w:r>
      <w:r w:rsidR="00D57F28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287EFE">
        <w:rPr>
          <w:rFonts w:asciiTheme="minorHAnsi" w:eastAsia="Times New Roman" w:hAnsiTheme="minorHAnsi" w:cstheme="minorHAnsi"/>
          <w:b/>
          <w:bCs/>
          <w:sz w:val="24"/>
          <w:szCs w:val="24"/>
        </w:rPr>
        <w:t>lipc</w:t>
      </w:r>
      <w:r w:rsidR="00305716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2021 r. do godziny 10:00.</w:t>
      </w:r>
    </w:p>
    <w:p w:rsidR="006A29C8" w:rsidRPr="001444BA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67" w:after="0" w:line="240" w:lineRule="auto"/>
        <w:ind w:left="5"/>
        <w:jc w:val="left"/>
        <w:rPr>
          <w:rFonts w:asciiTheme="minorHAnsi" w:hAnsiTheme="minorHAnsi" w:cstheme="minorHAnsi"/>
          <w:spacing w:val="-16"/>
          <w:sz w:val="24"/>
          <w:szCs w:val="24"/>
        </w:rPr>
      </w:pPr>
      <w:r w:rsidRPr="001444BA">
        <w:rPr>
          <w:rFonts w:asciiTheme="minorHAnsi" w:hAnsiTheme="minorHAnsi" w:cstheme="minorHAnsi"/>
          <w:spacing w:val="-2"/>
          <w:sz w:val="24"/>
          <w:szCs w:val="24"/>
        </w:rPr>
        <w:t>Wykonawca mo</w:t>
      </w:r>
      <w:r w:rsidR="00460CC0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>że złożyć tylko j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>edną ofertę.</w:t>
      </w:r>
    </w:p>
    <w:p w:rsidR="006A29C8" w:rsidRPr="001444BA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77" w:after="0" w:line="240" w:lineRule="auto"/>
        <w:ind w:left="5"/>
        <w:jc w:val="left"/>
        <w:rPr>
          <w:rFonts w:asciiTheme="minorHAnsi" w:hAnsiTheme="minorHAnsi" w:cstheme="minorHAnsi"/>
          <w:spacing w:val="-14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 odrzuci ofertę złożoną po terminie składania ofert.</w:t>
      </w:r>
    </w:p>
    <w:p w:rsidR="006A29C8" w:rsidRPr="001444BA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72" w:after="0" w:line="278" w:lineRule="exact"/>
        <w:ind w:left="317" w:right="19" w:hanging="312"/>
        <w:rPr>
          <w:rFonts w:asciiTheme="minorHAnsi" w:hAnsiTheme="minorHAnsi" w:cstheme="minorHAnsi"/>
          <w:spacing w:val="-18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 po przes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łaniu oferty za pomocą Formularza do złożenia lub wycofania oferty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na „ekranie sukcesu” otrzyma numer oferty generowany przez </w:t>
      </w:r>
      <w:proofErr w:type="spellStart"/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ePUAP</w:t>
      </w:r>
      <w:proofErr w:type="spellEnd"/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. Ten numer należy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zapisać i zachować. Będzie on potrzebny w razie ewentualnego wycofania oferty.</w:t>
      </w:r>
    </w:p>
    <w:p w:rsidR="00D57F28" w:rsidRPr="001444BA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53" w:after="0" w:line="278" w:lineRule="exact"/>
        <w:ind w:left="317" w:right="10" w:hanging="312"/>
        <w:rPr>
          <w:rFonts w:asciiTheme="minorHAnsi" w:hAnsiTheme="minorHAnsi" w:cstheme="minorHAnsi"/>
          <w:spacing w:val="-16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 przed up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ływem terminu do składania ofert może wycofać ofertę za pośrednictwem Formularza do wycofania oferty dostępnego na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i udostępnionego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również na </w:t>
      </w:r>
      <w:proofErr w:type="spellStart"/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miniPortalu</w:t>
      </w:r>
      <w:proofErr w:type="spellEnd"/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. Sposób wycofania oferty został opisany w Instrukcji użytkownika</w:t>
      </w:r>
      <w:r w:rsidR="00133C6C" w:rsidRPr="001444B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sz w:val="24"/>
          <w:szCs w:val="24"/>
        </w:rPr>
        <w:t>dost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ępnej na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miniPortalu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6A29C8" w:rsidRPr="001444BA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53" w:after="0" w:line="278" w:lineRule="exact"/>
        <w:ind w:left="317" w:right="10" w:hanging="312"/>
        <w:rPr>
          <w:rFonts w:asciiTheme="minorHAnsi" w:hAnsiTheme="minorHAnsi" w:cstheme="minorHAnsi"/>
          <w:spacing w:val="-16"/>
          <w:sz w:val="24"/>
          <w:szCs w:val="24"/>
        </w:rPr>
      </w:pP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Wykonawca po upływie terminu do składania ofert nie może wycofać złożonej oferty.</w:t>
      </w:r>
    </w:p>
    <w:p w:rsidR="00D57F28" w:rsidRPr="001444BA" w:rsidRDefault="00D57F28" w:rsidP="00133C6C">
      <w:pPr>
        <w:shd w:val="clear" w:color="auto" w:fill="FFFFFF"/>
        <w:spacing w:line="398" w:lineRule="exact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:rsidR="006A29C8" w:rsidRPr="001444BA" w:rsidRDefault="006A29C8" w:rsidP="00133C6C">
      <w:pPr>
        <w:shd w:val="clear" w:color="auto" w:fill="FFFFFF"/>
        <w:spacing w:line="398" w:lineRule="exact"/>
        <w:rPr>
          <w:rFonts w:asciiTheme="minorHAnsi" w:hAnsiTheme="minorHAnsi" w:cstheme="minorHAnsi"/>
          <w:b/>
        </w:rPr>
      </w:pPr>
      <w:r w:rsidRPr="001444B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XIII. </w:t>
      </w:r>
      <w:r w:rsidRPr="001444BA">
        <w:rPr>
          <w:rFonts w:asciiTheme="minorHAnsi" w:hAnsiTheme="minorHAnsi" w:cstheme="minorHAnsi"/>
          <w:b/>
          <w:spacing w:val="-2"/>
          <w:sz w:val="24"/>
          <w:szCs w:val="24"/>
        </w:rPr>
        <w:t>Termin otwarcia ofert</w:t>
      </w:r>
    </w:p>
    <w:p w:rsidR="006A29C8" w:rsidRPr="001444BA" w:rsidRDefault="006A29C8" w:rsidP="005441CA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398" w:lineRule="exact"/>
        <w:jc w:val="left"/>
        <w:rPr>
          <w:rFonts w:asciiTheme="minorHAnsi" w:hAnsiTheme="minorHAnsi" w:cstheme="minorHAnsi"/>
          <w:b/>
          <w:spacing w:val="-11"/>
          <w:w w:val="90"/>
          <w:sz w:val="24"/>
          <w:szCs w:val="24"/>
          <w:u w:val="single"/>
        </w:rPr>
      </w:pPr>
      <w:r w:rsidRPr="001444BA">
        <w:rPr>
          <w:rFonts w:asciiTheme="minorHAnsi" w:hAnsiTheme="minorHAnsi" w:cstheme="minorHAnsi"/>
          <w:sz w:val="24"/>
          <w:szCs w:val="24"/>
        </w:rPr>
        <w:t>Otwarcie ofert nast</w:t>
      </w:r>
      <w:r w:rsidR="00C82427" w:rsidRPr="001444BA">
        <w:rPr>
          <w:rFonts w:asciiTheme="minorHAnsi" w:eastAsia="Times New Roman" w:hAnsiTheme="minorHAnsi" w:cstheme="minorHAnsi"/>
          <w:sz w:val="24"/>
          <w:szCs w:val="24"/>
        </w:rPr>
        <w:t xml:space="preserve">ąpi w </w:t>
      </w:r>
      <w:r w:rsidR="00305716" w:rsidRPr="00287EFE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dniu </w:t>
      </w:r>
      <w:r w:rsidR="00C9692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16</w:t>
      </w:r>
      <w:r w:rsidR="00C82427" w:rsidRPr="001444B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  <w:r w:rsidR="00287EFE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lipc</w:t>
      </w:r>
      <w:r w:rsidR="00305716" w:rsidRPr="001444B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a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2021 r. o godzinie 10:30</w:t>
      </w:r>
    </w:p>
    <w:p w:rsidR="006A29C8" w:rsidRPr="001444BA" w:rsidRDefault="00133C6C" w:rsidP="005441CA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398" w:lineRule="exact"/>
        <w:jc w:val="left"/>
        <w:rPr>
          <w:rFonts w:asciiTheme="minorHAnsi" w:hAnsiTheme="minorHAnsi" w:cstheme="minorHAnsi"/>
          <w:spacing w:val="-6"/>
          <w:w w:val="90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Otwarcie ofert jest niej</w:t>
      </w:r>
      <w:r w:rsidR="006A29C8" w:rsidRPr="001444BA">
        <w:rPr>
          <w:rFonts w:asciiTheme="minorHAnsi" w:hAnsiTheme="minorHAnsi" w:cstheme="minorHAnsi"/>
          <w:spacing w:val="-3"/>
          <w:sz w:val="24"/>
          <w:szCs w:val="24"/>
        </w:rPr>
        <w:t>awne.</w:t>
      </w:r>
    </w:p>
    <w:p w:rsidR="006A29C8" w:rsidRPr="001444BA" w:rsidRDefault="006A29C8" w:rsidP="005441CA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ący, najpóźniej przed otwarciem ofert, udostępnia na stronie internetowej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prowadzonego postępowania informacj</w:t>
      </w:r>
      <w:r w:rsidR="00D57F28" w:rsidRPr="001444BA">
        <w:rPr>
          <w:rFonts w:asciiTheme="minorHAnsi" w:eastAsia="Times New Roman" w:hAnsiTheme="minorHAnsi" w:cstheme="minorHAnsi"/>
          <w:sz w:val="24"/>
          <w:szCs w:val="24"/>
        </w:rPr>
        <w:t>ę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o kwocie, jaką zamierza przeznaczyć na sfinansowanie zamówienia.</w:t>
      </w:r>
    </w:p>
    <w:p w:rsidR="000B08D6" w:rsidRPr="001444BA" w:rsidRDefault="000B08D6" w:rsidP="000B08D6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32"/>
          <w:szCs w:val="24"/>
        </w:rPr>
      </w:pPr>
      <w:r w:rsidRPr="001444BA">
        <w:rPr>
          <w:rFonts w:asciiTheme="minorHAnsi" w:hAnsiTheme="minorHAnsi" w:cstheme="minorHAnsi"/>
          <w:w w:val="90"/>
          <w:sz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0B08D6" w:rsidRPr="001444BA" w:rsidRDefault="000B08D6" w:rsidP="000B08D6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32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 poinformuje o zmianie terminu otwarcia ofert na stronie internetowej</w:t>
      </w:r>
      <w:r w:rsidRPr="001444BA">
        <w:rPr>
          <w:rFonts w:asciiTheme="minorHAnsi" w:hAnsiTheme="minorHAnsi" w:cstheme="minorHAnsi"/>
        </w:rPr>
        <w:t xml:space="preserve"> </w:t>
      </w:r>
      <w:r w:rsidRPr="001444BA">
        <w:rPr>
          <w:rFonts w:asciiTheme="minorHAnsi" w:hAnsiTheme="minorHAnsi" w:cstheme="minorHAnsi"/>
          <w:spacing w:val="-1"/>
          <w:sz w:val="24"/>
          <w:szCs w:val="24"/>
        </w:rPr>
        <w:t>prowadzonego post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ępowania.</w:t>
      </w:r>
    </w:p>
    <w:p w:rsidR="006A29C8" w:rsidRPr="001444BA" w:rsidRDefault="006A29C8" w:rsidP="005441CA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before="53" w:after="0" w:line="278" w:lineRule="exact"/>
        <w:ind w:left="317" w:right="29" w:hanging="317"/>
        <w:rPr>
          <w:rFonts w:asciiTheme="minorHAnsi" w:hAnsiTheme="minorHAnsi" w:cstheme="minorHAnsi"/>
          <w:spacing w:val="-5"/>
          <w:w w:val="90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ący, niezwłocznie po otwarciu ofert, udostępnia na stronie internetowej prowadzonego postępowania informacje o:</w:t>
      </w:r>
    </w:p>
    <w:p w:rsidR="006A29C8" w:rsidRPr="001444BA" w:rsidRDefault="006A29C8" w:rsidP="006A29C8">
      <w:pPr>
        <w:rPr>
          <w:rFonts w:asciiTheme="minorHAnsi" w:hAnsiTheme="minorHAnsi" w:cstheme="minorHAnsi"/>
          <w:sz w:val="2"/>
          <w:szCs w:val="2"/>
        </w:rPr>
      </w:pPr>
    </w:p>
    <w:p w:rsidR="006A29C8" w:rsidRPr="001444BA" w:rsidRDefault="006A29C8" w:rsidP="000B08D6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spacing w:after="0" w:line="278" w:lineRule="exact"/>
        <w:ind w:right="10"/>
        <w:rPr>
          <w:rFonts w:asciiTheme="minorHAnsi" w:hAnsiTheme="minorHAnsi" w:cstheme="minorHAnsi"/>
          <w:w w:val="90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nazwach albo imionach i nazwiskach oraz siedzibach lub miejscach prowadzonej dzia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łalności gospodarczej albo miejscach zamieszkania wykonawców, których oferty zostały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otwarte;</w:t>
      </w:r>
    </w:p>
    <w:p w:rsidR="006A29C8" w:rsidRPr="001444BA" w:rsidRDefault="006A29C8" w:rsidP="000B08D6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spacing w:after="0" w:line="278" w:lineRule="exact"/>
        <w:ind w:right="10"/>
        <w:rPr>
          <w:rFonts w:asciiTheme="minorHAnsi" w:hAnsiTheme="minorHAnsi" w:cstheme="minorHAnsi"/>
          <w:w w:val="90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cenach lub kosztach zawartych w ofertach.</w:t>
      </w:r>
    </w:p>
    <w:p w:rsidR="0084390D" w:rsidRPr="001444BA" w:rsidRDefault="00982208" w:rsidP="0084390D">
      <w:pPr>
        <w:shd w:val="clear" w:color="auto" w:fill="FFFFFF"/>
        <w:spacing w:before="518"/>
        <w:rPr>
          <w:rFonts w:asciiTheme="minorHAnsi" w:eastAsia="Times New Roman" w:hAnsiTheme="minorHAnsi" w:cstheme="minorHAnsi"/>
          <w:b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b/>
          <w:spacing w:val="-1"/>
          <w:sz w:val="24"/>
          <w:szCs w:val="24"/>
        </w:rPr>
        <w:t>XIV</w:t>
      </w:r>
      <w:r w:rsidR="00B34D8F" w:rsidRPr="001444BA">
        <w:rPr>
          <w:rFonts w:asciiTheme="minorHAnsi" w:hAnsiTheme="minorHAnsi" w:cstheme="minorHAnsi"/>
          <w:b/>
          <w:spacing w:val="-1"/>
          <w:sz w:val="24"/>
          <w:szCs w:val="24"/>
        </w:rPr>
        <w:t xml:space="preserve">.   </w:t>
      </w:r>
      <w:r w:rsidR="006A29C8" w:rsidRPr="001444BA">
        <w:rPr>
          <w:rFonts w:asciiTheme="minorHAnsi" w:hAnsiTheme="minorHAnsi" w:cstheme="minorHAnsi"/>
          <w:b/>
          <w:spacing w:val="-1"/>
          <w:sz w:val="24"/>
          <w:szCs w:val="24"/>
        </w:rPr>
        <w:t>Warunki udzia</w:t>
      </w:r>
      <w:r w:rsidR="006A29C8" w:rsidRPr="001444BA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t>łu w postępowaniu.</w:t>
      </w:r>
    </w:p>
    <w:p w:rsidR="00287EFE" w:rsidRDefault="0084390D" w:rsidP="0084390D">
      <w:pPr>
        <w:shd w:val="clear" w:color="auto" w:fill="FFFFFF"/>
        <w:spacing w:before="518"/>
        <w:rPr>
          <w:rFonts w:asciiTheme="minorHAnsi" w:hAnsiTheme="minorHAnsi" w:cstheme="minorHAnsi"/>
          <w:spacing w:val="-1"/>
          <w:sz w:val="32"/>
          <w:szCs w:val="24"/>
        </w:rPr>
      </w:pPr>
      <w:r w:rsidRPr="001444BA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t xml:space="preserve">1. </w:t>
      </w:r>
      <w:r w:rsidR="00B34D8F" w:rsidRPr="001444B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7EFE">
        <w:rPr>
          <w:rFonts w:asciiTheme="minorHAnsi" w:eastAsia="Times New Roman" w:hAnsiTheme="minorHAnsi" w:cstheme="minorHAnsi"/>
          <w:sz w:val="24"/>
          <w:lang w:eastAsia="ar-SA"/>
        </w:rPr>
        <w:t xml:space="preserve">Zgodnie z art. 112 ust. 2 ustawy </w:t>
      </w:r>
      <w:proofErr w:type="spellStart"/>
      <w:r w:rsidRPr="00287EFE">
        <w:rPr>
          <w:rFonts w:asciiTheme="minorHAnsi" w:eastAsia="Times New Roman" w:hAnsiTheme="minorHAnsi" w:cstheme="minorHAnsi"/>
          <w:sz w:val="24"/>
          <w:lang w:eastAsia="ar-SA"/>
        </w:rPr>
        <w:t>Pzp</w:t>
      </w:r>
      <w:proofErr w:type="spellEnd"/>
      <w:r w:rsidR="00287EFE">
        <w:rPr>
          <w:rFonts w:asciiTheme="minorHAnsi" w:eastAsia="Times New Roman" w:hAnsiTheme="minorHAnsi" w:cstheme="minorHAnsi"/>
          <w:sz w:val="24"/>
          <w:lang w:eastAsia="ar-SA"/>
        </w:rPr>
        <w:t xml:space="preserve"> o udzielenie z</w:t>
      </w:r>
      <w:r w:rsidRPr="00287EFE">
        <w:rPr>
          <w:rFonts w:asciiTheme="minorHAnsi" w:eastAsia="Times New Roman" w:hAnsiTheme="minorHAnsi" w:cstheme="minorHAnsi"/>
          <w:sz w:val="24"/>
          <w:lang w:eastAsia="ar-SA"/>
        </w:rPr>
        <w:t>amówienia mogą ubiegać się Wykonawcy, którzy spełniają następujące warunki udziału w postępowaniu dotyczące:</w:t>
      </w:r>
    </w:p>
    <w:p w:rsidR="00287EFE" w:rsidRPr="00287EFE" w:rsidRDefault="0084390D" w:rsidP="00287EFE">
      <w:pPr>
        <w:pStyle w:val="Bezodstpw"/>
        <w:rPr>
          <w:rFonts w:asciiTheme="minorHAnsi" w:hAnsiTheme="minorHAnsi" w:cstheme="minorHAnsi"/>
          <w:sz w:val="24"/>
          <w:lang w:eastAsia="ar-SA"/>
        </w:rPr>
      </w:pPr>
      <w:r w:rsidRPr="00287EFE">
        <w:rPr>
          <w:rFonts w:asciiTheme="minorHAnsi" w:hAnsiTheme="minorHAnsi" w:cstheme="minorHAnsi"/>
          <w:sz w:val="24"/>
          <w:lang w:eastAsia="ar-SA"/>
        </w:rPr>
        <w:t xml:space="preserve"> -  zdolności do występowania w obrocie gospodarczym</w:t>
      </w:r>
    </w:p>
    <w:p w:rsidR="0084390D" w:rsidRPr="00287EFE" w:rsidRDefault="0084390D" w:rsidP="00287EFE">
      <w:pPr>
        <w:pStyle w:val="Bezodstpw"/>
        <w:rPr>
          <w:rFonts w:asciiTheme="minorHAnsi" w:hAnsiTheme="minorHAnsi" w:cstheme="minorHAnsi"/>
          <w:sz w:val="24"/>
          <w:lang w:eastAsia="ar-SA"/>
        </w:rPr>
      </w:pPr>
      <w:r w:rsidRPr="00287EFE">
        <w:rPr>
          <w:rFonts w:asciiTheme="minorHAnsi" w:hAnsiTheme="minorHAnsi" w:cstheme="minorHAnsi"/>
          <w:sz w:val="24"/>
          <w:lang w:eastAsia="ar-SA"/>
        </w:rPr>
        <w:t xml:space="preserve">-  uprawnień do prowadzenia określonej działalności gospodarczej lub zawodowej, o ile wynika to z odrębnych przepisów </w:t>
      </w:r>
    </w:p>
    <w:p w:rsidR="0084390D" w:rsidRPr="00287EFE" w:rsidRDefault="0084390D" w:rsidP="00287EFE">
      <w:pPr>
        <w:pStyle w:val="Bezodstpw"/>
        <w:rPr>
          <w:rFonts w:asciiTheme="minorHAnsi" w:hAnsiTheme="minorHAnsi" w:cstheme="minorHAnsi"/>
          <w:sz w:val="24"/>
          <w:lang w:eastAsia="ar-SA"/>
        </w:rPr>
      </w:pPr>
      <w:r w:rsidRPr="00287EFE">
        <w:rPr>
          <w:rFonts w:asciiTheme="minorHAnsi" w:hAnsiTheme="minorHAnsi" w:cstheme="minorHAnsi"/>
          <w:sz w:val="24"/>
          <w:lang w:eastAsia="ar-SA"/>
        </w:rPr>
        <w:t xml:space="preserve">- sytuacji ekonomicznej i finansowej </w:t>
      </w:r>
    </w:p>
    <w:p w:rsidR="0089770F" w:rsidRPr="00287EFE" w:rsidRDefault="0084390D" w:rsidP="00287EFE">
      <w:pPr>
        <w:pStyle w:val="Bezodstpw"/>
        <w:rPr>
          <w:rFonts w:asciiTheme="minorHAnsi" w:hAnsiTheme="minorHAnsi" w:cstheme="minorHAnsi"/>
          <w:sz w:val="40"/>
          <w:lang w:eastAsia="ar-SA"/>
        </w:rPr>
      </w:pPr>
      <w:r w:rsidRPr="00287EFE">
        <w:rPr>
          <w:rFonts w:asciiTheme="minorHAnsi" w:hAnsiTheme="minorHAnsi" w:cstheme="minorHAnsi"/>
          <w:sz w:val="24"/>
          <w:lang w:eastAsia="ar-SA"/>
        </w:rPr>
        <w:t xml:space="preserve">- zdolności technicznej lub zawodowej. </w:t>
      </w:r>
    </w:p>
    <w:p w:rsidR="00E3392E" w:rsidRPr="00287EFE" w:rsidRDefault="00E72F2A" w:rsidP="00287EFE">
      <w:pPr>
        <w:widowControl w:val="0"/>
        <w:shd w:val="clear" w:color="auto" w:fill="FFFFFF"/>
        <w:tabs>
          <w:tab w:val="left" w:pos="571"/>
        </w:tabs>
        <w:spacing w:after="0" w:line="418" w:lineRule="exac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Oraz nie</w:t>
      </w:r>
      <w:r w:rsidR="005441CA" w:rsidRPr="001444BA">
        <w:rPr>
          <w:rFonts w:asciiTheme="minorHAnsi" w:hAnsiTheme="minorHAnsi" w:cstheme="minorHAnsi"/>
          <w:spacing w:val="-4"/>
          <w:sz w:val="24"/>
          <w:szCs w:val="24"/>
        </w:rPr>
        <w:t xml:space="preserve"> podlegaj</w:t>
      </w:r>
      <w:r w:rsidR="005441CA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ą wykluczeniu na podstawie art. 108</w:t>
      </w:r>
      <w:r w:rsidR="00CD3199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="005441CA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="00550EF3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ust</w:t>
      </w:r>
      <w:r w:rsidR="00CD3199">
        <w:rPr>
          <w:rFonts w:asciiTheme="minorHAnsi" w:eastAsia="Times New Roman" w:hAnsiTheme="minorHAnsi" w:cstheme="minorHAnsi"/>
          <w:spacing w:val="-4"/>
          <w:sz w:val="24"/>
          <w:szCs w:val="24"/>
        </w:rPr>
        <w:t>.</w:t>
      </w:r>
      <w:r w:rsidR="00550EF3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1 </w:t>
      </w:r>
    </w:p>
    <w:p w:rsidR="00287EFE" w:rsidRPr="001444BA" w:rsidRDefault="00287EFE" w:rsidP="00287EFE">
      <w:pPr>
        <w:widowControl w:val="0"/>
        <w:shd w:val="clear" w:color="auto" w:fill="FFFFFF"/>
        <w:tabs>
          <w:tab w:val="left" w:pos="571"/>
        </w:tabs>
        <w:spacing w:after="0" w:line="418" w:lineRule="exact"/>
        <w:ind w:left="5"/>
        <w:jc w:val="left"/>
        <w:rPr>
          <w:rFonts w:asciiTheme="minorHAnsi" w:hAnsiTheme="minorHAnsi" w:cstheme="minorHAnsi"/>
        </w:rPr>
      </w:pPr>
    </w:p>
    <w:p w:rsidR="005441CA" w:rsidRPr="001444BA" w:rsidRDefault="005441CA" w:rsidP="00E3392E">
      <w:pPr>
        <w:widowControl w:val="0"/>
        <w:shd w:val="clear" w:color="auto" w:fill="FFFFFF"/>
        <w:tabs>
          <w:tab w:val="left" w:pos="571"/>
        </w:tabs>
        <w:spacing w:after="0" w:line="418" w:lineRule="exact"/>
        <w:ind w:left="5"/>
        <w:jc w:val="left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17"/>
          <w:sz w:val="24"/>
          <w:szCs w:val="24"/>
        </w:rPr>
        <w:lastRenderedPageBreak/>
        <w:t>2.</w:t>
      </w:r>
      <w:r w:rsidRPr="001444BA">
        <w:rPr>
          <w:rFonts w:asciiTheme="minorHAnsi" w:hAnsiTheme="minorHAnsi" w:cstheme="minorHAnsi"/>
          <w:sz w:val="24"/>
          <w:szCs w:val="24"/>
        </w:rPr>
        <w:tab/>
      </w:r>
      <w:r w:rsidR="00131656" w:rsidRPr="001444BA">
        <w:rPr>
          <w:rFonts w:asciiTheme="minorHAnsi" w:hAnsiTheme="minorHAnsi" w:cstheme="minorHAnsi"/>
          <w:spacing w:val="-5"/>
          <w:sz w:val="24"/>
          <w:szCs w:val="24"/>
        </w:rPr>
        <w:t>Zamawiający ustala następujące</w:t>
      </w:r>
      <w:r w:rsidR="00131656">
        <w:rPr>
          <w:rFonts w:asciiTheme="minorHAnsi" w:hAnsiTheme="minorHAnsi" w:cstheme="minorHAnsi"/>
          <w:spacing w:val="-5"/>
          <w:sz w:val="24"/>
          <w:szCs w:val="24"/>
        </w:rPr>
        <w:t xml:space="preserve"> szczegółowe warunki udziału w p</w:t>
      </w:r>
      <w:r w:rsidR="00131656" w:rsidRPr="001444BA">
        <w:rPr>
          <w:rFonts w:asciiTheme="minorHAnsi" w:hAnsiTheme="minorHAnsi" w:cstheme="minorHAnsi"/>
          <w:spacing w:val="-5"/>
          <w:sz w:val="24"/>
          <w:szCs w:val="24"/>
        </w:rPr>
        <w:t>ostępowaniu</w:t>
      </w:r>
      <w:r w:rsidR="00131656">
        <w:rPr>
          <w:rFonts w:asciiTheme="minorHAnsi" w:hAnsiTheme="minorHAnsi" w:cstheme="minorHAnsi"/>
          <w:spacing w:val="-5"/>
          <w:sz w:val="24"/>
          <w:szCs w:val="24"/>
        </w:rPr>
        <w:t>, w</w:t>
      </w:r>
      <w:r w:rsidRPr="001444BA">
        <w:rPr>
          <w:rFonts w:asciiTheme="minorHAnsi" w:hAnsiTheme="minorHAnsi" w:cstheme="minorHAnsi"/>
          <w:spacing w:val="-4"/>
          <w:sz w:val="24"/>
          <w:szCs w:val="24"/>
        </w:rPr>
        <w:t>arunki udzia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łu w postępowaniu dotyczą:</w:t>
      </w:r>
    </w:p>
    <w:p w:rsidR="005441CA" w:rsidRPr="001444BA" w:rsidRDefault="005441CA" w:rsidP="00B8731A">
      <w:pPr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spacing w:after="0" w:line="418" w:lineRule="exact"/>
        <w:ind w:left="288"/>
        <w:jc w:val="left"/>
        <w:rPr>
          <w:rFonts w:asciiTheme="minorHAnsi" w:hAnsiTheme="minorHAnsi" w:cstheme="minorHAnsi"/>
          <w:spacing w:val="-21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sytuacji ekonomicznej lub finansowej (art. 112 ust. 2 pkt 3 ustawy),</w:t>
      </w:r>
    </w:p>
    <w:p w:rsidR="005441CA" w:rsidRPr="001444BA" w:rsidRDefault="005441CA" w:rsidP="00B8731A">
      <w:pPr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spacing w:after="0" w:line="418" w:lineRule="exact"/>
        <w:ind w:left="288"/>
        <w:jc w:val="left"/>
        <w:rPr>
          <w:rFonts w:asciiTheme="minorHAnsi" w:hAnsiTheme="minorHAnsi" w:cstheme="minorHAnsi"/>
          <w:spacing w:val="-10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zdolno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ści technicznej lub zawodowej (art. 112 ust. 2 pkt 4 ustawy).</w:t>
      </w:r>
    </w:p>
    <w:p w:rsidR="005441CA" w:rsidRPr="001444BA" w:rsidRDefault="00B34D8F" w:rsidP="005441CA">
      <w:pPr>
        <w:shd w:val="clear" w:color="auto" w:fill="FFFFFF"/>
        <w:spacing w:before="269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444BA">
        <w:rPr>
          <w:rFonts w:asciiTheme="minorHAnsi" w:eastAsia="Times New Roman" w:hAnsiTheme="minorHAnsi" w:cstheme="minorHAnsi"/>
          <w:bCs/>
          <w:sz w:val="24"/>
          <w:szCs w:val="24"/>
        </w:rPr>
        <w:t xml:space="preserve"> 3</w:t>
      </w:r>
      <w:r w:rsidR="005441CA" w:rsidRPr="001444BA">
        <w:rPr>
          <w:rFonts w:asciiTheme="minorHAnsi" w:eastAsia="Times New Roman" w:hAnsiTheme="minorHAnsi" w:cstheme="minorHAnsi"/>
          <w:bCs/>
          <w:sz w:val="24"/>
          <w:szCs w:val="24"/>
        </w:rPr>
        <w:t xml:space="preserve">. </w:t>
      </w:r>
      <w:r w:rsidR="00131656">
        <w:rPr>
          <w:rFonts w:asciiTheme="minorHAnsi" w:eastAsia="Times New Roman" w:hAnsiTheme="minorHAnsi" w:cstheme="minorHAnsi"/>
          <w:bCs/>
          <w:sz w:val="24"/>
          <w:szCs w:val="24"/>
        </w:rPr>
        <w:t>O</w:t>
      </w:r>
      <w:r w:rsidR="005441CA" w:rsidRPr="001444BA">
        <w:rPr>
          <w:rFonts w:asciiTheme="minorHAnsi" w:eastAsia="Times New Roman" w:hAnsiTheme="minorHAnsi" w:cstheme="minorHAnsi"/>
          <w:bCs/>
          <w:sz w:val="24"/>
          <w:szCs w:val="24"/>
        </w:rPr>
        <w:t>pis sposobu dokonania oceny spełniania warunków udziału w postępowaniu.</w:t>
      </w:r>
    </w:p>
    <w:p w:rsidR="00BA2A2A" w:rsidRPr="001444BA" w:rsidRDefault="000462DD" w:rsidP="00B8731A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spacing w:before="302" w:after="0" w:line="298" w:lineRule="exact"/>
        <w:ind w:left="284" w:right="72" w:hanging="284"/>
        <w:rPr>
          <w:rFonts w:asciiTheme="minorHAnsi" w:hAnsiTheme="minorHAnsi" w:cstheme="minorHAnsi"/>
          <w:spacing w:val="-28"/>
          <w:sz w:val="24"/>
          <w:szCs w:val="24"/>
        </w:rPr>
      </w:pPr>
      <w:r w:rsidRPr="001444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441CA" w:rsidRPr="001444BA">
        <w:rPr>
          <w:rFonts w:asciiTheme="minorHAnsi" w:hAnsiTheme="minorHAnsi" w:cstheme="minorHAnsi"/>
          <w:spacing w:val="-2"/>
          <w:sz w:val="24"/>
          <w:szCs w:val="24"/>
        </w:rPr>
        <w:t>W odniesieniu do warunk</w:t>
      </w:r>
      <w:r w:rsidR="005441CA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ów udziału w postępowaniu dotyczących sytuacji ekonomicznej lub </w:t>
      </w:r>
      <w:r w:rsidR="005441CA" w:rsidRPr="001444BA">
        <w:rPr>
          <w:rFonts w:asciiTheme="minorHAnsi" w:eastAsia="Times New Roman" w:hAnsiTheme="minorHAnsi" w:cstheme="minorHAnsi"/>
          <w:sz w:val="24"/>
          <w:szCs w:val="24"/>
        </w:rPr>
        <w:t xml:space="preserve">finansowej (art. 112 ust. 2 pkt 3 ustawy) Zamawiający wymaga, aby Wykonawca posiadał </w:t>
      </w:r>
      <w:r w:rsidR="005441CA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ubezpieczenie od odpowiedzialności cywilnej w zakresie prowadzonej działalności, na sumę </w:t>
      </w:r>
      <w:r w:rsidR="005441CA" w:rsidRPr="001444BA">
        <w:rPr>
          <w:rFonts w:asciiTheme="minorHAnsi" w:eastAsia="Times New Roman" w:hAnsiTheme="minorHAnsi" w:cstheme="minorHAnsi"/>
          <w:sz w:val="24"/>
          <w:szCs w:val="24"/>
        </w:rPr>
        <w:t>u</w:t>
      </w:r>
      <w:r w:rsidR="00E3392E" w:rsidRPr="001444BA">
        <w:rPr>
          <w:rFonts w:asciiTheme="minorHAnsi" w:eastAsia="Times New Roman" w:hAnsiTheme="minorHAnsi" w:cstheme="minorHAnsi"/>
          <w:sz w:val="24"/>
          <w:szCs w:val="24"/>
        </w:rPr>
        <w:t>bezpieczenia nie mniejszą niż</w:t>
      </w:r>
      <w:r w:rsidR="00BA2A2A" w:rsidRPr="001444BA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BA2A2A" w:rsidRPr="00131656" w:rsidRDefault="00985EEB" w:rsidP="00BA2A2A">
      <w:pPr>
        <w:pStyle w:val="Akapitzlist"/>
        <w:widowControl w:val="0"/>
        <w:shd w:val="clear" w:color="auto" w:fill="FFFFFF"/>
        <w:tabs>
          <w:tab w:val="left" w:pos="283"/>
        </w:tabs>
        <w:spacing w:before="302" w:after="0" w:line="298" w:lineRule="exact"/>
        <w:ind w:left="284" w:right="72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- </w:t>
      </w:r>
      <w:r w:rsidR="00CD3199">
        <w:rPr>
          <w:rFonts w:asciiTheme="minorHAnsi" w:hAnsiTheme="minorHAnsi" w:cstheme="minorHAnsi"/>
          <w:spacing w:val="-2"/>
          <w:sz w:val="24"/>
          <w:szCs w:val="24"/>
        </w:rPr>
        <w:t>5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0.000 zł  </w:t>
      </w:r>
    </w:p>
    <w:p w:rsidR="007050F3" w:rsidRPr="001444BA" w:rsidRDefault="005441CA" w:rsidP="00B8731A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spacing w:before="302" w:after="0" w:line="298" w:lineRule="exact"/>
        <w:ind w:left="283" w:right="72" w:hanging="278"/>
        <w:rPr>
          <w:rFonts w:asciiTheme="minorHAnsi" w:hAnsiTheme="minorHAnsi" w:cstheme="minorHAnsi"/>
          <w:spacing w:val="-17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W odniesieniu do warunk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ów udziału w postępowaniu dotyczących zdolności technicznej lub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zawodowej (112 ust. 2 pkt 4 ustawy) Zamawiający wymaga, aby Wykonawca spełniał minimalne warunki umożliwiające realizację zamówienia na odpowiednim poziomie jakości, poprzez:</w:t>
      </w:r>
    </w:p>
    <w:p w:rsidR="00AF47E4" w:rsidRPr="001444BA" w:rsidRDefault="007050F3" w:rsidP="007050F3">
      <w:pPr>
        <w:widowControl w:val="0"/>
        <w:shd w:val="clear" w:color="auto" w:fill="FFFFFF"/>
        <w:tabs>
          <w:tab w:val="left" w:pos="854"/>
        </w:tabs>
        <w:spacing w:before="110" w:after="0" w:line="302" w:lineRule="exact"/>
        <w:ind w:right="58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1) wykaz osób w zakresie niezbędnym do wykazania spełniania warunku zdolności technicznej lub zawodowej, skierowanych przez Wykonawcę do realizacji zamówienia publicznego, w szczególności odpowiedzialnych za kierowanie robotami budowlanymi </w:t>
      </w:r>
    </w:p>
    <w:p w:rsidR="00F23335" w:rsidRPr="00C4151E" w:rsidRDefault="00387358" w:rsidP="007050F3">
      <w:pPr>
        <w:widowControl w:val="0"/>
        <w:shd w:val="clear" w:color="auto" w:fill="FFFFFF"/>
        <w:tabs>
          <w:tab w:val="left" w:pos="854"/>
        </w:tabs>
        <w:spacing w:before="110" w:after="0" w:line="302" w:lineRule="exact"/>
        <w:ind w:right="58"/>
        <w:rPr>
          <w:rFonts w:asciiTheme="minorHAnsi" w:hAnsiTheme="minorHAnsi" w:cstheme="minorHAnsi"/>
          <w:b/>
          <w:iCs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-</w:t>
      </w:r>
      <w:r w:rsidR="00985E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0F3" w:rsidRPr="001444BA">
        <w:rPr>
          <w:rFonts w:asciiTheme="minorHAnsi" w:hAnsiTheme="minorHAnsi" w:cstheme="minorHAnsi"/>
          <w:spacing w:val="-1"/>
          <w:sz w:val="24"/>
          <w:szCs w:val="24"/>
        </w:rPr>
        <w:t>osob</w:t>
      </w:r>
      <w:r w:rsidR="007050F3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ą przewidzianą do kierowania robotami</w:t>
      </w:r>
      <w:r w:rsidR="002956CB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7050F3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7050F3" w:rsidRPr="001444BA">
        <w:rPr>
          <w:rFonts w:asciiTheme="minorHAnsi" w:eastAsia="Times New Roman" w:hAnsiTheme="minorHAnsi" w:cstheme="minorHAnsi"/>
          <w:sz w:val="24"/>
          <w:szCs w:val="24"/>
        </w:rPr>
        <w:t>(kierownik robót), posiadającą uprawnienia</w:t>
      </w:r>
      <w:r w:rsidR="00C230F2" w:rsidRPr="001444BA">
        <w:rPr>
          <w:rStyle w:val="Pogrubienie"/>
          <w:rFonts w:asciiTheme="minorHAnsi" w:hAnsiTheme="minorHAnsi" w:cstheme="minorHAnsi"/>
        </w:rPr>
        <w:t xml:space="preserve"> </w:t>
      </w:r>
      <w:r w:rsidR="00C230F2" w:rsidRPr="001444BA">
        <w:rPr>
          <w:rStyle w:val="Pogrubienie"/>
          <w:rFonts w:asciiTheme="minorHAnsi" w:hAnsiTheme="minorHAnsi" w:cstheme="minorHAnsi"/>
          <w:sz w:val="24"/>
          <w:szCs w:val="24"/>
        </w:rPr>
        <w:t>budowlane w specjalności instalacyjnej</w:t>
      </w:r>
      <w:r w:rsidR="00C230F2" w:rsidRPr="001444BA">
        <w:rPr>
          <w:rFonts w:asciiTheme="minorHAnsi" w:hAnsiTheme="minorHAnsi" w:cstheme="minorHAnsi"/>
        </w:rPr>
        <w:t xml:space="preserve"> </w:t>
      </w:r>
      <w:r w:rsidR="00C230F2" w:rsidRPr="001444BA">
        <w:rPr>
          <w:rFonts w:asciiTheme="minorHAnsi" w:hAnsiTheme="minorHAnsi" w:cstheme="minorHAnsi"/>
          <w:sz w:val="24"/>
          <w:szCs w:val="24"/>
        </w:rPr>
        <w:t xml:space="preserve">w zakresie sieci, instalacji i urządzeń </w:t>
      </w:r>
      <w:r w:rsidR="00E3392E" w:rsidRPr="001444BA">
        <w:rPr>
          <w:rFonts w:asciiTheme="minorHAnsi" w:hAnsiTheme="minorHAnsi" w:cstheme="minorHAnsi"/>
          <w:sz w:val="24"/>
          <w:szCs w:val="24"/>
        </w:rPr>
        <w:t xml:space="preserve">elektrycznych oraz elektroenergetycznych </w:t>
      </w:r>
      <w:r w:rsidR="007050F3" w:rsidRPr="001444BA">
        <w:rPr>
          <w:rFonts w:asciiTheme="minorHAnsi" w:hAnsiTheme="minorHAnsi" w:cstheme="minorHAnsi"/>
          <w:sz w:val="24"/>
          <w:szCs w:val="24"/>
        </w:rPr>
        <w:t>wraz z informacjami na temat ich kwalifikacji</w:t>
      </w:r>
      <w:r w:rsidR="007050F3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 zawodowych, uprawnień, doświadczenia i wykształcenia niezbędnych do wykonania </w:t>
      </w:r>
      <w:r w:rsidR="007050F3" w:rsidRPr="001444BA">
        <w:rPr>
          <w:rFonts w:asciiTheme="minorHAnsi" w:hAnsiTheme="minorHAnsi" w:cstheme="minorHAnsi"/>
          <w:sz w:val="24"/>
          <w:szCs w:val="24"/>
        </w:rPr>
        <w:t xml:space="preserve">zamówienia publicznego, a także zakresu wykonywanych przez nie czynności oraz informacją o podstawie do dysponowania tymi osobami </w:t>
      </w:r>
      <w:r w:rsidR="007050F3" w:rsidRPr="001444BA">
        <w:rPr>
          <w:rFonts w:asciiTheme="minorHAnsi" w:hAnsiTheme="minorHAnsi" w:cstheme="minorHAnsi"/>
          <w:iCs/>
          <w:sz w:val="24"/>
          <w:szCs w:val="24"/>
        </w:rPr>
        <w:t xml:space="preserve"> – według wzoru stanowiącego</w:t>
      </w:r>
      <w:r w:rsidR="007050F3" w:rsidRPr="001444BA">
        <w:rPr>
          <w:rFonts w:asciiTheme="minorHAnsi" w:hAnsiTheme="minorHAnsi" w:cstheme="minorHAnsi"/>
          <w:b/>
          <w:iCs/>
          <w:sz w:val="24"/>
          <w:szCs w:val="24"/>
        </w:rPr>
        <w:t xml:space="preserve"> załącznik nr 5 do SWZ,</w:t>
      </w:r>
      <w:r w:rsidR="002956CB" w:rsidRPr="001444BA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584806" w:rsidRPr="001444BA" w:rsidRDefault="00387358" w:rsidP="007050F3">
      <w:pPr>
        <w:autoSpaceDE/>
        <w:autoSpaceDN/>
        <w:adjustRightInd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2</w:t>
      </w:r>
      <w:r w:rsidR="007050F3" w:rsidRPr="001444BA">
        <w:rPr>
          <w:rFonts w:asciiTheme="minorHAnsi" w:hAnsiTheme="minorHAnsi" w:cstheme="minorHAnsi"/>
          <w:sz w:val="24"/>
          <w:szCs w:val="24"/>
        </w:rPr>
        <w:t>)</w:t>
      </w:r>
      <w:r w:rsidR="000462DD" w:rsidRPr="001444BA">
        <w:rPr>
          <w:rFonts w:asciiTheme="minorHAnsi" w:hAnsiTheme="minorHAnsi" w:cstheme="minorHAnsi"/>
          <w:sz w:val="24"/>
          <w:szCs w:val="24"/>
        </w:rPr>
        <w:t xml:space="preserve"> </w:t>
      </w:r>
      <w:r w:rsidR="007050F3" w:rsidRPr="001444BA">
        <w:rPr>
          <w:rFonts w:asciiTheme="minorHAnsi" w:hAnsiTheme="minorHAnsi" w:cstheme="minorHAnsi"/>
          <w:sz w:val="24"/>
          <w:szCs w:val="24"/>
        </w:rPr>
        <w:t>wykaz robót budowlanych</w:t>
      </w:r>
    </w:p>
    <w:p w:rsidR="007050F3" w:rsidRPr="001444BA" w:rsidRDefault="009E148B" w:rsidP="007050F3">
      <w:pPr>
        <w:autoSpaceDE/>
        <w:autoSpaceDN/>
        <w:adjustRightInd/>
        <w:spacing w:after="0" w:line="276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 – co najmniej 2 roboty budowlane</w:t>
      </w:r>
      <w:r w:rsidR="007050F3" w:rsidRPr="001444BA">
        <w:rPr>
          <w:rFonts w:asciiTheme="minorHAnsi" w:hAnsiTheme="minorHAnsi" w:cstheme="minorHAnsi"/>
          <w:sz w:val="24"/>
          <w:szCs w:val="24"/>
        </w:rPr>
        <w:t xml:space="preserve"> </w:t>
      </w:r>
      <w:r w:rsidR="002433D7" w:rsidRPr="001444BA">
        <w:rPr>
          <w:rFonts w:asciiTheme="minorHAnsi" w:hAnsiTheme="minorHAnsi" w:cstheme="minorHAnsi"/>
          <w:sz w:val="24"/>
          <w:szCs w:val="24"/>
        </w:rPr>
        <w:t xml:space="preserve">polegających na </w:t>
      </w:r>
      <w:r w:rsidR="00023AF6" w:rsidRPr="001444BA">
        <w:rPr>
          <w:rFonts w:asciiTheme="minorHAnsi" w:hAnsiTheme="minorHAnsi" w:cstheme="minorHAnsi"/>
          <w:sz w:val="24"/>
          <w:szCs w:val="24"/>
        </w:rPr>
        <w:t>robotach budowlanych</w:t>
      </w:r>
      <w:r w:rsidR="00584806" w:rsidRPr="001444BA">
        <w:rPr>
          <w:rFonts w:asciiTheme="minorHAnsi" w:hAnsiTheme="minorHAnsi" w:cstheme="minorHAnsi"/>
          <w:sz w:val="24"/>
          <w:szCs w:val="24"/>
        </w:rPr>
        <w:t>, remontach</w:t>
      </w:r>
      <w:r w:rsidR="00023AF6" w:rsidRPr="001444BA">
        <w:rPr>
          <w:rFonts w:asciiTheme="minorHAnsi" w:hAnsiTheme="minorHAnsi" w:cstheme="minorHAnsi"/>
          <w:sz w:val="24"/>
          <w:szCs w:val="24"/>
        </w:rPr>
        <w:t xml:space="preserve"> w branży elektrycznej</w:t>
      </w:r>
      <w:r w:rsidR="00584806" w:rsidRPr="001444BA">
        <w:rPr>
          <w:rFonts w:asciiTheme="minorHAnsi" w:hAnsiTheme="minorHAnsi" w:cstheme="minorHAnsi"/>
          <w:sz w:val="24"/>
          <w:szCs w:val="24"/>
        </w:rPr>
        <w:t xml:space="preserve"> w</w:t>
      </w:r>
      <w:r w:rsidR="00023AF6" w:rsidRPr="001444BA">
        <w:rPr>
          <w:rFonts w:asciiTheme="minorHAnsi" w:hAnsiTheme="minorHAnsi" w:cstheme="minorHAnsi"/>
          <w:sz w:val="24"/>
          <w:szCs w:val="24"/>
        </w:rPr>
        <w:t xml:space="preserve"> budynkach </w:t>
      </w:r>
      <w:r w:rsidR="007050F3" w:rsidRPr="001444BA">
        <w:rPr>
          <w:rFonts w:asciiTheme="minorHAnsi" w:hAnsiTheme="minorHAnsi" w:cstheme="minorHAnsi"/>
          <w:sz w:val="24"/>
          <w:szCs w:val="24"/>
        </w:rPr>
        <w:t>w zakresie niezbędnym do wykazania spełniania warunku zdolności technicznej lub zawodowej</w:t>
      </w:r>
      <w:r w:rsidR="007050F3" w:rsidRPr="001444BA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7050F3" w:rsidRPr="001444BA">
        <w:rPr>
          <w:rFonts w:asciiTheme="minorHAnsi" w:hAnsiTheme="minorHAnsi" w:cstheme="minorHAnsi"/>
          <w:sz w:val="24"/>
          <w:szCs w:val="24"/>
        </w:rPr>
        <w:t>wykonanych w okresie ostatnich pięciu lat przed upływem terminu składania ofert, a jeżeli okres prowadzenia działalności jest krótszy - w tym okresie, z podaniem ich rodzaju i wartości, daty i miejsca wykonania oraz załączeniem dokumentu potwierdzającego, że roboty zostały wykonane zgodnie z zasadami sztuki budowlanej i prawidłowo ukończone</w:t>
      </w:r>
      <w:r w:rsidR="007050F3" w:rsidRPr="001444B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050F3" w:rsidRPr="001444BA">
        <w:rPr>
          <w:rFonts w:asciiTheme="minorHAnsi" w:hAnsiTheme="minorHAnsi" w:cstheme="minorHAnsi"/>
          <w:bCs/>
          <w:sz w:val="24"/>
          <w:szCs w:val="24"/>
        </w:rPr>
        <w:t xml:space="preserve">przy czym dowodami, o których mowa, są referencje bądź inne dokumenty wystawione przez podmiot, na rzecz którego roboty budowlane były wykonywane, a jeżeli z uzasadnionej przyczyny o obiektywnym charakterze Wykonawca nie jest w stanie uzyskać tych dokumentów –inne dokumenty </w:t>
      </w:r>
      <w:r w:rsidR="007050F3" w:rsidRPr="001444BA">
        <w:rPr>
          <w:rFonts w:asciiTheme="minorHAnsi" w:hAnsiTheme="minorHAnsi" w:cstheme="minorHAnsi"/>
          <w:iCs/>
          <w:sz w:val="24"/>
          <w:szCs w:val="24"/>
        </w:rPr>
        <w:t xml:space="preserve">– według wzoru stanowiącego </w:t>
      </w:r>
      <w:r w:rsidR="00375891" w:rsidRPr="001444BA">
        <w:rPr>
          <w:rFonts w:asciiTheme="minorHAnsi" w:hAnsiTheme="minorHAnsi" w:cstheme="minorHAnsi"/>
          <w:b/>
          <w:iCs/>
          <w:sz w:val="24"/>
          <w:szCs w:val="24"/>
        </w:rPr>
        <w:t>załącznik nr 6 do S</w:t>
      </w:r>
      <w:r w:rsidR="007050F3" w:rsidRPr="001444BA">
        <w:rPr>
          <w:rFonts w:asciiTheme="minorHAnsi" w:hAnsiTheme="minorHAnsi" w:cstheme="minorHAnsi"/>
          <w:b/>
          <w:iCs/>
          <w:sz w:val="24"/>
          <w:szCs w:val="24"/>
        </w:rPr>
        <w:t>WZ,</w:t>
      </w:r>
      <w:r w:rsidR="00584806" w:rsidRPr="001444BA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5441CA" w:rsidRPr="001444BA" w:rsidRDefault="000462DD" w:rsidP="000462DD">
      <w:pPr>
        <w:shd w:val="clear" w:color="auto" w:fill="FFFFFF"/>
        <w:spacing w:before="298" w:line="298" w:lineRule="exact"/>
        <w:ind w:right="62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 xml:space="preserve">4. </w:t>
      </w:r>
      <w:r w:rsidR="005441CA" w:rsidRPr="001444BA">
        <w:rPr>
          <w:rFonts w:asciiTheme="minorHAnsi" w:hAnsiTheme="minorHAnsi" w:cstheme="minorHAnsi"/>
          <w:spacing w:val="-4"/>
          <w:sz w:val="24"/>
          <w:szCs w:val="24"/>
        </w:rPr>
        <w:t xml:space="preserve"> Oceniaj</w:t>
      </w:r>
      <w:r w:rsidR="005441CA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ąc zdolność techniczną lub zawodową, zamawiający może, na każdym etapie postępowania, </w:t>
      </w:r>
      <w:r w:rsidR="005441CA"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uznać, że wykonawca nie posiada wymaganych zdolności, jeżeli posiadanie przez wykonawcę </w:t>
      </w:r>
      <w:r w:rsidR="005441CA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sprzecznych interesów, w szczególności zaangażowanie zasobów </w:t>
      </w:r>
      <w:r w:rsidR="005441CA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lastRenderedPageBreak/>
        <w:t xml:space="preserve">technicznych lub zawodowych </w:t>
      </w:r>
      <w:r w:rsidR="005441CA"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wykonawcy w inne przedsięwzięcia gospodarcze wykonawcy może mieć negatywny wpływ na </w:t>
      </w:r>
      <w:r w:rsidR="005441CA" w:rsidRPr="001444BA">
        <w:rPr>
          <w:rFonts w:asciiTheme="minorHAnsi" w:eastAsia="Times New Roman" w:hAnsiTheme="minorHAnsi" w:cstheme="minorHAnsi"/>
          <w:sz w:val="24"/>
          <w:szCs w:val="24"/>
        </w:rPr>
        <w:t>realizację zamówienia.</w:t>
      </w:r>
    </w:p>
    <w:p w:rsidR="005441CA" w:rsidRPr="001444BA" w:rsidRDefault="000462DD" w:rsidP="000462DD">
      <w:pPr>
        <w:shd w:val="clear" w:color="auto" w:fill="FFFFFF"/>
        <w:spacing w:before="298"/>
        <w:ind w:right="62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XV. </w:t>
      </w:r>
      <w:r w:rsidR="005441CA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Poleganie na zasobach innych podmiotów.</w:t>
      </w:r>
    </w:p>
    <w:p w:rsidR="005441CA" w:rsidRPr="001444BA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298" w:after="0" w:line="298" w:lineRule="exact"/>
        <w:ind w:left="283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 mo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że w celu potwierdzenia spełniania warunków udziału w postępowaniu w stosownych sytuacjach oraz w odniesieniu do całości przedmiotu zamówienia lub jego części,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polegać na zdolnościach technicznych lub zawodowych lub sytuacji finansowej lub ekonomicznej innych podmiotów, niezależnie od charakteru prawnego łączących go z nim stosunków prawnych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(art. 118 ust. 1 ustawy).</w:t>
      </w:r>
    </w:p>
    <w:p w:rsidR="005441CA" w:rsidRPr="001444BA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58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W odniesieniu do warunk</w:t>
      </w:r>
      <w:r w:rsidRPr="001444BA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ów dotyczących wykształcenia, kwalifikacji zawodowych lub doświadczenia 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wykonawcy mogą polegać na zdolnościach podmiotów udostępniających zasoby, jeśli podmioty te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wykonają roboty budowlane lub usługi, do realizacji których te zdolności są wymagane.</w:t>
      </w:r>
    </w:p>
    <w:p w:rsidR="005441CA" w:rsidRPr="001444BA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Wykonawca, kt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óry polega na zdolnościach lub sytuacji podmiotów udostępniających zasoby, składa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wraz z ofertą, zobowiązanie podmiotu udostępniającego zasoby do oddania mu do dyspozycji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niezbędnych zasobów na potrzeby realizacji danego zamówienia lub inny podmiotowy środek 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dowodowy potwierdzający, że wykonawca realizując zamówienie, będzie dysponował niezbędnymi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zasobami tych </w:t>
      </w:r>
      <w:r w:rsidR="00F23335" w:rsidRPr="001444BA">
        <w:rPr>
          <w:rFonts w:asciiTheme="minorHAnsi" w:eastAsia="Times New Roman" w:hAnsiTheme="minorHAnsi" w:cstheme="minorHAnsi"/>
          <w:sz w:val="24"/>
          <w:szCs w:val="24"/>
        </w:rPr>
        <w:t xml:space="preserve">podmiotów - </w:t>
      </w:r>
      <w:r w:rsidR="00F23335" w:rsidRPr="001444BA">
        <w:rPr>
          <w:rFonts w:asciiTheme="minorHAnsi" w:eastAsia="Times New Roman" w:hAnsiTheme="minorHAnsi" w:cstheme="minorHAnsi"/>
          <w:b/>
          <w:sz w:val="24"/>
          <w:szCs w:val="24"/>
        </w:rPr>
        <w:t>załącznik  nr 7 do SWZ</w:t>
      </w:r>
      <w:r w:rsidR="00F23335" w:rsidRPr="001444BA">
        <w:rPr>
          <w:rFonts w:asciiTheme="minorHAnsi" w:eastAsia="Times New Roman" w:hAnsiTheme="minorHAnsi" w:cstheme="minorHAnsi"/>
          <w:sz w:val="24"/>
          <w:szCs w:val="24"/>
        </w:rPr>
        <w:t xml:space="preserve"> (art. 118 ust. 3 ustawy)</w:t>
      </w:r>
      <w:r w:rsidR="00F23335" w:rsidRPr="001444B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5441CA" w:rsidRPr="001444BA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Wykonawca nie mo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że, po upływie terminu składania ofert, powoływać się na zdolności lub sytuację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podmiotów udostępniających zasoby, jeżeli na etapie składania ofert nie polegał on w danym zakresie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na zdolnościach lub sytuacji podmiotów udostępniających zasoby.</w:t>
      </w:r>
    </w:p>
    <w:p w:rsidR="005441CA" w:rsidRPr="001444BA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115" w:after="0" w:line="322" w:lineRule="exact"/>
        <w:ind w:left="283" w:right="62" w:hanging="283"/>
        <w:rPr>
          <w:rFonts w:asciiTheme="minorHAnsi" w:hAnsiTheme="minorHAnsi" w:cstheme="minorHAnsi"/>
          <w:spacing w:val="-12"/>
          <w:sz w:val="24"/>
          <w:szCs w:val="24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Zobowi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ązanie podmiotu udostępniającego zasoby, o którym mowa w ust. 3, potwierdza, że stosunek łączący wykonawcę z podmiotami udostępniającymi zasoby gwarantuje rzeczywisty dostęp do tych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zasobów oraz określa w szczególności:</w:t>
      </w:r>
    </w:p>
    <w:p w:rsidR="005441CA" w:rsidRPr="001444BA" w:rsidRDefault="005441CA" w:rsidP="009E148B">
      <w:pPr>
        <w:shd w:val="clear" w:color="auto" w:fill="FFFFFF"/>
        <w:spacing w:before="149"/>
        <w:ind w:left="28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1)   zakres dost</w:t>
      </w:r>
      <w:r w:rsidRPr="001444BA">
        <w:rPr>
          <w:rFonts w:asciiTheme="minorHAnsi" w:eastAsia="Times New Roman" w:hAnsiTheme="minorHAnsi" w:cstheme="minorHAnsi"/>
          <w:spacing w:val="-7"/>
          <w:sz w:val="24"/>
          <w:szCs w:val="24"/>
        </w:rPr>
        <w:t>ępnych wykonawcy zasobów podmiotu udostępniającego zasoby;</w:t>
      </w:r>
    </w:p>
    <w:p w:rsidR="005441CA" w:rsidRPr="001444BA" w:rsidRDefault="005441CA" w:rsidP="005441CA">
      <w:pPr>
        <w:shd w:val="clear" w:color="auto" w:fill="FFFFFF"/>
        <w:spacing w:before="278" w:line="322" w:lineRule="exact"/>
        <w:ind w:left="648" w:hanging="288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13"/>
          <w:sz w:val="24"/>
          <w:szCs w:val="24"/>
        </w:rPr>
        <w:t>2)   spos</w:t>
      </w:r>
      <w:r w:rsidRPr="001444BA">
        <w:rPr>
          <w:rFonts w:asciiTheme="minorHAnsi" w:eastAsia="Times New Roman" w:hAnsiTheme="minorHAnsi" w:cstheme="minorHAnsi"/>
          <w:spacing w:val="-13"/>
          <w:sz w:val="24"/>
          <w:szCs w:val="24"/>
        </w:rPr>
        <w:t xml:space="preserve">ób    i    okres    udostępnienia    wykonawcy    i    wykorzystania    przez    niego    zasobów    podmiotu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udostępniającego te zasoby przy wykonywaniu zamówienia;</w:t>
      </w:r>
    </w:p>
    <w:p w:rsidR="005441CA" w:rsidRPr="001444BA" w:rsidRDefault="005441CA" w:rsidP="005441CA">
      <w:pPr>
        <w:shd w:val="clear" w:color="auto" w:fill="FFFFFF"/>
        <w:spacing w:before="120" w:line="317" w:lineRule="exact"/>
        <w:ind w:left="643" w:right="62" w:hanging="28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6"/>
          <w:sz w:val="24"/>
          <w:szCs w:val="24"/>
        </w:rPr>
        <w:t>3) czy i w jakim zakresie podmiot udost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ępniający zasoby, na zdolnościach którego wykonawca polega 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w odniesieniu do warunków udziału w postępowaniu dotyczących wykształcenia, kwalifikacji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zawodowych lub doświadczenia, zrealizuje roboty budowlane lub usługi, których wskazane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zdolności dotyczą.</w:t>
      </w:r>
    </w:p>
    <w:p w:rsidR="005441CA" w:rsidRPr="001444BA" w:rsidRDefault="005441CA" w:rsidP="00B8731A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spacing w:before="230" w:after="0" w:line="317" w:lineRule="exact"/>
        <w:ind w:left="360" w:right="62" w:hanging="283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 przypadku polegania przez Wykonawc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ę składającego ofertę, na zasobach podmiotu </w:t>
      </w:r>
      <w:r w:rsidRPr="001444BA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udostępniającego zasoby w zakresie zdolności technicznych lub zawodowych, bądź w zakresie sytuacji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finansowej lub ekonomicznej, Zamawiający dokona oceny, czy udostępniane wykonawcy zasoby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zdolności techniczne lub zawodowe lub sytuacja finansowa lub ekonomiczna podmiotu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udostępniającego, pozwalają na wykazanie przez wykonawcę spełniania w</w:t>
      </w:r>
      <w:r w:rsidR="00550EF3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arunków udziału w postępowaniu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oraz czy nie zachodzą wobec tego podmiotu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podstawy wykluczenia, które zostały przewidziane względ</w:t>
      </w:r>
      <w:r w:rsidR="00550EF3"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em wykonawcy.</w:t>
      </w:r>
    </w:p>
    <w:p w:rsidR="005441CA" w:rsidRPr="001444BA" w:rsidRDefault="005441CA" w:rsidP="00B8731A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spacing w:before="120" w:after="0" w:line="317" w:lineRule="exact"/>
        <w:ind w:left="360" w:right="62" w:hanging="283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pacing w:val="-2"/>
          <w:sz w:val="24"/>
          <w:szCs w:val="24"/>
        </w:rPr>
        <w:t>Je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żeli zdolności techniczne lub zawodowe, sytuacja ekonomiczna lub finansowa podmiotu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lastRenderedPageBreak/>
        <w:t xml:space="preserve">udostępniającego zasoby nie potwierdzają spełniania przez wykonawcę warunków udziału w 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postępowaniu lub zachodzą wobec tego podmiotu podstawy wykluczenia, zamawiający żąda, aby wykonawca w terminie określonym przez zamawiającego zastąpił ten podmiot innym podmiotem lub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podmiotami albo wykazał, że samodzielnie spełnia warunki udziału w postępowaniu.</w:t>
      </w:r>
    </w:p>
    <w:p w:rsidR="005441CA" w:rsidRPr="001444BA" w:rsidRDefault="005441CA" w:rsidP="00B8731A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spacing w:before="115" w:after="0" w:line="317" w:lineRule="exact"/>
        <w:ind w:left="360" w:right="62" w:hanging="283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Podmiot, kt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óry zobowiązał się do udostępnienia zasobów, odpowiada solidarnie z wykonawcą, który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polega na jego sytuacji finansowej lub ekonomicznej, za szkodę poniesioną przez zamawiającego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powstałą wskutek nieudostępnienia tych zasobów, chyba że za nieudostępnienie zasobów podmiot ten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nie ponosi winy.</w:t>
      </w:r>
    </w:p>
    <w:p w:rsidR="005441CA" w:rsidRPr="001444BA" w:rsidRDefault="005441CA" w:rsidP="00B8731A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spacing w:before="115" w:after="0" w:line="317" w:lineRule="exact"/>
        <w:ind w:left="360" w:right="62" w:hanging="283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Wykonawca, w przypadku polegania na zdolno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ściach technicznych lub zawodowych, sytuacji ekonomicznej lub finansowej podmiotów udostępniających zasoby, przedstawia, wraz z oświadczeniem, o którym mowa w </w:t>
      </w:r>
      <w:r w:rsidR="00550EF3" w:rsidRPr="001444BA">
        <w:rPr>
          <w:rFonts w:asciiTheme="minorHAnsi" w:eastAsia="Times New Roman" w:hAnsiTheme="minorHAnsi" w:cstheme="minorHAnsi"/>
          <w:sz w:val="24"/>
          <w:szCs w:val="24"/>
        </w:rPr>
        <w:t>pkt XIX ust 1 pkt 2 i 3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S</w:t>
      </w:r>
      <w:r w:rsidR="00550EF3" w:rsidRPr="001444BA">
        <w:rPr>
          <w:rFonts w:asciiTheme="minorHAnsi" w:eastAsia="Times New Roman" w:hAnsiTheme="minorHAnsi" w:cstheme="minorHAnsi"/>
          <w:sz w:val="24"/>
          <w:szCs w:val="24"/>
        </w:rPr>
        <w:t>WZ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, oświadczenie podmiotu udostępniającego zasoby</w:t>
      </w:r>
      <w:r w:rsidR="00FA324E" w:rsidRPr="001444BA">
        <w:rPr>
          <w:rFonts w:asciiTheme="minorHAnsi" w:eastAsia="Times New Roman" w:hAnsiTheme="minorHAnsi" w:cstheme="minorHAnsi"/>
          <w:sz w:val="24"/>
          <w:szCs w:val="24"/>
        </w:rPr>
        <w:t>,</w:t>
      </w:r>
      <w:r w:rsidR="00266D4E"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potwierdzające brak podstaw wykluczenia tego podmiotu oraz odpowiednio spełnianie warunków udziału w postępowaniu, w zakresie, w jakim wykonawca powołuje się na jego zasoby, zgodnie z katalogiem dokumentów określonych w </w:t>
      </w:r>
      <w:r w:rsidR="00550EF3" w:rsidRPr="001444BA">
        <w:rPr>
          <w:rFonts w:asciiTheme="minorHAnsi" w:eastAsia="Times New Roman" w:hAnsiTheme="minorHAnsi" w:cstheme="minorHAnsi"/>
          <w:sz w:val="24"/>
          <w:szCs w:val="24"/>
        </w:rPr>
        <w:t>pkt XX SWZ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441CA" w:rsidRPr="001444BA" w:rsidRDefault="000462DD" w:rsidP="000462DD">
      <w:pPr>
        <w:shd w:val="clear" w:color="auto" w:fill="FFFFFF"/>
        <w:spacing w:before="331"/>
        <w:ind w:left="10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XVI. </w:t>
      </w:r>
      <w:r w:rsidR="005441CA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Wspólne ubieganie się o udzielenie zamówienia.</w:t>
      </w:r>
    </w:p>
    <w:p w:rsidR="005441CA" w:rsidRPr="001444BA" w:rsidRDefault="005441CA" w:rsidP="004124B2">
      <w:pPr>
        <w:shd w:val="clear" w:color="auto" w:fill="FFFFFF"/>
        <w:spacing w:before="120" w:line="298" w:lineRule="exact"/>
        <w:ind w:left="360" w:right="58" w:hanging="360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1. Wykonawcy mog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 wspólnie ubiegać się o udzielenie zamówienia. W takim przypadku powinni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spełniać warunki udziału w postępowaniu oraz złożyć dokumenty potwierdzające spełnienie tych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warunków zgodnie z zapisami zawartymi w </w:t>
      </w:r>
      <w:r w:rsidR="00417AFA" w:rsidRPr="001444BA">
        <w:rPr>
          <w:rFonts w:asciiTheme="minorHAnsi" w:eastAsia="Times New Roman" w:hAnsiTheme="minorHAnsi" w:cstheme="minorHAnsi"/>
          <w:sz w:val="24"/>
          <w:szCs w:val="24"/>
        </w:rPr>
        <w:t xml:space="preserve">niniejszej SWZ .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Wykonawcy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ustanawiają pełnomocnika do reprezentowania ich w postępowaniu albo reprezentowania ich w 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postępowaniu i zawarcia umowy. Wykonawcy wspólnie ubiegający się o zamówienie, których oferta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zostanie uznana za najkorzystniejszą, będą zobowiązani przedstawić Zamawiającemu przed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zawarciem umowy stosowne porozumienie (umowę konsorcjum) zawierające w swojej treści co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najmniej następujące postanowienia:</w:t>
      </w:r>
    </w:p>
    <w:p w:rsidR="005441CA" w:rsidRPr="001444BA" w:rsidRDefault="005441CA" w:rsidP="00B8731A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spacing w:before="278" w:after="0" w:line="298" w:lineRule="exact"/>
        <w:ind w:left="566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sk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ład konsorcjum nie może zostać zmieniony bez uprzedniej zgody Zamawiającego w toku niniejszego postępowania o udzielenie zamówienia, jak również przez cały okres wykonywania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umowy,</w:t>
      </w:r>
    </w:p>
    <w:p w:rsidR="005441CA" w:rsidRPr="001444BA" w:rsidRDefault="005441CA" w:rsidP="00B8731A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spacing w:before="120" w:after="0" w:line="298" w:lineRule="exact"/>
        <w:ind w:left="566" w:right="67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Wykonawcy tworz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 konsorcjum będą solidarnie odpowiedzialni wobec Zamawiającego zarówno co do udziału w postępowaniu o udzielenie zamówienia, jak i w umowie zawartej w postępowaniu,</w:t>
      </w:r>
    </w:p>
    <w:p w:rsidR="005441CA" w:rsidRPr="001444BA" w:rsidRDefault="005441CA" w:rsidP="00B8731A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spacing w:before="110" w:after="0" w:line="302" w:lineRule="exact"/>
        <w:ind w:left="566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wszyscy cz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łonkowie konsorcjum ponoszą solidarną, niczym nie ograniczoną odpowiedzialność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prawną za wykonanie umowy i wniesienie zabezpieczenia należytego wykonania umowy.</w:t>
      </w:r>
    </w:p>
    <w:p w:rsidR="005441CA" w:rsidRPr="001444BA" w:rsidRDefault="005441CA" w:rsidP="005441CA">
      <w:pPr>
        <w:shd w:val="clear" w:color="auto" w:fill="FFFFFF"/>
        <w:spacing w:before="110" w:line="302" w:lineRule="exact"/>
        <w:ind w:left="288" w:right="77" w:hanging="288"/>
        <w:rPr>
          <w:rFonts w:asciiTheme="minorHAnsi" w:hAnsiTheme="minorHAnsi" w:cstheme="minorHAnsi"/>
        </w:rPr>
      </w:pPr>
      <w:bookmarkStart w:id="0" w:name="bookmark39"/>
      <w:r w:rsidRPr="001444BA">
        <w:rPr>
          <w:rFonts w:asciiTheme="minorHAnsi" w:hAnsiTheme="minorHAnsi" w:cstheme="minorHAnsi"/>
          <w:sz w:val="24"/>
          <w:szCs w:val="24"/>
        </w:rPr>
        <w:t>2</w:t>
      </w:r>
      <w:bookmarkEnd w:id="0"/>
      <w:r w:rsidRPr="001444BA">
        <w:rPr>
          <w:rFonts w:asciiTheme="minorHAnsi" w:hAnsiTheme="minorHAnsi" w:cstheme="minorHAnsi"/>
          <w:sz w:val="24"/>
          <w:szCs w:val="24"/>
        </w:rPr>
        <w:t>. Wykonawcy wsp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ólnie ubiegający się o udzielenie zamówienia dołączają do oferty oświadczenie, z którego wynika, które roboty budowlane wykonają poszczególni wykonawcy.</w:t>
      </w:r>
    </w:p>
    <w:p w:rsidR="00E31E4E" w:rsidRPr="001444BA" w:rsidRDefault="000462DD" w:rsidP="00E31E4E">
      <w:pPr>
        <w:shd w:val="clear" w:color="auto" w:fill="FFFFFF"/>
        <w:spacing w:before="29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XVII. </w:t>
      </w:r>
      <w:r w:rsidR="005441CA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Uprawnienie Wykonawcy podlegającego wykluczeniu </w:t>
      </w:r>
    </w:p>
    <w:p w:rsidR="005441CA" w:rsidRPr="001444BA" w:rsidRDefault="005441CA" w:rsidP="00E31E4E">
      <w:pPr>
        <w:shd w:val="clear" w:color="auto" w:fill="FFFFFF"/>
        <w:spacing w:before="29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Wykonawca mo</w:t>
      </w:r>
      <w:r w:rsidR="00DC3F9F"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>że zostać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wykluczony przez zamawiającego na każdym etapie postępowania o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udzielenie zamówienia.</w:t>
      </w:r>
    </w:p>
    <w:p w:rsidR="005441CA" w:rsidRPr="001444BA" w:rsidRDefault="005441CA" w:rsidP="00B8731A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spacing w:before="125" w:after="0" w:line="317" w:lineRule="exact"/>
        <w:ind w:left="283" w:right="72" w:hanging="283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lastRenderedPageBreak/>
        <w:t>Wykonawca nie podlega wykluczeniu w okoliczno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ściach określon</w:t>
      </w:r>
      <w:r w:rsidR="00A4016D" w:rsidRPr="001444BA">
        <w:rPr>
          <w:rFonts w:asciiTheme="minorHAnsi" w:eastAsia="Times New Roman" w:hAnsiTheme="minorHAnsi" w:cstheme="minorHAnsi"/>
          <w:sz w:val="24"/>
          <w:szCs w:val="24"/>
        </w:rPr>
        <w:t>ych w art. 108 ust. 1 pkt 1, 2,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5</w:t>
      </w:r>
      <w:r w:rsidR="00A4016D"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jeżeli udowodni zamawiającemu, że spełnił łącznie następujące przesłanki:</w:t>
      </w:r>
    </w:p>
    <w:p w:rsidR="005441CA" w:rsidRPr="001444BA" w:rsidRDefault="005441CA" w:rsidP="005441CA">
      <w:pPr>
        <w:rPr>
          <w:rFonts w:asciiTheme="minorHAnsi" w:hAnsiTheme="minorHAnsi" w:cstheme="minorHAnsi"/>
          <w:sz w:val="2"/>
          <w:szCs w:val="2"/>
        </w:rPr>
      </w:pPr>
    </w:p>
    <w:p w:rsidR="005441CA" w:rsidRPr="001444BA" w:rsidRDefault="005441CA" w:rsidP="00B8731A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120" w:after="0" w:line="317" w:lineRule="exact"/>
        <w:ind w:left="571" w:right="62" w:hanging="288"/>
        <w:rPr>
          <w:rFonts w:asciiTheme="minorHAnsi" w:hAnsiTheme="minorHAnsi" w:cstheme="minorHAnsi"/>
          <w:spacing w:val="-12"/>
          <w:sz w:val="24"/>
          <w:szCs w:val="24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naprawi</w:t>
      </w:r>
      <w:r w:rsidRPr="001444BA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ł lub zobowiązał się do naprawienia szkody wyrządzonej przestępstwem, wykroczeniem lub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swoim nieprawidłowym postępowaniem, w tym poprzez zadośćuczynienie pieniężne;</w:t>
      </w:r>
    </w:p>
    <w:p w:rsidR="005441CA" w:rsidRPr="001444BA" w:rsidRDefault="005441CA" w:rsidP="00B8731A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120" w:after="0" w:line="317" w:lineRule="exact"/>
        <w:ind w:left="571" w:right="62" w:hanging="288"/>
        <w:rPr>
          <w:rFonts w:asciiTheme="minorHAnsi" w:hAnsiTheme="minorHAnsi" w:cstheme="minorHAnsi"/>
          <w:spacing w:val="-12"/>
          <w:sz w:val="24"/>
          <w:szCs w:val="24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wyczerpuj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ąco wyjaśnił fakty i okoliczności związane z przestępstwem, wykroczeniem lub swoim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nieprawidłowym postępowaniem oraz spowodowanymi przez nie szkodami, aktywnie </w:t>
      </w:r>
      <w:r w:rsidRPr="001444BA">
        <w:rPr>
          <w:rFonts w:asciiTheme="minorHAnsi" w:eastAsia="Times New Roman" w:hAnsiTheme="minorHAnsi" w:cstheme="minorHAnsi"/>
          <w:spacing w:val="-7"/>
          <w:sz w:val="24"/>
          <w:szCs w:val="24"/>
        </w:rPr>
        <w:t>współpracując odpowiednio z właściwymi organami, w tym organami ścigania, lub zamawiającym;</w:t>
      </w:r>
    </w:p>
    <w:p w:rsidR="005441CA" w:rsidRPr="001444BA" w:rsidRDefault="005441CA" w:rsidP="00B8731A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115" w:after="0" w:line="322" w:lineRule="exact"/>
        <w:ind w:left="571" w:right="62" w:hanging="288"/>
        <w:rPr>
          <w:rFonts w:asciiTheme="minorHAnsi" w:hAnsiTheme="minorHAnsi" w:cstheme="minorHAnsi"/>
          <w:spacing w:val="-12"/>
          <w:sz w:val="24"/>
          <w:szCs w:val="24"/>
        </w:rPr>
      </w:pPr>
      <w:r w:rsidRPr="001444BA">
        <w:rPr>
          <w:rFonts w:asciiTheme="minorHAnsi" w:hAnsiTheme="minorHAnsi" w:cstheme="minorHAnsi"/>
          <w:spacing w:val="-2"/>
          <w:sz w:val="24"/>
          <w:szCs w:val="24"/>
        </w:rPr>
        <w:t>podj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ął konkretne środki techniczne, organizacyjne i kadrowe, odpowiednie dla zapobiegania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dalszym przestępstwom, wykroczeniom lub nieprawidłowemu postępowaniu, w szczególności:</w:t>
      </w:r>
    </w:p>
    <w:p w:rsidR="005441CA" w:rsidRPr="001444BA" w:rsidRDefault="005441CA" w:rsidP="005441CA">
      <w:pPr>
        <w:rPr>
          <w:rFonts w:asciiTheme="minorHAnsi" w:hAnsiTheme="minorHAnsi" w:cstheme="minorHAnsi"/>
          <w:sz w:val="2"/>
          <w:szCs w:val="2"/>
        </w:rPr>
      </w:pPr>
    </w:p>
    <w:p w:rsidR="005441CA" w:rsidRPr="001444BA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10" w:after="0" w:line="322" w:lineRule="exact"/>
        <w:ind w:left="859" w:hanging="293"/>
        <w:rPr>
          <w:rFonts w:asciiTheme="minorHAnsi" w:hAnsiTheme="minorHAnsi" w:cstheme="minorHAnsi"/>
          <w:spacing w:val="-10"/>
          <w:sz w:val="24"/>
          <w:szCs w:val="24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zerwa</w:t>
      </w:r>
      <w:r w:rsidRPr="001444BA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ł  wszelkie  powiązania  z  osobami lub podmiotami  odpowiedzialnymi  za nieprawidłowe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postępowanie wykonawcy,</w:t>
      </w:r>
    </w:p>
    <w:p w:rsidR="005441CA" w:rsidRPr="001444BA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54" w:after="0" w:line="240" w:lineRule="auto"/>
        <w:ind w:left="566"/>
        <w:jc w:val="left"/>
        <w:rPr>
          <w:rFonts w:asciiTheme="minorHAnsi" w:hAnsiTheme="minorHAnsi" w:cstheme="minorHAnsi"/>
          <w:spacing w:val="-12"/>
          <w:sz w:val="24"/>
          <w:szCs w:val="24"/>
        </w:rPr>
      </w:pPr>
      <w:r w:rsidRPr="001444BA">
        <w:rPr>
          <w:rFonts w:asciiTheme="minorHAnsi" w:hAnsiTheme="minorHAnsi" w:cstheme="minorHAnsi"/>
          <w:spacing w:val="-6"/>
          <w:sz w:val="24"/>
          <w:szCs w:val="24"/>
        </w:rPr>
        <w:t>zreorganizowa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ł personel,</w:t>
      </w:r>
    </w:p>
    <w:p w:rsidR="005441CA" w:rsidRPr="001444BA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58" w:after="0" w:line="240" w:lineRule="auto"/>
        <w:ind w:left="566"/>
        <w:jc w:val="left"/>
        <w:rPr>
          <w:rFonts w:asciiTheme="minorHAnsi" w:hAnsiTheme="minorHAnsi" w:cstheme="minorHAnsi"/>
          <w:spacing w:val="-10"/>
          <w:sz w:val="24"/>
          <w:szCs w:val="24"/>
        </w:rPr>
      </w:pPr>
      <w:r w:rsidRPr="001444BA">
        <w:rPr>
          <w:rFonts w:asciiTheme="minorHAnsi" w:hAnsiTheme="minorHAnsi" w:cstheme="minorHAnsi"/>
          <w:spacing w:val="-6"/>
          <w:sz w:val="24"/>
          <w:szCs w:val="24"/>
        </w:rPr>
        <w:t>wdro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żył system sprawozdawczości i kontroli,</w:t>
      </w:r>
    </w:p>
    <w:p w:rsidR="005441CA" w:rsidRPr="001444BA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25" w:after="0" w:line="322" w:lineRule="exact"/>
        <w:ind w:left="859" w:hanging="293"/>
        <w:rPr>
          <w:rFonts w:asciiTheme="minorHAnsi" w:hAnsiTheme="minorHAnsi" w:cstheme="minorHAnsi"/>
          <w:spacing w:val="-12"/>
          <w:sz w:val="24"/>
          <w:szCs w:val="24"/>
        </w:rPr>
      </w:pPr>
      <w:r w:rsidRPr="001444BA">
        <w:rPr>
          <w:rFonts w:asciiTheme="minorHAnsi" w:hAnsiTheme="minorHAnsi" w:cstheme="minorHAnsi"/>
          <w:spacing w:val="-12"/>
          <w:sz w:val="24"/>
          <w:szCs w:val="24"/>
        </w:rPr>
        <w:t>utworzy</w:t>
      </w:r>
      <w:r w:rsidRPr="001444BA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ł     struktury     audytu     wewnętrznego     do     monitorowania     przestrzegania     przepisów,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wewnętrznych regulacji lub standardów,</w:t>
      </w:r>
    </w:p>
    <w:p w:rsidR="005441CA" w:rsidRPr="001444BA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10" w:after="0" w:line="322" w:lineRule="exact"/>
        <w:ind w:left="859" w:hanging="293"/>
        <w:rPr>
          <w:rFonts w:asciiTheme="minorHAnsi" w:hAnsiTheme="minorHAnsi" w:cstheme="minorHAnsi"/>
          <w:spacing w:val="-10"/>
          <w:sz w:val="24"/>
          <w:szCs w:val="24"/>
        </w:rPr>
      </w:pPr>
      <w:r w:rsidRPr="001444BA">
        <w:rPr>
          <w:rFonts w:asciiTheme="minorHAnsi" w:hAnsiTheme="minorHAnsi" w:cstheme="minorHAnsi"/>
          <w:spacing w:val="-15"/>
          <w:sz w:val="24"/>
          <w:szCs w:val="24"/>
        </w:rPr>
        <w:t>wprowadzi</w:t>
      </w:r>
      <w:r w:rsidRPr="001444BA">
        <w:rPr>
          <w:rFonts w:asciiTheme="minorHAnsi" w:eastAsia="Times New Roman" w:hAnsiTheme="minorHAnsi" w:cstheme="minorHAnsi"/>
          <w:spacing w:val="-15"/>
          <w:sz w:val="24"/>
          <w:szCs w:val="24"/>
        </w:rPr>
        <w:t xml:space="preserve">ł       wewnętrzne       regulacje       dotyczące       odpowiedzialności      i       odszkodowań       za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nieprzestrzeganie przepisów, wewnętrznych regulacji lub standardów.</w:t>
      </w:r>
    </w:p>
    <w:p w:rsidR="005441CA" w:rsidRPr="001444BA" w:rsidRDefault="005441CA" w:rsidP="00D9323B">
      <w:pPr>
        <w:shd w:val="clear" w:color="auto" w:fill="FFFFFF"/>
        <w:tabs>
          <w:tab w:val="left" w:pos="283"/>
        </w:tabs>
        <w:spacing w:before="120" w:line="317" w:lineRule="exact"/>
        <w:ind w:left="283" w:right="62" w:hanging="28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12"/>
          <w:sz w:val="24"/>
          <w:szCs w:val="24"/>
        </w:rPr>
        <w:t>3.</w:t>
      </w:r>
      <w:r w:rsidRPr="001444BA">
        <w:rPr>
          <w:rFonts w:asciiTheme="minorHAnsi" w:hAnsiTheme="minorHAnsi" w:cstheme="minorHAnsi"/>
          <w:sz w:val="24"/>
          <w:szCs w:val="24"/>
        </w:rPr>
        <w:tab/>
      </w:r>
      <w:r w:rsidRPr="001444BA">
        <w:rPr>
          <w:rFonts w:asciiTheme="minorHAnsi" w:hAnsiTheme="minorHAnsi" w:cstheme="minorHAnsi"/>
          <w:spacing w:val="-1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ący ocenia, czy podjęte przez wykonawcę czynności, o których mowa w ust. 2, są</w:t>
      </w:r>
      <w:r w:rsidR="00645F7A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>wystarczające do wykazania jego rzetelności, uwzględniając wagę i szczególne okoliczności czynu</w:t>
      </w:r>
      <w:r w:rsidR="00645F7A"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wykonawcy. Jeżeli podjęte przez wykonawcę czynności, o których mowa w ust. 2, nie są</w:t>
      </w:r>
      <w:r w:rsidR="00645F7A"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wystarczające do wykazania jego rzetelności, zamawiający wyklucza wykonawcę.</w:t>
      </w:r>
    </w:p>
    <w:p w:rsidR="005441CA" w:rsidRPr="001444BA" w:rsidRDefault="00645F7A" w:rsidP="00FA2E1E">
      <w:pPr>
        <w:shd w:val="clear" w:color="auto" w:fill="FFFFFF"/>
        <w:spacing w:before="278"/>
        <w:ind w:right="62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 xml:space="preserve">XVIII. </w:t>
      </w:r>
      <w:r w:rsidR="005441CA"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Sposób oceny spełnienia warunków udziału w postępowaniu.</w:t>
      </w:r>
    </w:p>
    <w:p w:rsidR="005441CA" w:rsidRPr="001444BA" w:rsidRDefault="005441CA" w:rsidP="00B8731A">
      <w:pPr>
        <w:widowControl w:val="0"/>
        <w:numPr>
          <w:ilvl w:val="0"/>
          <w:numId w:val="35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7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 sk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ładający ofertę zobowiązany jest dołączyć aktualne na dzień składania ofert oświadczenie o spełnianiu warunków udziału w postępowaniu oraz o braku podstaw do wykluczenia z postępowania – zgodnie z Załącznikiem nr </w:t>
      </w:r>
      <w:r w:rsidR="00CD3199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oraz nr </w:t>
      </w:r>
      <w:r w:rsidR="00CD3199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do SWZ.</w:t>
      </w:r>
    </w:p>
    <w:p w:rsidR="005441CA" w:rsidRPr="001444BA" w:rsidRDefault="005441CA" w:rsidP="00B8731A">
      <w:pPr>
        <w:widowControl w:val="0"/>
        <w:numPr>
          <w:ilvl w:val="0"/>
          <w:numId w:val="35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Informacje zawarte w 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świadczeniach, o którym mowa w ust. 1 stanowić będą wstępne potwierdzenie, że Wykonawca nie podlega wykluczeniu oraz spełnia warunki udziału w postępowaniu.</w:t>
      </w:r>
    </w:p>
    <w:p w:rsidR="005441CA" w:rsidRPr="001444BA" w:rsidRDefault="005441CA" w:rsidP="00B8731A">
      <w:pPr>
        <w:widowControl w:val="0"/>
        <w:numPr>
          <w:ilvl w:val="0"/>
          <w:numId w:val="35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Po dokonaniu oceny ofert Zamawiaj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ący wezwie Wykonawcę, którego oferta została najwyżej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oceniona, do złożenia w wyznaczonym terminie, nie krótszym niż 5 dni, aktualnych na dzień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złożenia, podmiotowych środków dowodowych potwierdzających okoliczności, że Wykonawca nie podlega wykluczeniu oraz spełniania warunki udziału w post</w:t>
      </w:r>
      <w:r w:rsidR="00997340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ępowaniu określonych w pkt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="00997340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XX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S</w:t>
      </w:r>
      <w:r w:rsidR="00997340" w:rsidRPr="001444BA">
        <w:rPr>
          <w:rFonts w:asciiTheme="minorHAnsi" w:eastAsia="Times New Roman" w:hAnsiTheme="minorHAnsi" w:cstheme="minorHAnsi"/>
          <w:sz w:val="24"/>
          <w:szCs w:val="24"/>
        </w:rPr>
        <w:t>WZ</w:t>
      </w:r>
    </w:p>
    <w:p w:rsidR="00645F7A" w:rsidRDefault="00645F7A" w:rsidP="00645F7A">
      <w:pPr>
        <w:widowControl w:val="0"/>
        <w:shd w:val="clear" w:color="auto" w:fill="FFFFFF"/>
        <w:tabs>
          <w:tab w:val="left" w:pos="283"/>
        </w:tabs>
        <w:spacing w:before="120" w:after="0" w:line="298" w:lineRule="exact"/>
        <w:ind w:left="283" w:right="62"/>
        <w:rPr>
          <w:rFonts w:asciiTheme="minorHAnsi" w:hAnsiTheme="minorHAnsi" w:cstheme="minorHAnsi"/>
          <w:spacing w:val="-7"/>
          <w:sz w:val="24"/>
          <w:szCs w:val="24"/>
        </w:rPr>
      </w:pPr>
    </w:p>
    <w:p w:rsidR="00D6276C" w:rsidRDefault="00D6276C" w:rsidP="00645F7A">
      <w:pPr>
        <w:widowControl w:val="0"/>
        <w:shd w:val="clear" w:color="auto" w:fill="FFFFFF"/>
        <w:tabs>
          <w:tab w:val="left" w:pos="283"/>
        </w:tabs>
        <w:spacing w:before="120" w:after="0" w:line="298" w:lineRule="exact"/>
        <w:ind w:left="283" w:right="62"/>
        <w:rPr>
          <w:rFonts w:asciiTheme="minorHAnsi" w:hAnsiTheme="minorHAnsi" w:cstheme="minorHAnsi"/>
          <w:spacing w:val="-7"/>
          <w:sz w:val="24"/>
          <w:szCs w:val="24"/>
        </w:rPr>
      </w:pPr>
    </w:p>
    <w:p w:rsidR="00D6276C" w:rsidRPr="001444BA" w:rsidRDefault="00D6276C" w:rsidP="00645F7A">
      <w:pPr>
        <w:widowControl w:val="0"/>
        <w:shd w:val="clear" w:color="auto" w:fill="FFFFFF"/>
        <w:tabs>
          <w:tab w:val="left" w:pos="283"/>
        </w:tabs>
        <w:spacing w:before="120" w:after="0" w:line="298" w:lineRule="exact"/>
        <w:ind w:left="283" w:right="62"/>
        <w:rPr>
          <w:rFonts w:asciiTheme="minorHAnsi" w:hAnsiTheme="minorHAnsi" w:cstheme="minorHAnsi"/>
          <w:spacing w:val="-7"/>
          <w:sz w:val="24"/>
          <w:szCs w:val="24"/>
        </w:rPr>
      </w:pPr>
    </w:p>
    <w:p w:rsidR="00645F7A" w:rsidRPr="001444BA" w:rsidRDefault="00645F7A" w:rsidP="00645F7A">
      <w:pPr>
        <w:shd w:val="clear" w:color="auto" w:fill="FFFFFF"/>
        <w:spacing w:after="0" w:line="240" w:lineRule="auto"/>
        <w:ind w:left="216" w:hanging="163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 xml:space="preserve">                          XIX. </w:t>
      </w: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Dokumenty, jakie wykonawca jest zobowiązany złożyć w ofercie oraz po otwarciu   </w:t>
      </w:r>
    </w:p>
    <w:p w:rsidR="00D9323B" w:rsidRPr="001444BA" w:rsidRDefault="00645F7A" w:rsidP="00645F7A">
      <w:pPr>
        <w:shd w:val="clear" w:color="auto" w:fill="FFFFFF"/>
        <w:spacing w:after="0" w:line="240" w:lineRule="auto"/>
        <w:ind w:left="216" w:hanging="1633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  ofert</w:t>
      </w:r>
    </w:p>
    <w:p w:rsidR="00D9323B" w:rsidRPr="001444BA" w:rsidRDefault="00D9323B" w:rsidP="00D9323B">
      <w:pPr>
        <w:shd w:val="clear" w:color="auto" w:fill="FFFFFF"/>
        <w:spacing w:before="317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1.   Oferta Wykonawcy powinna sk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>ładać się z następujących dokumentów:</w:t>
      </w:r>
    </w:p>
    <w:p w:rsidR="00E54408" w:rsidRPr="001444BA" w:rsidRDefault="00D9323B" w:rsidP="00B8731A">
      <w:pPr>
        <w:widowControl w:val="0"/>
        <w:numPr>
          <w:ilvl w:val="0"/>
          <w:numId w:val="36"/>
        </w:numPr>
        <w:shd w:val="clear" w:color="auto" w:fill="FFFFFF"/>
        <w:tabs>
          <w:tab w:val="left" w:pos="566"/>
        </w:tabs>
        <w:spacing w:before="110" w:after="0" w:line="302" w:lineRule="exact"/>
        <w:ind w:left="566" w:right="58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oferty sporz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ądzonej na formularzu stanowiący</w:t>
      </w:r>
      <w:r w:rsidR="00645F7A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m </w:t>
      </w:r>
      <w:r w:rsidR="00645F7A" w:rsidRPr="001444BA">
        <w:rPr>
          <w:rFonts w:asciiTheme="minorHAnsi" w:eastAsia="Times New Roman" w:hAnsiTheme="minorHAnsi" w:cstheme="minorHAnsi"/>
          <w:b/>
          <w:spacing w:val="-4"/>
          <w:sz w:val="24"/>
          <w:szCs w:val="24"/>
        </w:rPr>
        <w:t>załącznik nr 1 do SWZ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,</w:t>
      </w:r>
      <w:r w:rsidR="00E54408" w:rsidRPr="001444B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:rsidR="00D9323B" w:rsidRPr="001444BA" w:rsidRDefault="00E54408" w:rsidP="00B8731A">
      <w:pPr>
        <w:widowControl w:val="0"/>
        <w:numPr>
          <w:ilvl w:val="0"/>
          <w:numId w:val="36"/>
        </w:numPr>
        <w:shd w:val="clear" w:color="auto" w:fill="FFFFFF"/>
        <w:tabs>
          <w:tab w:val="left" w:pos="566"/>
        </w:tabs>
        <w:spacing w:before="110" w:after="0" w:line="302" w:lineRule="exact"/>
        <w:ind w:left="283" w:right="58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o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świadczenia dotyczącego przesłanek wykluczenia z postępowania, sporządzonego na formularzu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stanowiącym 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>załącznik nr 2 do S</w:t>
      </w:r>
      <w:r w:rsidR="00645F7A" w:rsidRPr="001444BA">
        <w:rPr>
          <w:rFonts w:asciiTheme="minorHAnsi" w:eastAsia="Times New Roman" w:hAnsiTheme="minorHAnsi" w:cstheme="minorHAnsi"/>
          <w:b/>
          <w:sz w:val="24"/>
          <w:szCs w:val="24"/>
        </w:rPr>
        <w:t>WZ</w:t>
      </w:r>
    </w:p>
    <w:p w:rsidR="00D9323B" w:rsidRPr="001444BA" w:rsidRDefault="00D9323B" w:rsidP="00B8731A">
      <w:pPr>
        <w:widowControl w:val="0"/>
        <w:numPr>
          <w:ilvl w:val="0"/>
          <w:numId w:val="36"/>
        </w:numPr>
        <w:shd w:val="clear" w:color="auto" w:fill="FFFFFF"/>
        <w:tabs>
          <w:tab w:val="left" w:pos="566"/>
        </w:tabs>
        <w:spacing w:before="110" w:after="0" w:line="302" w:lineRule="exact"/>
        <w:ind w:left="566" w:right="58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o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świadczenia dotyczącego spełniania warunków udziału w postępowaniu, sporządzonego na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formularzu stanowiącym </w:t>
      </w:r>
      <w:r w:rsidRPr="001444BA">
        <w:rPr>
          <w:rFonts w:asciiTheme="minorHAnsi" w:eastAsia="Times New Roman" w:hAnsiTheme="minorHAnsi" w:cstheme="minorHAnsi"/>
          <w:b/>
          <w:spacing w:val="-4"/>
          <w:sz w:val="24"/>
          <w:szCs w:val="24"/>
        </w:rPr>
        <w:t>załączni</w:t>
      </w:r>
      <w:r w:rsidR="00E54408" w:rsidRPr="001444BA">
        <w:rPr>
          <w:rFonts w:asciiTheme="minorHAnsi" w:eastAsia="Times New Roman" w:hAnsiTheme="minorHAnsi" w:cstheme="minorHAnsi"/>
          <w:b/>
          <w:spacing w:val="-4"/>
          <w:sz w:val="24"/>
          <w:szCs w:val="24"/>
        </w:rPr>
        <w:t>k nr 3</w:t>
      </w:r>
      <w:r w:rsidR="00645F7A" w:rsidRPr="001444BA">
        <w:rPr>
          <w:rFonts w:asciiTheme="minorHAnsi" w:eastAsia="Times New Roman" w:hAnsiTheme="minorHAnsi" w:cstheme="minorHAnsi"/>
          <w:b/>
          <w:spacing w:val="-4"/>
          <w:sz w:val="24"/>
          <w:szCs w:val="24"/>
        </w:rPr>
        <w:t xml:space="preserve"> do SWZ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</w:p>
    <w:p w:rsidR="00D9323B" w:rsidRPr="001444BA" w:rsidRDefault="00645F7A" w:rsidP="00B8731A">
      <w:pPr>
        <w:widowControl w:val="0"/>
        <w:numPr>
          <w:ilvl w:val="0"/>
          <w:numId w:val="36"/>
        </w:numPr>
        <w:shd w:val="clear" w:color="auto" w:fill="FFFFFF"/>
        <w:tabs>
          <w:tab w:val="left" w:pos="566"/>
        </w:tabs>
        <w:spacing w:before="115" w:after="0" w:line="298" w:lineRule="exact"/>
        <w:ind w:left="284" w:right="62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 </w:t>
      </w:r>
      <w:r w:rsidR="00D9323B" w:rsidRPr="001444BA">
        <w:rPr>
          <w:rFonts w:asciiTheme="minorHAnsi" w:hAnsiTheme="minorHAnsi" w:cstheme="minorHAnsi"/>
          <w:sz w:val="24"/>
          <w:szCs w:val="24"/>
        </w:rPr>
        <w:t>orygina</w:t>
      </w:r>
      <w:r w:rsidR="00D9323B" w:rsidRPr="001444BA">
        <w:rPr>
          <w:rFonts w:asciiTheme="minorHAnsi" w:eastAsia="Times New Roman" w:hAnsiTheme="minorHAnsi" w:cstheme="minorHAnsi"/>
          <w:sz w:val="24"/>
          <w:szCs w:val="24"/>
        </w:rPr>
        <w:t>łu lub notarialnie poświadczonej kopii pełnomocnictw osób podpisujących ofertę w imieniu Wykonawcy, o ile nie wynika to z innych dokumentów załączonych przez Wykonawcę,</w:t>
      </w:r>
    </w:p>
    <w:p w:rsidR="00D9323B" w:rsidRPr="001444BA" w:rsidRDefault="00E54408" w:rsidP="00D9323B">
      <w:pPr>
        <w:shd w:val="clear" w:color="auto" w:fill="FFFFFF"/>
        <w:spacing w:before="298"/>
        <w:ind w:left="28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5</w:t>
      </w:r>
      <w:r w:rsidR="00D9323B" w:rsidRPr="001444BA">
        <w:rPr>
          <w:rFonts w:asciiTheme="minorHAnsi" w:hAnsiTheme="minorHAnsi" w:cstheme="minorHAnsi"/>
          <w:spacing w:val="-7"/>
          <w:sz w:val="24"/>
          <w:szCs w:val="24"/>
        </w:rPr>
        <w:t>)  dowodu wniesienia wadium.</w:t>
      </w:r>
    </w:p>
    <w:p w:rsidR="00D9323B" w:rsidRPr="001444BA" w:rsidRDefault="00D9323B" w:rsidP="00E54408">
      <w:pPr>
        <w:shd w:val="clear" w:color="auto" w:fill="FFFFFF"/>
        <w:tabs>
          <w:tab w:val="left" w:pos="230"/>
        </w:tabs>
        <w:spacing w:before="144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2.</w:t>
      </w:r>
      <w:r w:rsidRPr="001444BA">
        <w:rPr>
          <w:rFonts w:asciiTheme="minorHAnsi" w:hAnsiTheme="minorHAnsi" w:cstheme="minorHAnsi"/>
          <w:sz w:val="24"/>
          <w:szCs w:val="24"/>
        </w:rPr>
        <w:tab/>
      </w:r>
      <w:r w:rsidRPr="001444BA">
        <w:rPr>
          <w:rFonts w:asciiTheme="minorHAnsi" w:hAnsiTheme="minorHAnsi" w:cstheme="minorHAnsi"/>
          <w:spacing w:val="-5"/>
          <w:sz w:val="24"/>
          <w:szCs w:val="24"/>
        </w:rPr>
        <w:t>W przypadku z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>łożenia oferty wspólnej przez kilku przedsiębiorców (konsorcjum lub spółka cywilna),</w:t>
      </w:r>
      <w:r w:rsidR="00E54408" w:rsidRPr="001444BA">
        <w:rPr>
          <w:rFonts w:asciiTheme="minorHAnsi" w:hAnsiTheme="minorHAnsi" w:cstheme="minorHAnsi"/>
        </w:rPr>
        <w:t xml:space="preserve"> </w:t>
      </w:r>
      <w:r w:rsidRPr="001444BA">
        <w:rPr>
          <w:rFonts w:asciiTheme="minorHAnsi" w:hAnsiTheme="minorHAnsi" w:cstheme="minorHAnsi"/>
          <w:spacing w:val="-9"/>
          <w:sz w:val="24"/>
          <w:szCs w:val="24"/>
        </w:rPr>
        <w:t>ka</w:t>
      </w:r>
      <w:r w:rsidRPr="001444BA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żdy   z   członków   konsorcjum   (wspólników   spółki   cywilnej),   indywidualnie   składa   dokumenty </w:t>
      </w:r>
      <w:r w:rsidR="00E54408" w:rsidRPr="001444BA">
        <w:rPr>
          <w:rFonts w:asciiTheme="minorHAnsi" w:eastAsia="Times New Roman" w:hAnsiTheme="minorHAnsi" w:cstheme="minorHAnsi"/>
          <w:sz w:val="24"/>
          <w:szCs w:val="24"/>
        </w:rPr>
        <w:t>wymienione w ust.1 pkt 2 – 3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9323B" w:rsidRPr="001444BA" w:rsidRDefault="00E3762B" w:rsidP="00B8731A">
      <w:pPr>
        <w:widowControl w:val="0"/>
        <w:numPr>
          <w:ilvl w:val="0"/>
          <w:numId w:val="37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58" w:hanging="283"/>
        <w:rPr>
          <w:rFonts w:asciiTheme="minorHAnsi" w:hAnsiTheme="minorHAnsi" w:cstheme="minorHAnsi"/>
          <w:spacing w:val="-3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W przypadku wykonawców wspólnie ubiegających się o zmówienie (</w:t>
      </w:r>
      <w:r w:rsidR="00D9323B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art. 117 ust. 3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)</w:t>
      </w:r>
      <w:r w:rsidR="00D9323B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u</w:t>
      </w:r>
      <w:r w:rsidR="00D9323B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stawy </w:t>
      </w:r>
      <w:proofErr w:type="spellStart"/>
      <w:r w:rsidR="00D9323B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>pzp</w:t>
      </w:r>
      <w:proofErr w:type="spellEnd"/>
      <w:r w:rsidR="00D9323B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, wykonawcy </w:t>
      </w:r>
      <w:r w:rsidR="00D9323B" w:rsidRPr="001444BA">
        <w:rPr>
          <w:rFonts w:asciiTheme="minorHAnsi" w:eastAsia="Times New Roman" w:hAnsiTheme="minorHAnsi" w:cstheme="minorHAnsi"/>
          <w:sz w:val="24"/>
          <w:szCs w:val="24"/>
        </w:rPr>
        <w:t xml:space="preserve">(konsorcjum, spółka cywilna itp.) dołączają do oferty oświadczenie, z którego wynika, które roboty budowlane, dostawy lub usługi wykonają poszczególni wykonawcy [art. 117 ust. 4 ustawy </w:t>
      </w:r>
      <w:proofErr w:type="spellStart"/>
      <w:r w:rsidR="00D9323B" w:rsidRPr="001444BA">
        <w:rPr>
          <w:rFonts w:asciiTheme="minorHAnsi" w:eastAsia="Times New Roman" w:hAnsiTheme="minorHAnsi" w:cstheme="minorHAnsi"/>
          <w:sz w:val="24"/>
          <w:szCs w:val="24"/>
        </w:rPr>
        <w:t>pzp</w:t>
      </w:r>
      <w:proofErr w:type="spellEnd"/>
      <w:r w:rsidR="00D9323B" w:rsidRPr="001444BA">
        <w:rPr>
          <w:rFonts w:asciiTheme="minorHAnsi" w:eastAsia="Times New Roman" w:hAnsiTheme="minorHAnsi" w:cstheme="minorHAnsi"/>
          <w:sz w:val="24"/>
          <w:szCs w:val="24"/>
        </w:rPr>
        <w:t xml:space="preserve">] </w:t>
      </w:r>
    </w:p>
    <w:p w:rsidR="00D9323B" w:rsidRPr="001444BA" w:rsidRDefault="00D9323B" w:rsidP="00B8731A">
      <w:pPr>
        <w:widowControl w:val="0"/>
        <w:numPr>
          <w:ilvl w:val="0"/>
          <w:numId w:val="37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58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Wykonawca, k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tóry powołuje się, w celu wykazania spełniania warunków udziału w postępowaniu,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na zasoby innych podmiotów – podwykonawców, dla wykazania braku istnienia wobec nich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podstaw wykluczenia, zamieszcza informację o tych podmiotach w oświadczeniu, o którym mowa w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="00AA337B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ust. 1 pkt 3 </w:t>
      </w:r>
      <w:r w:rsidR="00505D08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oraz uwzględnia ich w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>oświadczenia</w:t>
      </w:r>
      <w:r w:rsidR="00505D08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>ch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, zgodnie ze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wzorem stanowiącym załącz</w:t>
      </w:r>
      <w:r w:rsidR="00505D08" w:rsidRPr="001444BA">
        <w:rPr>
          <w:rFonts w:asciiTheme="minorHAnsi" w:eastAsia="Times New Roman" w:hAnsiTheme="minorHAnsi" w:cstheme="minorHAnsi"/>
          <w:sz w:val="24"/>
          <w:szCs w:val="24"/>
        </w:rPr>
        <w:t>nik nr 2 i 3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do SWZ</w:t>
      </w:r>
      <w:r w:rsidRPr="001444BA">
        <w:rPr>
          <w:rFonts w:asciiTheme="minorHAnsi" w:eastAsia="Times New Roman" w:hAnsiTheme="minorHAnsi" w:cstheme="minorHAnsi"/>
          <w:spacing w:val="-7"/>
          <w:sz w:val="24"/>
          <w:szCs w:val="24"/>
        </w:rPr>
        <w:t>.</w:t>
      </w:r>
    </w:p>
    <w:p w:rsidR="00D9323B" w:rsidRPr="001444BA" w:rsidRDefault="00645F7A" w:rsidP="00645F7A">
      <w:pPr>
        <w:shd w:val="clear" w:color="auto" w:fill="FFFFFF"/>
        <w:spacing w:before="629"/>
        <w:ind w:right="72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b/>
          <w:bCs/>
          <w:sz w:val="24"/>
          <w:szCs w:val="24"/>
        </w:rPr>
        <w:t xml:space="preserve">XX. </w:t>
      </w:r>
      <w:r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Wykaz</w:t>
      </w:r>
      <w:r w:rsidR="00D9323B" w:rsidRPr="001444BA">
        <w:rPr>
          <w:rFonts w:asciiTheme="minorHAnsi" w:eastAsia="Times New Roman" w:hAnsiTheme="minorHAnsi" w:cstheme="minorHAnsi"/>
          <w:b/>
          <w:bCs/>
          <w:spacing w:val="-1"/>
          <w:sz w:val="28"/>
          <w:szCs w:val="28"/>
        </w:rPr>
        <w:t xml:space="preserve"> </w:t>
      </w:r>
      <w:r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dokumentów</w:t>
      </w:r>
      <w:r w:rsidR="00D9323B" w:rsidRPr="001444BA">
        <w:rPr>
          <w:rFonts w:asciiTheme="minorHAnsi" w:eastAsia="Times New Roman" w:hAnsiTheme="minorHAnsi" w:cstheme="minorHAnsi"/>
          <w:b/>
          <w:bCs/>
          <w:spacing w:val="-1"/>
          <w:sz w:val="28"/>
          <w:szCs w:val="28"/>
        </w:rPr>
        <w:t xml:space="preserve"> </w:t>
      </w:r>
      <w:r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potwierdzających</w:t>
      </w:r>
      <w:r w:rsidR="00D9323B" w:rsidRPr="001444BA">
        <w:rPr>
          <w:rFonts w:asciiTheme="minorHAnsi" w:eastAsia="Times New Roman" w:hAnsiTheme="minorHAnsi" w:cstheme="minorHAnsi"/>
          <w:b/>
          <w:bCs/>
          <w:spacing w:val="-1"/>
          <w:sz w:val="28"/>
          <w:szCs w:val="28"/>
        </w:rPr>
        <w:t xml:space="preserve"> </w:t>
      </w:r>
      <w:r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spełnianie</w:t>
      </w:r>
      <w:r w:rsidRPr="001444BA">
        <w:rPr>
          <w:rFonts w:asciiTheme="minorHAnsi" w:hAnsiTheme="minorHAnsi" w:cstheme="minorHAnsi"/>
        </w:rPr>
        <w:t xml:space="preserve"> </w:t>
      </w:r>
      <w:r w:rsidRPr="001444BA">
        <w:rPr>
          <w:rFonts w:asciiTheme="minorHAnsi" w:hAnsiTheme="minorHAnsi" w:cstheme="minorHAnsi"/>
          <w:b/>
          <w:bCs/>
          <w:sz w:val="24"/>
          <w:szCs w:val="24"/>
        </w:rPr>
        <w:t>warunk</w:t>
      </w: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ów udziału w postępowaniu oraz brak podstaw</w:t>
      </w:r>
      <w:r w:rsidRPr="001444BA">
        <w:rPr>
          <w:rFonts w:asciiTheme="minorHAnsi" w:hAnsiTheme="minorHAnsi" w:cstheme="minorHAnsi"/>
        </w:rPr>
        <w:t xml:space="preserve"> </w:t>
      </w:r>
      <w:r w:rsidRPr="001444BA">
        <w:rPr>
          <w:rFonts w:asciiTheme="minorHAnsi" w:hAnsiTheme="minorHAnsi" w:cstheme="minorHAnsi"/>
          <w:b/>
          <w:bCs/>
          <w:sz w:val="24"/>
          <w:szCs w:val="24"/>
        </w:rPr>
        <w:t>wykluczenia, sk</w:t>
      </w: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ładanych na wezwanie zamawiającego</w:t>
      </w:r>
      <w:bookmarkStart w:id="1" w:name="bookmark43"/>
      <w:r w:rsidRPr="001444BA">
        <w:rPr>
          <w:rFonts w:asciiTheme="minorHAnsi" w:hAnsiTheme="minorHAnsi" w:cstheme="minorHAnsi"/>
        </w:rPr>
        <w:t xml:space="preserve"> </w:t>
      </w:r>
      <w:bookmarkEnd w:id="1"/>
      <w:r w:rsidRPr="001444BA">
        <w:rPr>
          <w:rFonts w:asciiTheme="minorHAnsi" w:hAnsiTheme="minorHAnsi" w:cstheme="minorHAnsi"/>
          <w:b/>
          <w:bCs/>
          <w:sz w:val="24"/>
          <w:szCs w:val="24"/>
        </w:rPr>
        <w:t>przez wykonawc</w:t>
      </w: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ę, którego oferta zostanie najwyżej oceniona</w:t>
      </w:r>
      <w:r w:rsidR="00FA324E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:rsidR="00D9323B" w:rsidRPr="001444BA" w:rsidRDefault="00D9323B" w:rsidP="00FA324E">
      <w:pPr>
        <w:shd w:val="clear" w:color="auto" w:fill="FFFFFF"/>
        <w:spacing w:before="398" w:line="278" w:lineRule="exact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 xml:space="preserve">Dokumenty potwierdzające spełnianie przez Wykonawcę </w:t>
      </w:r>
      <w:r w:rsidR="00FA324E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warunków u</w:t>
      </w: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działu w postępowaniu.</w:t>
      </w:r>
    </w:p>
    <w:p w:rsidR="00D9323B" w:rsidRPr="001444BA" w:rsidRDefault="00D9323B" w:rsidP="00D9323B">
      <w:pPr>
        <w:shd w:val="clear" w:color="auto" w:fill="FFFFFF"/>
        <w:tabs>
          <w:tab w:val="left" w:pos="341"/>
        </w:tabs>
        <w:spacing w:before="240" w:line="298" w:lineRule="exact"/>
        <w:ind w:left="283" w:right="67" w:hanging="28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1.</w:t>
      </w:r>
      <w:r w:rsidRPr="001444BA">
        <w:rPr>
          <w:rFonts w:asciiTheme="minorHAnsi" w:hAnsiTheme="minorHAnsi" w:cstheme="minorHAnsi"/>
          <w:sz w:val="24"/>
          <w:szCs w:val="24"/>
        </w:rPr>
        <w:tab/>
        <w:t>Dokumenty okre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ślone w niniejszym rozdziale są podmiotowymi środkami dowodowymi w</w:t>
      </w:r>
      <w:r w:rsidR="005E0A57"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rozumieniu przepisów Działu II Rozdział 2 Oddział 4 (art. 124 – 128) ustawy.</w:t>
      </w:r>
    </w:p>
    <w:p w:rsidR="00BA2A2A" w:rsidRPr="001444BA" w:rsidRDefault="00D9323B" w:rsidP="00B8731A">
      <w:pPr>
        <w:widowControl w:val="0"/>
        <w:numPr>
          <w:ilvl w:val="0"/>
          <w:numId w:val="38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58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 celu potwierdzenia okoliczno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ści, o których mowa w art. 112 ust. 2 pkt 3 ustawy w zakresie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sytuacji ekonomicznej lub finan</w:t>
      </w:r>
      <w:r w:rsidR="001B4CF4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sowej, określonych w Punkcie </w:t>
      </w:r>
      <w:r w:rsidR="005E0A57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XIV pkt3 lit. a</w:t>
      </w:r>
      <w:r w:rsidR="001B4CF4"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SWZ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, Wykonawca przedłoży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dokumenty potwierdzające, że wykonawca jest ubezpieczony od odpowiedzialności cywilnej w zakresie prowadzonej działalności związanej z przedmiotem zamówienia </w:t>
      </w:r>
      <w:r w:rsidR="00F607CC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na sumę </w:t>
      </w:r>
      <w:r w:rsidR="00F607CC" w:rsidRPr="001444BA">
        <w:rPr>
          <w:rFonts w:asciiTheme="minorHAnsi" w:eastAsia="Times New Roman" w:hAnsiTheme="minorHAnsi" w:cstheme="minorHAnsi"/>
          <w:sz w:val="24"/>
          <w:szCs w:val="24"/>
        </w:rPr>
        <w:t xml:space="preserve">ubezpieczenia nie mniejszą niż </w:t>
      </w:r>
    </w:p>
    <w:p w:rsidR="00BA2A2A" w:rsidRPr="001444BA" w:rsidRDefault="00D6276C" w:rsidP="00BA2A2A">
      <w:pPr>
        <w:widowControl w:val="0"/>
        <w:shd w:val="clear" w:color="auto" w:fill="FFFFFF"/>
        <w:tabs>
          <w:tab w:val="left" w:pos="283"/>
        </w:tabs>
        <w:spacing w:before="110" w:after="0" w:line="302" w:lineRule="exact"/>
        <w:ind w:right="6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ab/>
        <w:t xml:space="preserve">- 50.000 zł  </w:t>
      </w:r>
    </w:p>
    <w:p w:rsidR="00D9323B" w:rsidRPr="001444BA" w:rsidRDefault="00BA2A2A" w:rsidP="00BA2A2A">
      <w:pPr>
        <w:widowControl w:val="0"/>
        <w:shd w:val="clear" w:color="auto" w:fill="FFFFFF"/>
        <w:tabs>
          <w:tab w:val="left" w:pos="283"/>
        </w:tabs>
        <w:spacing w:before="110" w:after="0" w:line="302" w:lineRule="exact"/>
        <w:ind w:right="62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3. </w:t>
      </w:r>
      <w:r w:rsidR="00D9323B" w:rsidRPr="001444BA">
        <w:rPr>
          <w:rFonts w:asciiTheme="minorHAnsi" w:hAnsiTheme="minorHAnsi" w:cstheme="minorHAnsi"/>
          <w:spacing w:val="-1"/>
          <w:sz w:val="24"/>
          <w:szCs w:val="24"/>
        </w:rPr>
        <w:t>W celu potwierdzenia okoliczno</w:t>
      </w:r>
      <w:r w:rsidR="00D9323B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ści, o których mowa w art. 112 ust. 2 pkt 4 ustawy w zakresie </w:t>
      </w:r>
      <w:r w:rsidR="00D9323B"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>zdolności technicznej lub zawo</w:t>
      </w:r>
      <w:r w:rsidR="001B4CF4"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>dowej, określonych w Punkcie</w:t>
      </w:r>
      <w:r w:rsidR="001A080B"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XIV pkt 3 lit b</w:t>
      </w:r>
      <w:r w:rsidR="001B4CF4"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SWZ</w:t>
      </w:r>
      <w:r w:rsidR="001A080B"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>,</w:t>
      </w:r>
      <w:r w:rsidR="00D9323B"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Wykonawca przedłoży:</w:t>
      </w:r>
    </w:p>
    <w:p w:rsidR="00D9323B" w:rsidRPr="001444BA" w:rsidRDefault="00D9323B" w:rsidP="00BA2A2A">
      <w:pPr>
        <w:shd w:val="clear" w:color="auto" w:fill="FFFFFF"/>
        <w:spacing w:before="115" w:line="298" w:lineRule="exact"/>
        <w:ind w:left="566" w:right="58" w:hanging="283"/>
        <w:rPr>
          <w:rFonts w:asciiTheme="minorHAnsi" w:hAnsiTheme="minorHAnsi" w:cstheme="minorHAnsi"/>
          <w:b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1) </w:t>
      </w:r>
      <w:r w:rsidR="00A0674C" w:rsidRPr="001444BA">
        <w:rPr>
          <w:rFonts w:asciiTheme="minorHAnsi" w:hAnsiTheme="minorHAnsi" w:cstheme="minorHAnsi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sz w:val="24"/>
          <w:szCs w:val="24"/>
        </w:rPr>
        <w:t>sporz</w:t>
      </w:r>
      <w:r w:rsidR="003B7AC9" w:rsidRPr="001444BA">
        <w:rPr>
          <w:rFonts w:asciiTheme="minorHAnsi" w:eastAsia="Times New Roman" w:hAnsiTheme="minorHAnsi" w:cstheme="minorHAnsi"/>
          <w:sz w:val="24"/>
          <w:szCs w:val="24"/>
        </w:rPr>
        <w:t xml:space="preserve">ądzony wg </w:t>
      </w:r>
      <w:r w:rsidR="003B7AC9" w:rsidRPr="001444BA">
        <w:rPr>
          <w:rFonts w:asciiTheme="minorHAnsi" w:eastAsia="Times New Roman" w:hAnsiTheme="minorHAnsi" w:cstheme="minorHAnsi"/>
          <w:b/>
          <w:sz w:val="24"/>
          <w:szCs w:val="24"/>
        </w:rPr>
        <w:t>załącznika nr 6</w:t>
      </w:r>
      <w:r w:rsidR="009F3533" w:rsidRPr="001444BA">
        <w:rPr>
          <w:rFonts w:asciiTheme="minorHAnsi" w:eastAsia="Times New Roman" w:hAnsiTheme="minorHAnsi" w:cstheme="minorHAnsi"/>
          <w:b/>
          <w:sz w:val="24"/>
          <w:szCs w:val="24"/>
        </w:rPr>
        <w:t xml:space="preserve"> do SWZ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.,</w:t>
      </w:r>
      <w:r w:rsidR="003B7AC9" w:rsidRPr="001444BA">
        <w:rPr>
          <w:rFonts w:asciiTheme="minorHAnsi" w:hAnsiTheme="minorHAnsi" w:cstheme="minorHAnsi"/>
          <w:sz w:val="24"/>
          <w:szCs w:val="24"/>
        </w:rPr>
        <w:t xml:space="preserve"> wykaz robót budowlanych – co najmniej 2 roboty budowlane polegających na budowie/ remoncie</w:t>
      </w:r>
      <w:r w:rsidR="00133DEB" w:rsidRPr="001444BA">
        <w:rPr>
          <w:rFonts w:asciiTheme="minorHAnsi" w:hAnsiTheme="minorHAnsi" w:cstheme="minorHAnsi"/>
          <w:sz w:val="24"/>
          <w:szCs w:val="24"/>
        </w:rPr>
        <w:t xml:space="preserve"> w branży elektrycznej </w:t>
      </w:r>
      <w:r w:rsidR="003B7AC9" w:rsidRPr="001444BA">
        <w:rPr>
          <w:rFonts w:asciiTheme="minorHAnsi" w:hAnsiTheme="minorHAnsi" w:cstheme="minorHAnsi"/>
          <w:sz w:val="24"/>
          <w:szCs w:val="24"/>
        </w:rPr>
        <w:t>w zakresie niezbędnym do wykazania spełniania warunku zdolności technicznej lub zawodowej</w:t>
      </w:r>
      <w:r w:rsidR="003B7AC9" w:rsidRPr="001444BA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3B7AC9" w:rsidRPr="001444BA">
        <w:rPr>
          <w:rFonts w:asciiTheme="minorHAnsi" w:hAnsiTheme="minorHAnsi" w:cstheme="minorHAnsi"/>
          <w:sz w:val="24"/>
          <w:szCs w:val="24"/>
        </w:rPr>
        <w:t>wykonanych w okresie ostatnich pięciu lat przed upływem terminu składania ofert, a jeżeli okres prowadzenia działalności jest krótszy - w tym okresie, z podaniem ich rodzaju i wartości, daty i miejsca wykonania oraz załączeniem dokumentu potwierdzającego, że roboty zostały wykonane zgodnie z zasadami sztuki budowlanej i prawidłowo ukończone</w:t>
      </w:r>
      <w:r w:rsidR="003B7AC9" w:rsidRPr="001444B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B7AC9" w:rsidRPr="001444BA">
        <w:rPr>
          <w:rFonts w:asciiTheme="minorHAnsi" w:hAnsiTheme="minorHAnsi" w:cstheme="minorHAnsi"/>
          <w:bCs/>
          <w:sz w:val="24"/>
          <w:szCs w:val="24"/>
        </w:rPr>
        <w:t>przy czym dowodami, o których mowa, są referencje bądź inne dokumenty wystawione przez podmiot, na rzecz którego roboty budowlane były wykonywane, a jeżeli z uzasadnionej przyczyny o obiektywnym charakterze Wykonawca nie jest w stanie uzyskać tych dokumentów</w:t>
      </w:r>
      <w:r w:rsidR="00D6276C">
        <w:rPr>
          <w:rFonts w:asciiTheme="minorHAnsi" w:hAnsiTheme="minorHAnsi" w:cstheme="minorHAnsi"/>
          <w:bCs/>
          <w:sz w:val="24"/>
          <w:szCs w:val="24"/>
        </w:rPr>
        <w:t>.</w:t>
      </w:r>
    </w:p>
    <w:p w:rsidR="00D9323B" w:rsidRPr="001444BA" w:rsidRDefault="00D9323B" w:rsidP="00B8731A">
      <w:pPr>
        <w:widowControl w:val="0"/>
        <w:numPr>
          <w:ilvl w:val="0"/>
          <w:numId w:val="39"/>
        </w:numPr>
        <w:shd w:val="clear" w:color="auto" w:fill="FFFFFF"/>
        <w:tabs>
          <w:tab w:val="left" w:pos="566"/>
        </w:tabs>
        <w:spacing w:before="278" w:after="0" w:line="298" w:lineRule="exact"/>
        <w:ind w:left="566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dowody po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świadczające, że roboty budowlane wskazane przez Wykonawcę w wykazie zostały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wykonane należycie, w szczególności zawierające informację o tym, czy zostały wykonane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zgodnie z przepisami prawa budowlanego i prawidłowo ukończone. Zgodnie z postanowieniami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§ 9 ust. 1 pkt 1 Rozporządzenia Ministra Rozwoju, Pracy i Technologii z dnia 23.12.2020r. w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sprawie podmiotowych środków dowodowych oraz innych dokumentów lub oświadczeń, jakich może żądać Zamawiający od Wykonawcy w postępowaniu o udzielenie zamówienia, dowodami tymi są referencje bądź inne dokumenty wystawione przez podmiot, na rzecz którego roboty budowlane były wykonywane, a jeżeli z uzasadnionej przyczyny o obiektywnym charakterze wykonawca nie jest w stanie uzyskać tych dokumentów – inne dokumenty. Wykonawca nie jest zobowiązany do przedłożenia dokumentów, które dotyczyłyby zamówień wykonanych na rzecz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Zamawiającego,</w:t>
      </w:r>
    </w:p>
    <w:p w:rsidR="00A0674C" w:rsidRPr="001444BA" w:rsidRDefault="00D9323B" w:rsidP="00BA2A2A">
      <w:pPr>
        <w:widowControl w:val="0"/>
        <w:numPr>
          <w:ilvl w:val="0"/>
          <w:numId w:val="39"/>
        </w:numPr>
        <w:shd w:val="clear" w:color="auto" w:fill="FFFFFF"/>
        <w:tabs>
          <w:tab w:val="left" w:pos="566"/>
        </w:tabs>
        <w:spacing w:before="120" w:after="0" w:line="298" w:lineRule="exact"/>
        <w:ind w:left="566" w:right="62" w:hanging="283"/>
        <w:rPr>
          <w:rFonts w:asciiTheme="minorHAnsi" w:eastAsia="Times New Roman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pacing w:val="-2"/>
          <w:sz w:val="24"/>
          <w:szCs w:val="24"/>
        </w:rPr>
        <w:t>sporz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>ądzony wg wz</w:t>
      </w:r>
      <w:r w:rsidR="003B7AC9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oru stanowiącego </w:t>
      </w:r>
      <w:r w:rsidR="003B7AC9" w:rsidRPr="001444BA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>załącznik nr 5</w:t>
      </w:r>
      <w:r w:rsidR="009F3533" w:rsidRPr="001444BA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 xml:space="preserve"> do SWZ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>,</w:t>
      </w:r>
      <w:r w:rsidR="003B7AC9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="003B7AC9" w:rsidRPr="001444BA">
        <w:rPr>
          <w:rFonts w:asciiTheme="minorHAnsi" w:hAnsiTheme="minorHAnsi" w:cstheme="minorHAnsi"/>
          <w:sz w:val="24"/>
          <w:szCs w:val="24"/>
        </w:rPr>
        <w:t>wykaz osób w zakresie niezbędnym do wykazania spełniania warunku zdolności technicznej lub zawodowej, skierowanych przez Wykonawcę do realizacji zamówienia publicznego, w szczególności odpowiedzialnych za kierowanie robotami budowlanymi (</w:t>
      </w:r>
      <w:r w:rsidR="003B7AC9" w:rsidRPr="001444BA">
        <w:rPr>
          <w:rFonts w:asciiTheme="minorHAnsi" w:hAnsiTheme="minorHAnsi" w:cstheme="minorHAnsi"/>
          <w:spacing w:val="-1"/>
          <w:sz w:val="24"/>
          <w:szCs w:val="24"/>
        </w:rPr>
        <w:t>1 osob</w:t>
      </w:r>
      <w:r w:rsidR="003B7AC9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 przewidzianą do kierowania robotami </w:t>
      </w:r>
      <w:r w:rsidR="00A0674C"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 branży elektrycznej </w:t>
      </w:r>
      <w:r w:rsidR="003B7AC9" w:rsidRPr="001444BA">
        <w:rPr>
          <w:rFonts w:asciiTheme="minorHAnsi" w:eastAsia="Times New Roman" w:hAnsiTheme="minorHAnsi" w:cstheme="minorHAnsi"/>
          <w:sz w:val="24"/>
          <w:szCs w:val="24"/>
        </w:rPr>
        <w:t>(kierownik robót), posiadającą uprawnienia</w:t>
      </w:r>
      <w:r w:rsidR="00A0674C" w:rsidRPr="001444B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C230F2" w:rsidRPr="001444BA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budowlane w specjalności </w:t>
      </w:r>
      <w:r w:rsidR="00A0674C" w:rsidRPr="001444BA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instalacyjnej</w:t>
      </w:r>
      <w:r w:rsidR="00A0674C" w:rsidRPr="001444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674C" w:rsidRPr="001444BA">
        <w:rPr>
          <w:rFonts w:asciiTheme="minorHAnsi" w:hAnsiTheme="minorHAnsi" w:cstheme="minorHAnsi"/>
          <w:sz w:val="24"/>
          <w:szCs w:val="24"/>
        </w:rPr>
        <w:t xml:space="preserve">w zakresie sieci, instalacji i urządzeń elektrycznych oraz elektroenergetycznych </w:t>
      </w:r>
      <w:r w:rsidR="003B7AC9" w:rsidRPr="001444BA">
        <w:rPr>
          <w:rFonts w:asciiTheme="minorHAnsi" w:hAnsiTheme="minorHAnsi" w:cstheme="minorHAnsi"/>
          <w:sz w:val="24"/>
          <w:szCs w:val="24"/>
        </w:rPr>
        <w:t>wraz z informacjami na temat ich kwalifikacji</w:t>
      </w:r>
      <w:r w:rsidR="003B7AC9" w:rsidRPr="001444BA">
        <w:rPr>
          <w:rFonts w:asciiTheme="minorHAnsi" w:hAnsiTheme="minorHAnsi" w:cstheme="minorHAnsi"/>
          <w:spacing w:val="-1"/>
          <w:sz w:val="24"/>
          <w:szCs w:val="24"/>
        </w:rPr>
        <w:t xml:space="preserve"> zawodowych, uprawnień, doświadczenia i wykształcenia niezbędnych do wykonania </w:t>
      </w:r>
      <w:r w:rsidR="003B7AC9" w:rsidRPr="001444BA">
        <w:rPr>
          <w:rFonts w:asciiTheme="minorHAnsi" w:hAnsiTheme="minorHAnsi" w:cstheme="minorHAnsi"/>
          <w:sz w:val="24"/>
          <w:szCs w:val="24"/>
        </w:rPr>
        <w:t>zamówienia publicznego, a także zakresu wykonywanych przez nie czynności oraz informacją o podstawie do dysponowania tymi osobam</w:t>
      </w:r>
      <w:r w:rsidR="00D6276C">
        <w:rPr>
          <w:rFonts w:asciiTheme="minorHAnsi" w:hAnsiTheme="minorHAnsi" w:cstheme="minorHAnsi"/>
          <w:sz w:val="24"/>
          <w:szCs w:val="24"/>
        </w:rPr>
        <w:t>i.</w:t>
      </w:r>
    </w:p>
    <w:p w:rsidR="00D9323B" w:rsidRPr="001444BA" w:rsidRDefault="00D9323B" w:rsidP="00D9323B">
      <w:pPr>
        <w:shd w:val="clear" w:color="auto" w:fill="FFFFFF"/>
        <w:spacing w:before="278" w:line="298" w:lineRule="exact"/>
        <w:ind w:left="283" w:right="62" w:hanging="28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4. W przypadku, kiedy Wykonawca, celem wykazania spe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łnienia warunków udziału w niniejszym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postępowaniu, będzie polegał na zdolnościach lub sytuacji innych podmiotów na zasadach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określonych w art. 118 ustawy, w celu umożliwienia Zamawiającemu dokonania oceny, czy Wykonawca będzie dysponował niezbędnymi zasobami w stopniu umożliwiającym należyte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wykonanie zamówienia oraz czy stosunek łączący Wykonawcę z tymi podmiotami gwarantuje rzeczywisty dostęp do ich zasobów, Wykonawca przedłoży wraz z ofertą zobowiązanie podmiotu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udostępniającego zasoby</w:t>
      </w:r>
      <w:r w:rsidR="00D034E3" w:rsidRPr="001444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75DC5" w:rsidRPr="001444BA">
        <w:rPr>
          <w:rFonts w:asciiTheme="minorHAnsi" w:eastAsia="Times New Roman" w:hAnsiTheme="minorHAnsi" w:cstheme="minorHAnsi"/>
          <w:sz w:val="24"/>
          <w:szCs w:val="24"/>
        </w:rPr>
        <w:t>na załączniku nr 7</w:t>
      </w:r>
    </w:p>
    <w:p w:rsidR="00D9323B" w:rsidRPr="001444BA" w:rsidRDefault="00D9323B" w:rsidP="00D9323B">
      <w:pPr>
        <w:shd w:val="clear" w:color="auto" w:fill="FFFFFF"/>
        <w:spacing w:before="298"/>
        <w:ind w:left="115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Dokumenty potwierdzające brak podstaw do wykluczenia Wykonawcy z postępowania.</w:t>
      </w:r>
    </w:p>
    <w:p w:rsidR="00D9323B" w:rsidRPr="001444BA" w:rsidRDefault="00D9323B" w:rsidP="00445BE3">
      <w:pPr>
        <w:shd w:val="clear" w:color="auto" w:fill="FFFFFF"/>
        <w:tabs>
          <w:tab w:val="left" w:pos="283"/>
        </w:tabs>
        <w:spacing w:before="298" w:line="298" w:lineRule="exact"/>
        <w:ind w:left="283" w:right="62" w:hanging="283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1.</w:t>
      </w:r>
      <w:r w:rsidRPr="001444BA">
        <w:rPr>
          <w:rFonts w:asciiTheme="minorHAnsi" w:hAnsiTheme="minorHAnsi" w:cstheme="minorHAnsi"/>
          <w:sz w:val="24"/>
          <w:szCs w:val="24"/>
        </w:rPr>
        <w:tab/>
      </w:r>
      <w:r w:rsidRPr="001444BA">
        <w:rPr>
          <w:rFonts w:asciiTheme="minorHAnsi" w:hAnsiTheme="minorHAnsi" w:cstheme="minorHAnsi"/>
          <w:spacing w:val="-7"/>
          <w:sz w:val="24"/>
          <w:szCs w:val="24"/>
        </w:rPr>
        <w:t>W celu potwierdzenia braku podstaw wykluczenia z udzia</w:t>
      </w:r>
      <w:r w:rsidRPr="001444BA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łu w postępowaniu o udzielenie zamówienia,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na podstawie art. 108 ust. 1 pkt 5 ustawy Wykonawca przedłoży sporządzone na formularzu </w:t>
      </w:r>
      <w:r w:rsidR="001C6925"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stanowiącym </w:t>
      </w:r>
      <w:r w:rsidR="001C6925" w:rsidRPr="001444BA">
        <w:rPr>
          <w:rFonts w:asciiTheme="minorHAnsi" w:eastAsia="Times New Roman" w:hAnsiTheme="minorHAnsi" w:cstheme="minorHAnsi"/>
          <w:b/>
          <w:spacing w:val="-5"/>
          <w:sz w:val="24"/>
          <w:szCs w:val="24"/>
        </w:rPr>
        <w:t>załącznik nr 4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do Specyfikacji, oświadczenie o przynależności lub braku przynależności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do tej samej grupy kapitałowej, w rozumieniu ustawy z dnia 16 lutego 2007r. o ochronie konkurencji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i konsumentów (tj. Dz. U. z 2020r. poz. 1076). W przypadku złożenia w postępowaniu oferty przez innego członka tej samej grupy kapitałowej, Wykonawca dołączy do oświadczenia dokumenty lub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informacje potwierdzające przygotowanie oferty niezależnie od tego wykonawcy.</w:t>
      </w:r>
    </w:p>
    <w:p w:rsidR="00D9323B" w:rsidRPr="001444BA" w:rsidRDefault="00D9323B" w:rsidP="000943CB">
      <w:pPr>
        <w:widowControl w:val="0"/>
        <w:numPr>
          <w:ilvl w:val="0"/>
          <w:numId w:val="42"/>
        </w:numPr>
        <w:shd w:val="clear" w:color="auto" w:fill="FFFFFF"/>
        <w:tabs>
          <w:tab w:val="left" w:pos="283"/>
        </w:tabs>
        <w:spacing w:before="278" w:after="0" w:line="298" w:lineRule="exact"/>
        <w:ind w:left="284" w:right="62" w:hanging="284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 przypadku z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łożenia oferty wspólnej przez kilku przedsiębiorców (konsorcjum lub </w:t>
      </w:r>
      <w:r w:rsidR="000943CB" w:rsidRPr="001444BA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spółka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cywilna), każdy z członków konsorcjum (wspólników spółki cywilnej) musi złożyć dokumenty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wymienione w ust. 1</w:t>
      </w:r>
      <w:r w:rsidR="000943CB" w:rsidRPr="001444B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9323B" w:rsidRPr="001444BA" w:rsidRDefault="00D9323B" w:rsidP="000943CB">
      <w:pPr>
        <w:widowControl w:val="0"/>
        <w:numPr>
          <w:ilvl w:val="0"/>
          <w:numId w:val="42"/>
        </w:numPr>
        <w:shd w:val="clear" w:color="auto" w:fill="FFFFFF"/>
        <w:tabs>
          <w:tab w:val="left" w:pos="283"/>
        </w:tabs>
        <w:spacing w:before="91" w:after="0" w:line="302" w:lineRule="exact"/>
        <w:ind w:left="283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W przypadku polegania przez Wykonawc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ę na zasobach podmiotu trzeciego, podmiot ten przedkłada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d</w:t>
      </w:r>
      <w:r w:rsidR="000943CB" w:rsidRPr="001444BA">
        <w:rPr>
          <w:rFonts w:asciiTheme="minorHAnsi" w:eastAsia="Times New Roman" w:hAnsiTheme="minorHAnsi" w:cstheme="minorHAnsi"/>
          <w:sz w:val="24"/>
          <w:szCs w:val="24"/>
        </w:rPr>
        <w:t>okument wymieniony w ust. 1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FF34B8" w:rsidRPr="001444BA" w:rsidRDefault="007C2CF7" w:rsidP="007C2CF7">
      <w:pPr>
        <w:shd w:val="clear" w:color="auto" w:fill="FFFFFF"/>
        <w:spacing w:before="293"/>
        <w:ind w:right="120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XXI. </w:t>
      </w:r>
      <w:r w:rsidR="00FF34B8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Tajemnica przedsiębiorstwa.</w:t>
      </w:r>
    </w:p>
    <w:p w:rsidR="00FF34B8" w:rsidRPr="001444BA" w:rsidRDefault="00FF34B8" w:rsidP="00B8731A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Zgodnie z art. 18 ust. 3 ustawy nie ujawnia si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ę informacji stanowiących tajemnicę przedsiębiorstwa w rozumieniu przepisów ustawy z dnia 16.04.1993r. o zwalczaniu nieuczciwej konkurencji (tj. Dz.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U. z 2020r. poz. 1913 z </w:t>
      </w:r>
      <w:proofErr w:type="spellStart"/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>późn</w:t>
      </w:r>
      <w:proofErr w:type="spellEnd"/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. zm.), jeżeli Wykonawca, nie później niż w terminie składania ofert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zastrzegł, że nie mogą być one udostępniane oraz wykazał, iż zastrzeżone informacje stanowią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tajemnicę przedsiębiorstwa. W szczególności Wykonawca nie może zastrzec informacji, o których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mowa w art. 222 ust. 5 ustawy.</w:t>
      </w:r>
    </w:p>
    <w:p w:rsidR="00FF34B8" w:rsidRPr="001444BA" w:rsidRDefault="00FF34B8" w:rsidP="00B8731A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7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Je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żeli Wykonawca w terminie składania ofert lub wniosków o dopuszczenie do udziału w postępowaniu nie wykazał i nie uzasadnił przyczyn ustanowienia zastrzeżenia informacji jako informacji stanowiącej tajemnicę przedsiębiorstwa, to Zamawiający upublicznia taką informację na odpowiedzialność i ryzyko Wykonawcy. Brak uzasadnienia zastrzeżenia powoduje automatyczną jawność zastrzeżonych informacji.</w:t>
      </w:r>
    </w:p>
    <w:p w:rsidR="00FF34B8" w:rsidRPr="001444BA" w:rsidRDefault="00FF34B8" w:rsidP="007C2CF7">
      <w:pPr>
        <w:shd w:val="clear" w:color="auto" w:fill="FFFFFF"/>
        <w:spacing w:before="274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Stosowanie przepisów rozporządzenia w sprawie dokumentów.</w:t>
      </w:r>
    </w:p>
    <w:p w:rsidR="005744BE" w:rsidRPr="001444BA" w:rsidRDefault="00FF34B8" w:rsidP="009E0FA8">
      <w:pPr>
        <w:shd w:val="clear" w:color="auto" w:fill="FFFFFF"/>
        <w:spacing w:before="298" w:line="298" w:lineRule="exact"/>
        <w:ind w:right="62"/>
        <w:rPr>
          <w:rFonts w:asciiTheme="minorHAnsi" w:hAnsiTheme="minorHAnsi" w:cstheme="minorHAnsi"/>
        </w:rPr>
      </w:pPr>
      <w:bookmarkStart w:id="2" w:name="bookmark49"/>
      <w:r w:rsidRPr="001444BA">
        <w:rPr>
          <w:rFonts w:asciiTheme="minorHAnsi" w:hAnsiTheme="minorHAnsi" w:cstheme="minorHAnsi"/>
          <w:spacing w:val="-3"/>
          <w:sz w:val="24"/>
          <w:szCs w:val="24"/>
        </w:rPr>
        <w:t>W</w:t>
      </w:r>
      <w:bookmarkEnd w:id="2"/>
      <w:r w:rsidRPr="001444BA">
        <w:rPr>
          <w:rFonts w:asciiTheme="minorHAnsi" w:hAnsiTheme="minorHAnsi" w:cstheme="minorHAnsi"/>
          <w:spacing w:val="-3"/>
          <w:sz w:val="24"/>
          <w:szCs w:val="24"/>
        </w:rPr>
        <w:t xml:space="preserve"> zakresie nieuregulowanym w niniejszej Specyfikacji, zastosowanie maj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ą przepisy rozporządzenia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Ministra Rozwoju, Pracy i Technologii z dnia 23 grudnia 2020 roku w sprawie podmiotowych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środków dowodowych oraz innych dokumentów lub oświadczeń, jakich może żądać Zamawiający od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Wykonawcy w postępowaniu o udzielenie zamówienia.</w:t>
      </w:r>
    </w:p>
    <w:p w:rsidR="00771249" w:rsidRPr="001444BA" w:rsidRDefault="007C2CF7" w:rsidP="007C2CF7">
      <w:pPr>
        <w:shd w:val="clear" w:color="auto" w:fill="FFFFFF"/>
        <w:spacing w:before="672"/>
        <w:ind w:left="91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b/>
          <w:bCs/>
          <w:sz w:val="24"/>
          <w:szCs w:val="24"/>
        </w:rPr>
        <w:t xml:space="preserve">XXII. </w:t>
      </w: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Wadium</w:t>
      </w:r>
    </w:p>
    <w:p w:rsidR="00771249" w:rsidRPr="001444BA" w:rsidRDefault="00771249" w:rsidP="007C2CF7">
      <w:pPr>
        <w:shd w:val="clear" w:color="auto" w:fill="FFFFFF"/>
        <w:spacing w:before="475"/>
        <w:ind w:left="29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 xml:space="preserve"> Wysokość i forma wadium.</w:t>
      </w:r>
    </w:p>
    <w:p w:rsidR="00B035CE" w:rsidRPr="0038220B" w:rsidRDefault="00771249" w:rsidP="00B8731A">
      <w:pPr>
        <w:widowControl w:val="0"/>
        <w:numPr>
          <w:ilvl w:val="0"/>
          <w:numId w:val="46"/>
        </w:numPr>
        <w:shd w:val="clear" w:color="auto" w:fill="FFFFFF"/>
        <w:tabs>
          <w:tab w:val="left" w:pos="283"/>
        </w:tabs>
        <w:spacing w:before="288" w:after="0" w:line="307" w:lineRule="exact"/>
        <w:ind w:left="283" w:hanging="278"/>
        <w:jc w:val="left"/>
        <w:rPr>
          <w:rFonts w:asciiTheme="minorHAnsi" w:hAnsiTheme="minorHAnsi" w:cstheme="minorHAnsi"/>
          <w:spacing w:val="-28"/>
          <w:sz w:val="24"/>
          <w:szCs w:val="24"/>
        </w:rPr>
      </w:pPr>
      <w:r w:rsidRPr="0038220B">
        <w:rPr>
          <w:rFonts w:asciiTheme="minorHAnsi" w:hAnsiTheme="minorHAnsi" w:cstheme="minorHAnsi"/>
          <w:sz w:val="24"/>
          <w:szCs w:val="24"/>
        </w:rPr>
        <w:t>Zamawiaj</w:t>
      </w:r>
      <w:r w:rsidRPr="0038220B">
        <w:rPr>
          <w:rFonts w:asciiTheme="minorHAnsi" w:eastAsia="Times New Roman" w:hAnsiTheme="minorHAnsi" w:cstheme="minorHAnsi"/>
          <w:sz w:val="24"/>
          <w:szCs w:val="24"/>
        </w:rPr>
        <w:t xml:space="preserve">ący wymaga, aby oferta była zabezpieczona wadium w kwocie </w:t>
      </w:r>
    </w:p>
    <w:p w:rsidR="00846537" w:rsidRDefault="00B035CE" w:rsidP="00B035CE">
      <w:pPr>
        <w:widowControl w:val="0"/>
        <w:shd w:val="clear" w:color="auto" w:fill="FFFFFF"/>
        <w:tabs>
          <w:tab w:val="left" w:pos="283"/>
        </w:tabs>
        <w:spacing w:before="288" w:after="0" w:line="307" w:lineRule="exact"/>
        <w:ind w:left="283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8220B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38220B" w:rsidRPr="0038220B">
        <w:rPr>
          <w:rFonts w:asciiTheme="minorHAnsi" w:eastAsia="Times New Roman" w:hAnsiTheme="minorHAnsi" w:cstheme="minorHAnsi"/>
          <w:b/>
          <w:sz w:val="24"/>
          <w:szCs w:val="24"/>
        </w:rPr>
        <w:t>10</w:t>
      </w:r>
      <w:r w:rsidRPr="0038220B">
        <w:rPr>
          <w:rFonts w:asciiTheme="minorHAnsi" w:eastAsia="Times New Roman" w:hAnsiTheme="minorHAnsi" w:cstheme="minorHAnsi"/>
          <w:b/>
          <w:sz w:val="24"/>
          <w:szCs w:val="24"/>
        </w:rPr>
        <w:t>00 zł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 xml:space="preserve"> ( słownie: </w:t>
      </w:r>
      <w:r w:rsidR="0038220B">
        <w:rPr>
          <w:rFonts w:asciiTheme="minorHAnsi" w:eastAsia="Times New Roman" w:hAnsiTheme="minorHAnsi" w:cstheme="minorHAnsi"/>
          <w:b/>
          <w:sz w:val="24"/>
          <w:szCs w:val="24"/>
        </w:rPr>
        <w:t>jeden tysiąc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 xml:space="preserve"> złotych) </w:t>
      </w:r>
    </w:p>
    <w:p w:rsidR="00771249" w:rsidRPr="0038220B" w:rsidRDefault="00771249" w:rsidP="0038220B">
      <w:pPr>
        <w:widowControl w:val="0"/>
        <w:numPr>
          <w:ilvl w:val="0"/>
          <w:numId w:val="46"/>
        </w:numPr>
        <w:shd w:val="clear" w:color="auto" w:fill="FFFFFF"/>
        <w:tabs>
          <w:tab w:val="left" w:pos="283"/>
        </w:tabs>
        <w:spacing w:before="125" w:after="0" w:line="240" w:lineRule="auto"/>
        <w:jc w:val="left"/>
        <w:rPr>
          <w:rFonts w:asciiTheme="minorHAnsi" w:hAnsiTheme="minorHAnsi" w:cstheme="minorHAnsi"/>
          <w:spacing w:val="-17"/>
          <w:sz w:val="24"/>
          <w:szCs w:val="24"/>
        </w:rPr>
      </w:pPr>
      <w:r w:rsidRPr="0038220B">
        <w:rPr>
          <w:rFonts w:asciiTheme="minorHAnsi" w:hAnsiTheme="minorHAnsi" w:cstheme="minorHAnsi"/>
          <w:spacing w:val="-4"/>
          <w:sz w:val="24"/>
          <w:szCs w:val="24"/>
        </w:rPr>
        <w:lastRenderedPageBreak/>
        <w:t>Wadium mo</w:t>
      </w:r>
      <w:r w:rsidRPr="0038220B">
        <w:rPr>
          <w:rFonts w:asciiTheme="minorHAnsi" w:eastAsia="Times New Roman" w:hAnsiTheme="minorHAnsi" w:cstheme="minorHAnsi"/>
          <w:spacing w:val="-4"/>
          <w:sz w:val="24"/>
          <w:szCs w:val="24"/>
        </w:rPr>
        <w:t>że być wniesione w następujących formach:</w:t>
      </w:r>
    </w:p>
    <w:p w:rsidR="00771249" w:rsidRPr="001444BA" w:rsidRDefault="00771249" w:rsidP="00B8731A">
      <w:pPr>
        <w:widowControl w:val="0"/>
        <w:numPr>
          <w:ilvl w:val="0"/>
          <w:numId w:val="47"/>
        </w:numPr>
        <w:shd w:val="clear" w:color="auto" w:fill="FFFFFF"/>
        <w:tabs>
          <w:tab w:val="left" w:pos="571"/>
        </w:tabs>
        <w:spacing w:before="230" w:after="0" w:line="360" w:lineRule="exact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pieni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>ądzu,</w:t>
      </w:r>
    </w:p>
    <w:p w:rsidR="00771249" w:rsidRPr="001444BA" w:rsidRDefault="00771249" w:rsidP="00B8731A">
      <w:pPr>
        <w:widowControl w:val="0"/>
        <w:numPr>
          <w:ilvl w:val="0"/>
          <w:numId w:val="47"/>
        </w:numPr>
        <w:shd w:val="clear" w:color="auto" w:fill="FFFFFF"/>
        <w:tabs>
          <w:tab w:val="left" w:pos="571"/>
        </w:tabs>
        <w:spacing w:after="0" w:line="360" w:lineRule="exact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gwarancjach bankowych,</w:t>
      </w:r>
    </w:p>
    <w:p w:rsidR="00771249" w:rsidRPr="001444BA" w:rsidRDefault="00771249" w:rsidP="00B8731A">
      <w:pPr>
        <w:widowControl w:val="0"/>
        <w:numPr>
          <w:ilvl w:val="0"/>
          <w:numId w:val="47"/>
        </w:numPr>
        <w:shd w:val="clear" w:color="auto" w:fill="FFFFFF"/>
        <w:tabs>
          <w:tab w:val="left" w:pos="571"/>
        </w:tabs>
        <w:spacing w:after="0" w:line="360" w:lineRule="exact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gwarancjach ubezpieczeniowych,</w:t>
      </w:r>
    </w:p>
    <w:p w:rsidR="00771249" w:rsidRPr="001444BA" w:rsidRDefault="00771249" w:rsidP="00B8731A">
      <w:pPr>
        <w:widowControl w:val="0"/>
        <w:numPr>
          <w:ilvl w:val="0"/>
          <w:numId w:val="47"/>
        </w:numPr>
        <w:shd w:val="clear" w:color="auto" w:fill="FFFFFF"/>
        <w:tabs>
          <w:tab w:val="left" w:pos="571"/>
        </w:tabs>
        <w:spacing w:before="110" w:after="0" w:line="298" w:lineRule="exact"/>
        <w:ind w:left="571" w:hanging="288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por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ęczeniach udzielonych przez podmioty, o których mowa w art. 6b ust. 5 pkt. 2 ustawy z dnia 9 listopada 2000 r. o utworzeniu Polskiej Agencji Rozwoju Przedsiębiorczości.</w:t>
      </w:r>
    </w:p>
    <w:p w:rsidR="00771249" w:rsidRPr="001444BA" w:rsidRDefault="00771249" w:rsidP="00771249">
      <w:pPr>
        <w:shd w:val="clear" w:color="auto" w:fill="FFFFFF"/>
        <w:spacing w:before="91" w:line="302" w:lineRule="exact"/>
        <w:ind w:left="288" w:right="67" w:hanging="288"/>
        <w:rPr>
          <w:rFonts w:asciiTheme="minorHAnsi" w:hAnsiTheme="minorHAnsi" w:cstheme="minorHAnsi"/>
        </w:rPr>
      </w:pPr>
      <w:bookmarkStart w:id="3" w:name="bookmark54"/>
      <w:r w:rsidRPr="001444BA">
        <w:rPr>
          <w:rFonts w:asciiTheme="minorHAnsi" w:hAnsiTheme="minorHAnsi" w:cstheme="minorHAnsi"/>
          <w:sz w:val="24"/>
          <w:szCs w:val="24"/>
        </w:rPr>
        <w:t>3</w:t>
      </w:r>
      <w:bookmarkEnd w:id="3"/>
      <w:r w:rsidRPr="001444BA">
        <w:rPr>
          <w:rFonts w:asciiTheme="minorHAnsi" w:hAnsiTheme="minorHAnsi" w:cstheme="minorHAnsi"/>
          <w:sz w:val="24"/>
          <w:szCs w:val="24"/>
        </w:rPr>
        <w:t>. Oferta Wykonawcy, kt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óry nie wniósł wymaganego wadium lub wadium wniesione zostało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nieprawidłowo, zostanie odrzucona na podstawie art.223 ust. 1 pkt 14 ustawy.</w:t>
      </w:r>
    </w:p>
    <w:p w:rsidR="00771249" w:rsidRPr="001444BA" w:rsidRDefault="00771249" w:rsidP="007C2CF7">
      <w:pPr>
        <w:shd w:val="clear" w:color="auto" w:fill="FFFFFF"/>
        <w:spacing w:before="298"/>
        <w:ind w:left="29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Wadium w formie pieniężnej.</w:t>
      </w:r>
    </w:p>
    <w:p w:rsidR="00771249" w:rsidRPr="001444BA" w:rsidRDefault="00771249" w:rsidP="00B8731A">
      <w:pPr>
        <w:pStyle w:val="Akapitzlist"/>
        <w:numPr>
          <w:ilvl w:val="0"/>
          <w:numId w:val="56"/>
        </w:numPr>
        <w:shd w:val="clear" w:color="auto" w:fill="FFFFFF"/>
        <w:tabs>
          <w:tab w:val="left" w:pos="288"/>
        </w:tabs>
        <w:spacing w:before="139"/>
        <w:ind w:hanging="720"/>
        <w:rPr>
          <w:rFonts w:asciiTheme="minorHAnsi" w:eastAsia="Times New Roman" w:hAnsiTheme="minorHAnsi" w:cstheme="minorHAnsi"/>
          <w:spacing w:val="-5"/>
          <w:sz w:val="24"/>
          <w:szCs w:val="24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Wadium wnoszone w pieni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>ądzu należy wpłacić przelewem na rachunek bankowy Zamawiającego nr:</w:t>
      </w:r>
      <w:r w:rsidR="007C2CF7"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noProof/>
          <w:sz w:val="24"/>
          <w:szCs w:val="24"/>
        </w:rPr>
        <w:t>58 8313 0009 003</w:t>
      </w:r>
      <w:r w:rsidR="0038220B">
        <w:rPr>
          <w:rFonts w:asciiTheme="minorHAnsi" w:hAnsiTheme="minorHAnsi" w:cstheme="minorHAnsi"/>
          <w:noProof/>
          <w:sz w:val="24"/>
          <w:szCs w:val="24"/>
        </w:rPr>
        <w:t>0 0009 2000 0340, z adnotacją „W</w:t>
      </w:r>
      <w:r w:rsidRPr="001444BA">
        <w:rPr>
          <w:rFonts w:asciiTheme="minorHAnsi" w:hAnsiTheme="minorHAnsi" w:cstheme="minorHAnsi"/>
          <w:noProof/>
          <w:sz w:val="24"/>
          <w:szCs w:val="24"/>
        </w:rPr>
        <w:t>adium w ramach postępowania</w:t>
      </w:r>
      <w:r w:rsidR="00C82427" w:rsidRPr="001444BA">
        <w:rPr>
          <w:rFonts w:asciiTheme="minorHAnsi" w:hAnsiTheme="minorHAnsi" w:cstheme="minorHAnsi"/>
          <w:noProof/>
          <w:sz w:val="24"/>
          <w:szCs w:val="24"/>
        </w:rPr>
        <w:t xml:space="preserve"> przetargowego</w:t>
      </w:r>
      <w:r w:rsidR="008709DE" w:rsidRPr="001444BA">
        <w:rPr>
          <w:rFonts w:asciiTheme="minorHAnsi" w:hAnsiTheme="minorHAnsi" w:cstheme="minorHAnsi"/>
          <w:noProof/>
          <w:sz w:val="24"/>
          <w:szCs w:val="24"/>
        </w:rPr>
        <w:t xml:space="preserve"> nr Zp.272.2</w:t>
      </w:r>
      <w:r w:rsidRPr="001444BA">
        <w:rPr>
          <w:rFonts w:asciiTheme="minorHAnsi" w:hAnsiTheme="minorHAnsi" w:cstheme="minorHAnsi"/>
          <w:noProof/>
          <w:sz w:val="24"/>
          <w:szCs w:val="24"/>
        </w:rPr>
        <w:t>.2021</w:t>
      </w:r>
      <w:r w:rsidR="00DA5C85">
        <w:rPr>
          <w:rFonts w:asciiTheme="minorHAnsi" w:hAnsiTheme="minorHAnsi" w:cstheme="minorHAnsi"/>
          <w:noProof/>
          <w:sz w:val="24"/>
          <w:szCs w:val="24"/>
        </w:rPr>
        <w:t>,</w:t>
      </w:r>
      <w:r w:rsidRPr="001444BA">
        <w:rPr>
          <w:rFonts w:asciiTheme="minorHAnsi" w:hAnsiTheme="minorHAnsi" w:cstheme="minorHAnsi"/>
          <w:noProof/>
          <w:sz w:val="24"/>
          <w:szCs w:val="24"/>
        </w:rPr>
        <w:t>”</w:t>
      </w:r>
      <w:r w:rsidR="007C2CF7" w:rsidRPr="001444BA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spacing w:val="-4"/>
          <w:sz w:val="24"/>
          <w:szCs w:val="24"/>
        </w:rPr>
        <w:t>przed up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ływem terminu składania ofert.</w:t>
      </w:r>
    </w:p>
    <w:p w:rsidR="00771249" w:rsidRPr="001444BA" w:rsidRDefault="00771249" w:rsidP="00771249">
      <w:pPr>
        <w:shd w:val="clear" w:color="auto" w:fill="FFFFFF"/>
        <w:tabs>
          <w:tab w:val="left" w:pos="288"/>
        </w:tabs>
        <w:spacing w:before="144"/>
        <w:rPr>
          <w:rFonts w:asciiTheme="minorHAnsi" w:hAnsiTheme="minorHAnsi" w:cstheme="minorHAnsi"/>
        </w:rPr>
      </w:pPr>
      <w:bookmarkStart w:id="4" w:name="bookmark55"/>
      <w:r w:rsidRPr="001444BA">
        <w:rPr>
          <w:rFonts w:asciiTheme="minorHAnsi" w:hAnsiTheme="minorHAnsi" w:cstheme="minorHAnsi"/>
          <w:spacing w:val="-7"/>
          <w:sz w:val="24"/>
          <w:szCs w:val="24"/>
        </w:rPr>
        <w:t>2</w:t>
      </w:r>
      <w:bookmarkEnd w:id="4"/>
      <w:r w:rsidRPr="001444BA">
        <w:rPr>
          <w:rFonts w:asciiTheme="minorHAnsi" w:hAnsiTheme="minorHAnsi" w:cstheme="minorHAnsi"/>
          <w:spacing w:val="-7"/>
          <w:sz w:val="24"/>
          <w:szCs w:val="24"/>
        </w:rPr>
        <w:t>.</w:t>
      </w:r>
      <w:r w:rsidRPr="001444BA">
        <w:rPr>
          <w:rFonts w:asciiTheme="minorHAnsi" w:hAnsiTheme="minorHAnsi" w:cstheme="minorHAnsi"/>
          <w:sz w:val="24"/>
          <w:szCs w:val="24"/>
        </w:rPr>
        <w:tab/>
      </w:r>
      <w:r w:rsidRPr="001444BA">
        <w:rPr>
          <w:rFonts w:asciiTheme="minorHAnsi" w:hAnsiTheme="minorHAnsi" w:cstheme="minorHAnsi"/>
          <w:spacing w:val="-4"/>
          <w:sz w:val="24"/>
          <w:szCs w:val="24"/>
        </w:rPr>
        <w:t>Dow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ód wpłacenia wadium powinien być dołączony do oferty.</w:t>
      </w:r>
    </w:p>
    <w:p w:rsidR="00771249" w:rsidRPr="001444BA" w:rsidRDefault="00771249" w:rsidP="007C2CF7">
      <w:pPr>
        <w:shd w:val="clear" w:color="auto" w:fill="FFFFFF"/>
        <w:spacing w:before="298"/>
        <w:ind w:left="29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Wadium w formie niepieniężnej.</w:t>
      </w:r>
    </w:p>
    <w:p w:rsidR="00771249" w:rsidRPr="001444BA" w:rsidRDefault="00771249" w:rsidP="00B8731A">
      <w:pPr>
        <w:widowControl w:val="0"/>
        <w:numPr>
          <w:ilvl w:val="0"/>
          <w:numId w:val="48"/>
        </w:numPr>
        <w:shd w:val="clear" w:color="auto" w:fill="FFFFFF"/>
        <w:tabs>
          <w:tab w:val="left" w:pos="283"/>
        </w:tabs>
        <w:spacing w:before="302" w:after="0" w:line="298" w:lineRule="exact"/>
        <w:ind w:left="283" w:right="62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W przypadku wnoszenia wadium w formie innej ni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ż pieniężna, dokument wadialny musi zawierać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zapisy gwarantujące prawo Zamawiającego do egzekwowania należności bez zwłoki (tzn. bezwarunkowo i na pierwsze wezwanie Zamawiającego).</w:t>
      </w:r>
    </w:p>
    <w:p w:rsidR="00771249" w:rsidRPr="001444BA" w:rsidRDefault="00771249" w:rsidP="00B8731A">
      <w:pPr>
        <w:widowControl w:val="0"/>
        <w:numPr>
          <w:ilvl w:val="0"/>
          <w:numId w:val="48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7" w:hanging="283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Dokument wadialny nale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ży dołączyć do oferty w oryginale w formie elektronicznej z 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kwalifikowanym podpisem elektronicznym lub w postaci elektronicznej opatrzonej podpisem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zaufanym lub podpisem osobistym.</w:t>
      </w:r>
    </w:p>
    <w:p w:rsidR="00771249" w:rsidRPr="001444BA" w:rsidRDefault="00771249" w:rsidP="007C2CF7">
      <w:pPr>
        <w:shd w:val="clear" w:color="auto" w:fill="FFFFFF"/>
        <w:spacing w:before="298"/>
        <w:ind w:left="29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Zwrot wadium.</w:t>
      </w:r>
    </w:p>
    <w:p w:rsidR="00771249" w:rsidRPr="001444BA" w:rsidRDefault="00771249" w:rsidP="00771249">
      <w:pPr>
        <w:shd w:val="clear" w:color="auto" w:fill="FFFFFF"/>
        <w:tabs>
          <w:tab w:val="left" w:pos="283"/>
        </w:tabs>
        <w:spacing w:before="293" w:line="302" w:lineRule="exact"/>
        <w:ind w:left="283" w:right="62" w:hanging="28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1.</w:t>
      </w:r>
      <w:r w:rsidRPr="001444BA">
        <w:rPr>
          <w:rFonts w:asciiTheme="minorHAnsi" w:hAnsiTheme="minorHAnsi" w:cstheme="minorHAnsi"/>
          <w:sz w:val="24"/>
          <w:szCs w:val="24"/>
        </w:rPr>
        <w:tab/>
      </w:r>
      <w:r w:rsidRPr="001444BA">
        <w:rPr>
          <w:rFonts w:asciiTheme="minorHAnsi" w:hAnsiTheme="minorHAnsi" w:cstheme="minorHAnsi"/>
          <w:spacing w:val="-1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ący zwraca Wykonawcom wniesione wadium niezwłocznie nie później jednak niż w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terminie 7 dni od dnia wystąpienia jednej z okoliczności:</w:t>
      </w:r>
    </w:p>
    <w:p w:rsidR="00771249" w:rsidRPr="001444BA" w:rsidRDefault="00771249" w:rsidP="00B8731A">
      <w:pPr>
        <w:widowControl w:val="0"/>
        <w:numPr>
          <w:ilvl w:val="0"/>
          <w:numId w:val="49"/>
        </w:numPr>
        <w:shd w:val="clear" w:color="auto" w:fill="FFFFFF"/>
        <w:tabs>
          <w:tab w:val="left" w:pos="571"/>
        </w:tabs>
        <w:spacing w:before="134" w:after="0" w:line="240" w:lineRule="auto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6"/>
          <w:sz w:val="24"/>
          <w:szCs w:val="24"/>
        </w:rPr>
        <w:t>up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ływu terminu związania ofertą,</w:t>
      </w:r>
    </w:p>
    <w:p w:rsidR="00771249" w:rsidRPr="001444BA" w:rsidRDefault="00771249" w:rsidP="00B8731A">
      <w:pPr>
        <w:widowControl w:val="0"/>
        <w:numPr>
          <w:ilvl w:val="0"/>
          <w:numId w:val="49"/>
        </w:numPr>
        <w:shd w:val="clear" w:color="auto" w:fill="FFFFFF"/>
        <w:tabs>
          <w:tab w:val="left" w:pos="571"/>
        </w:tabs>
        <w:spacing w:before="144" w:after="0" w:line="240" w:lineRule="auto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6"/>
          <w:sz w:val="24"/>
          <w:szCs w:val="24"/>
        </w:rPr>
        <w:t>zawarcia umowy w sprawie zam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ówienia publicznego,</w:t>
      </w:r>
    </w:p>
    <w:p w:rsidR="00771249" w:rsidRPr="001444BA" w:rsidRDefault="00771249" w:rsidP="00B8731A">
      <w:pPr>
        <w:widowControl w:val="0"/>
        <w:numPr>
          <w:ilvl w:val="0"/>
          <w:numId w:val="49"/>
        </w:numPr>
        <w:shd w:val="clear" w:color="auto" w:fill="FFFFFF"/>
        <w:tabs>
          <w:tab w:val="left" w:pos="571"/>
        </w:tabs>
        <w:spacing w:before="115" w:after="0" w:line="302" w:lineRule="exact"/>
        <w:ind w:left="571" w:hanging="288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10"/>
          <w:sz w:val="24"/>
          <w:szCs w:val="24"/>
        </w:rPr>
        <w:t>uniewa</w:t>
      </w:r>
      <w:r w:rsidRPr="001444BA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żnienia   postępowania   o   udzielenie   zamówienia,   z   wyjątkiem   sytuacji   gdy   nie   zostało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rozstrzygnięte odwołanie na czynność unieważnienia albo nie upłynął termin do jego wniesienia,</w:t>
      </w:r>
    </w:p>
    <w:p w:rsidR="00771249" w:rsidRPr="001444BA" w:rsidRDefault="00771249" w:rsidP="00771249">
      <w:pPr>
        <w:shd w:val="clear" w:color="auto" w:fill="FFFFFF"/>
        <w:tabs>
          <w:tab w:val="left" w:pos="283"/>
        </w:tabs>
        <w:spacing w:before="110" w:line="302" w:lineRule="exact"/>
        <w:ind w:left="283" w:right="62" w:hanging="28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pacing w:val="-7"/>
          <w:sz w:val="24"/>
          <w:szCs w:val="24"/>
        </w:rPr>
        <w:t>2.</w:t>
      </w:r>
      <w:r w:rsidRPr="001444BA">
        <w:rPr>
          <w:rFonts w:asciiTheme="minorHAnsi" w:hAnsiTheme="minorHAnsi" w:cstheme="minorHAnsi"/>
          <w:sz w:val="24"/>
          <w:szCs w:val="24"/>
        </w:rPr>
        <w:tab/>
      </w:r>
      <w:r w:rsidRPr="001444BA">
        <w:rPr>
          <w:rFonts w:asciiTheme="minorHAnsi" w:hAnsiTheme="minorHAnsi" w:cstheme="minorHAnsi"/>
          <w:spacing w:val="-6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ący, niezwłocznie, nie później jednak niż w terminie 7 dni od dnia złożenia wniosku zwraca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wadium wykonawcy:</w:t>
      </w:r>
    </w:p>
    <w:p w:rsidR="00771249" w:rsidRPr="001444BA" w:rsidRDefault="00771249" w:rsidP="00B8731A">
      <w:pPr>
        <w:widowControl w:val="0"/>
        <w:numPr>
          <w:ilvl w:val="0"/>
          <w:numId w:val="50"/>
        </w:numPr>
        <w:shd w:val="clear" w:color="auto" w:fill="FFFFFF"/>
        <w:tabs>
          <w:tab w:val="left" w:pos="571"/>
        </w:tabs>
        <w:spacing w:before="134" w:after="0" w:line="240" w:lineRule="auto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6"/>
          <w:sz w:val="24"/>
          <w:szCs w:val="24"/>
        </w:rPr>
        <w:t>kt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óry wycofał ofertę przed upływem terminu składania ofert,</w:t>
      </w:r>
    </w:p>
    <w:p w:rsidR="00771249" w:rsidRPr="001444BA" w:rsidRDefault="00771249" w:rsidP="00A60211">
      <w:pPr>
        <w:widowControl w:val="0"/>
        <w:numPr>
          <w:ilvl w:val="0"/>
          <w:numId w:val="50"/>
        </w:numPr>
        <w:shd w:val="clear" w:color="auto" w:fill="FFFFFF"/>
        <w:tabs>
          <w:tab w:val="left" w:pos="571"/>
        </w:tabs>
        <w:spacing w:before="144" w:after="0" w:line="240" w:lineRule="auto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6"/>
          <w:sz w:val="24"/>
          <w:szCs w:val="24"/>
        </w:rPr>
        <w:t>kt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órego oferta została odrzucona,</w:t>
      </w:r>
    </w:p>
    <w:p w:rsidR="00771249" w:rsidRPr="001444BA" w:rsidRDefault="00771249" w:rsidP="00B8731A">
      <w:pPr>
        <w:widowControl w:val="0"/>
        <w:numPr>
          <w:ilvl w:val="0"/>
          <w:numId w:val="51"/>
        </w:numPr>
        <w:shd w:val="clear" w:color="auto" w:fill="FFFFFF"/>
        <w:tabs>
          <w:tab w:val="left" w:pos="571"/>
        </w:tabs>
        <w:spacing w:before="298" w:after="0" w:line="240" w:lineRule="auto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po wyborze oferty najkorzystniejszej, za wyj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ątkiem Wykonawcy, którego oferta została wybrana,</w:t>
      </w:r>
    </w:p>
    <w:p w:rsidR="00771249" w:rsidRPr="001444BA" w:rsidRDefault="00771249" w:rsidP="00B8731A">
      <w:pPr>
        <w:widowControl w:val="0"/>
        <w:numPr>
          <w:ilvl w:val="0"/>
          <w:numId w:val="51"/>
        </w:numPr>
        <w:shd w:val="clear" w:color="auto" w:fill="FFFFFF"/>
        <w:tabs>
          <w:tab w:val="left" w:pos="571"/>
        </w:tabs>
        <w:spacing w:before="125" w:after="0" w:line="298" w:lineRule="exact"/>
        <w:ind w:left="571" w:hanging="288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14"/>
          <w:sz w:val="24"/>
          <w:szCs w:val="24"/>
        </w:rPr>
        <w:lastRenderedPageBreak/>
        <w:t>po    uniewa</w:t>
      </w:r>
      <w:r w:rsidRPr="001444BA">
        <w:rPr>
          <w:rFonts w:asciiTheme="minorHAnsi" w:eastAsia="Times New Roman" w:hAnsiTheme="minorHAnsi" w:cstheme="minorHAnsi"/>
          <w:spacing w:val="-14"/>
          <w:sz w:val="24"/>
          <w:szCs w:val="24"/>
        </w:rPr>
        <w:t xml:space="preserve">żnieniu    postępowania,    w    przypadku    gdy    nie    zostało    rozstrzygnięte    odwołanie    na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czynność unieważnienia albo nie upłynął termin do jego wniesienia.</w:t>
      </w:r>
    </w:p>
    <w:p w:rsidR="00771249" w:rsidRPr="001444BA" w:rsidRDefault="00771249" w:rsidP="00771249">
      <w:pPr>
        <w:rPr>
          <w:rFonts w:asciiTheme="minorHAnsi" w:hAnsiTheme="minorHAnsi" w:cstheme="minorHAnsi"/>
          <w:sz w:val="2"/>
          <w:szCs w:val="2"/>
        </w:rPr>
      </w:pPr>
    </w:p>
    <w:p w:rsidR="00771249" w:rsidRPr="001444BA" w:rsidRDefault="00771249" w:rsidP="00B8731A">
      <w:pPr>
        <w:widowControl w:val="0"/>
        <w:numPr>
          <w:ilvl w:val="0"/>
          <w:numId w:val="52"/>
        </w:numPr>
        <w:shd w:val="clear" w:color="auto" w:fill="FFFFFF"/>
        <w:tabs>
          <w:tab w:val="left" w:pos="288"/>
        </w:tabs>
        <w:spacing w:before="120" w:after="0" w:line="298" w:lineRule="exact"/>
        <w:ind w:left="288" w:right="62" w:hanging="288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Z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łożenie wniosku o zwrot wadium, o którym mowa w ust. 2, powoduje rozwiązanie stosunku 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prawnego z wykonawcą wraz z utratą przez niego prawa do korzystania ze środków ochrony prawnej,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o których mowa w dziale IX ustawy.</w:t>
      </w:r>
    </w:p>
    <w:p w:rsidR="00771249" w:rsidRPr="001444BA" w:rsidRDefault="00771249" w:rsidP="00B8731A">
      <w:pPr>
        <w:widowControl w:val="0"/>
        <w:numPr>
          <w:ilvl w:val="0"/>
          <w:numId w:val="52"/>
        </w:numPr>
        <w:shd w:val="clear" w:color="auto" w:fill="FFFFFF"/>
        <w:tabs>
          <w:tab w:val="left" w:pos="288"/>
        </w:tabs>
        <w:spacing w:before="134" w:after="0" w:line="240" w:lineRule="auto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6"/>
          <w:sz w:val="24"/>
          <w:szCs w:val="24"/>
        </w:rPr>
        <w:t>Wadium wniesione w pieni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>ądzu Zamawiający zwróci przelewem:</w:t>
      </w:r>
    </w:p>
    <w:p w:rsidR="00771249" w:rsidRPr="001444BA" w:rsidRDefault="00771249" w:rsidP="00771249">
      <w:pPr>
        <w:rPr>
          <w:rFonts w:asciiTheme="minorHAnsi" w:hAnsiTheme="minorHAnsi" w:cstheme="minorHAnsi"/>
          <w:sz w:val="2"/>
          <w:szCs w:val="2"/>
        </w:rPr>
      </w:pPr>
    </w:p>
    <w:p w:rsidR="00771249" w:rsidRPr="001444BA" w:rsidRDefault="00771249" w:rsidP="00B8731A">
      <w:pPr>
        <w:widowControl w:val="0"/>
        <w:numPr>
          <w:ilvl w:val="0"/>
          <w:numId w:val="53"/>
        </w:numPr>
        <w:shd w:val="clear" w:color="auto" w:fill="FFFFFF"/>
        <w:tabs>
          <w:tab w:val="left" w:pos="571"/>
        </w:tabs>
        <w:spacing w:before="144" w:after="0" w:line="240" w:lineRule="auto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na rachunek bankowy wskazany w ofercie jako rachunek do zwrotu wadium,</w:t>
      </w:r>
    </w:p>
    <w:p w:rsidR="00771249" w:rsidRPr="001444BA" w:rsidRDefault="00771249" w:rsidP="00B8731A">
      <w:pPr>
        <w:widowControl w:val="0"/>
        <w:numPr>
          <w:ilvl w:val="0"/>
          <w:numId w:val="53"/>
        </w:numPr>
        <w:shd w:val="clear" w:color="auto" w:fill="FFFFFF"/>
        <w:tabs>
          <w:tab w:val="left" w:pos="571"/>
        </w:tabs>
        <w:spacing w:before="115" w:after="0" w:line="302" w:lineRule="exact"/>
        <w:ind w:left="571" w:hanging="288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na rachunek z kt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órego zostało wpłacone, w przypadku niewskazania w ofercie rachunku do zwrotu wadium</w:t>
      </w:r>
    </w:p>
    <w:p w:rsidR="00771249" w:rsidRPr="001444BA" w:rsidRDefault="00771249" w:rsidP="00771249">
      <w:pPr>
        <w:shd w:val="clear" w:color="auto" w:fill="FFFFFF"/>
        <w:spacing w:before="110" w:line="302" w:lineRule="exact"/>
        <w:ind w:left="283"/>
        <w:rPr>
          <w:rFonts w:asciiTheme="minorHAnsi" w:hAnsiTheme="minorHAnsi" w:cstheme="minorHAnsi"/>
        </w:rPr>
      </w:pPr>
      <w:r w:rsidRPr="001444BA">
        <w:rPr>
          <w:rFonts w:asciiTheme="minorHAnsi" w:hAnsiTheme="minorHAnsi" w:cstheme="minorHAnsi"/>
          <w:sz w:val="24"/>
          <w:szCs w:val="24"/>
        </w:rPr>
        <w:t>z odsetkami wynikaj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ącymi z umowy rachunku bankowego,  na którym było ono zdeponowane, pomniejszone o koszty prowadzenia tego rachunku oraz prowizji bankowej za przelew.</w:t>
      </w:r>
    </w:p>
    <w:p w:rsidR="00771249" w:rsidRPr="001444BA" w:rsidRDefault="00771249" w:rsidP="00771249">
      <w:pPr>
        <w:shd w:val="clear" w:color="auto" w:fill="FFFFFF"/>
        <w:tabs>
          <w:tab w:val="left" w:pos="288"/>
        </w:tabs>
        <w:spacing w:before="110" w:line="302" w:lineRule="exact"/>
        <w:ind w:left="288" w:right="62" w:hanging="288"/>
        <w:rPr>
          <w:rFonts w:asciiTheme="minorHAnsi" w:hAnsiTheme="minorHAnsi" w:cstheme="minorHAnsi"/>
        </w:rPr>
      </w:pPr>
      <w:bookmarkStart w:id="5" w:name="bookmark57"/>
      <w:r w:rsidRPr="001444BA">
        <w:rPr>
          <w:rFonts w:asciiTheme="minorHAnsi" w:hAnsiTheme="minorHAnsi" w:cstheme="minorHAnsi"/>
          <w:spacing w:val="-7"/>
          <w:sz w:val="24"/>
          <w:szCs w:val="24"/>
        </w:rPr>
        <w:t>5</w:t>
      </w:r>
      <w:bookmarkEnd w:id="5"/>
      <w:r w:rsidRPr="001444BA">
        <w:rPr>
          <w:rFonts w:asciiTheme="minorHAnsi" w:hAnsiTheme="minorHAnsi" w:cstheme="minorHAnsi"/>
          <w:spacing w:val="-7"/>
          <w:sz w:val="24"/>
          <w:szCs w:val="24"/>
        </w:rPr>
        <w:t>.</w:t>
      </w:r>
      <w:r w:rsidRPr="001444BA">
        <w:rPr>
          <w:rFonts w:asciiTheme="minorHAnsi" w:hAnsiTheme="minorHAnsi" w:cstheme="minorHAnsi"/>
          <w:sz w:val="24"/>
          <w:szCs w:val="24"/>
        </w:rPr>
        <w:tab/>
      </w:r>
      <w:r w:rsidRPr="001444BA">
        <w:rPr>
          <w:rFonts w:asciiTheme="minorHAnsi" w:hAnsiTheme="minorHAnsi" w:cstheme="minorHAnsi"/>
          <w:spacing w:val="-3"/>
          <w:sz w:val="24"/>
          <w:szCs w:val="24"/>
        </w:rPr>
        <w:t>Wadium wniesione w formie niepieni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ężnej Zamawiający zwróci poprzez złożenie gwarantowi lub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poręczycielowi oświadczenia o zwolnieniu wadium.</w:t>
      </w:r>
    </w:p>
    <w:p w:rsidR="00771249" w:rsidRPr="001444BA" w:rsidRDefault="00771249" w:rsidP="007C2CF7">
      <w:pPr>
        <w:shd w:val="clear" w:color="auto" w:fill="FFFFFF"/>
        <w:spacing w:before="293"/>
        <w:ind w:left="91"/>
        <w:rPr>
          <w:rFonts w:asciiTheme="minorHAnsi" w:hAnsiTheme="minorHAnsi" w:cstheme="minorHAnsi"/>
        </w:rPr>
      </w:pPr>
      <w:r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Zatrzymanie wadium przez Zamawiającego.</w:t>
      </w:r>
    </w:p>
    <w:p w:rsidR="00771249" w:rsidRPr="001444BA" w:rsidRDefault="00771249" w:rsidP="00B8731A">
      <w:pPr>
        <w:widowControl w:val="0"/>
        <w:numPr>
          <w:ilvl w:val="0"/>
          <w:numId w:val="54"/>
        </w:numPr>
        <w:shd w:val="clear" w:color="auto" w:fill="FFFFFF"/>
        <w:tabs>
          <w:tab w:val="left" w:pos="259"/>
        </w:tabs>
        <w:spacing w:before="302" w:after="0" w:line="298" w:lineRule="exact"/>
        <w:ind w:left="259" w:right="58" w:hanging="259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ący zatrzymuje wadium wraz z odsetkami, a w przypadku wadium wniesionego w formie gwarancji lub poręczenia, o których mowa w art. 97 ust. 7 pkt 2-4 ustawy, występuje odpowiednio do </w:t>
      </w:r>
      <w:r w:rsidRPr="001444BA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gwaranta lub poręczyciela z żądaniem zapłaty wadium, jeżeli wykonawca w odpowiedzi na wezwanie,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o którym mowa w art. 107 ust. 2 lub art. 128 ust. 1 ustawy, z przyczyn leżących po jego stronie, nie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złożył podmiotowych środków dowodowych lub przedmiotowych środków dowodowych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potwierdzających okoliczności, o których mowa w art. 57 lub art. 106 ust. 1 ustawy, oświadczenia, o 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którym mowa w art. 125 ust. 1 ustawy, innych dokumentów lub oświadczeń lub nie wyraził zgody na poprawienie omyłki, o której mowa w art. 223 ust. 2 pkt 3 ustawy, co spowodowało brak możliwości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wybrania oferty złożonej przez wykonawcę jako najkorzystniejszej;</w:t>
      </w:r>
    </w:p>
    <w:p w:rsidR="00771249" w:rsidRPr="001444BA" w:rsidRDefault="00771249" w:rsidP="00B8731A">
      <w:pPr>
        <w:widowControl w:val="0"/>
        <w:numPr>
          <w:ilvl w:val="0"/>
          <w:numId w:val="54"/>
        </w:numPr>
        <w:shd w:val="clear" w:color="auto" w:fill="FFFFFF"/>
        <w:tabs>
          <w:tab w:val="left" w:pos="259"/>
        </w:tabs>
        <w:spacing w:before="110" w:after="0" w:line="302" w:lineRule="exact"/>
        <w:ind w:left="259" w:right="72" w:hanging="259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Wykonawca, kt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órego oferta została wybrana, traci wadium na rzecz Zamawiającego w przypadku,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gdy:</w:t>
      </w:r>
    </w:p>
    <w:p w:rsidR="00771249" w:rsidRPr="001444BA" w:rsidRDefault="00771249" w:rsidP="00771249">
      <w:pPr>
        <w:rPr>
          <w:rFonts w:asciiTheme="minorHAnsi" w:hAnsiTheme="minorHAnsi" w:cstheme="minorHAnsi"/>
          <w:sz w:val="2"/>
          <w:szCs w:val="2"/>
        </w:rPr>
      </w:pPr>
    </w:p>
    <w:p w:rsidR="00771249" w:rsidRPr="001444BA" w:rsidRDefault="00771249" w:rsidP="00B8731A">
      <w:pPr>
        <w:widowControl w:val="0"/>
        <w:numPr>
          <w:ilvl w:val="0"/>
          <w:numId w:val="55"/>
        </w:numPr>
        <w:shd w:val="clear" w:color="auto" w:fill="FFFFFF"/>
        <w:tabs>
          <w:tab w:val="left" w:pos="566"/>
        </w:tabs>
        <w:spacing w:after="0" w:line="418" w:lineRule="exact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odm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ówi podpisania umowy na warunkach określonych w ofercie,</w:t>
      </w:r>
    </w:p>
    <w:p w:rsidR="00771249" w:rsidRPr="001444BA" w:rsidRDefault="00771249" w:rsidP="00B8731A">
      <w:pPr>
        <w:widowControl w:val="0"/>
        <w:numPr>
          <w:ilvl w:val="0"/>
          <w:numId w:val="55"/>
        </w:numPr>
        <w:shd w:val="clear" w:color="auto" w:fill="FFFFFF"/>
        <w:tabs>
          <w:tab w:val="left" w:pos="566"/>
        </w:tabs>
        <w:spacing w:after="0" w:line="418" w:lineRule="exact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nie wniesie wymaganego zabezpieczenia nale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żytego wykonania umowy,</w:t>
      </w:r>
    </w:p>
    <w:p w:rsidR="00771249" w:rsidRPr="001444BA" w:rsidRDefault="00771249" w:rsidP="00B8731A">
      <w:pPr>
        <w:widowControl w:val="0"/>
        <w:numPr>
          <w:ilvl w:val="0"/>
          <w:numId w:val="55"/>
        </w:numPr>
        <w:shd w:val="clear" w:color="auto" w:fill="FFFFFF"/>
        <w:tabs>
          <w:tab w:val="left" w:pos="566"/>
        </w:tabs>
        <w:spacing w:after="0" w:line="418" w:lineRule="exact"/>
        <w:ind w:left="283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4"/>
          <w:sz w:val="24"/>
          <w:szCs w:val="24"/>
        </w:rPr>
        <w:t>z przyczyn le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>żących po jego stronie nie jest możliwe zawarcie umowy.</w:t>
      </w:r>
    </w:p>
    <w:p w:rsidR="006A29C8" w:rsidRPr="001444BA" w:rsidRDefault="007C2CF7" w:rsidP="007C2CF7">
      <w:pPr>
        <w:shd w:val="clear" w:color="auto" w:fill="FFFFFF"/>
        <w:spacing w:before="485"/>
        <w:rPr>
          <w:rFonts w:asciiTheme="minorHAnsi" w:eastAsia="Times New Roman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b/>
          <w:bCs/>
          <w:spacing w:val="-1"/>
          <w:sz w:val="24"/>
          <w:szCs w:val="24"/>
          <w:lang w:val="en-US"/>
        </w:rPr>
        <w:t>XXII</w:t>
      </w:r>
      <w:r w:rsidR="006A29C8" w:rsidRPr="001444BA">
        <w:rPr>
          <w:rFonts w:asciiTheme="minorHAnsi" w:hAnsiTheme="minorHAnsi" w:cstheme="minorHAnsi"/>
          <w:b/>
          <w:bCs/>
          <w:spacing w:val="-1"/>
          <w:sz w:val="24"/>
          <w:szCs w:val="24"/>
          <w:lang w:val="en-US"/>
        </w:rPr>
        <w:t xml:space="preserve">. </w:t>
      </w:r>
      <w:r w:rsidR="006A29C8" w:rsidRPr="001444BA">
        <w:rPr>
          <w:rFonts w:asciiTheme="minorHAnsi" w:hAnsiTheme="minorHAnsi" w:cstheme="minorHAnsi"/>
          <w:b/>
          <w:spacing w:val="-1"/>
          <w:sz w:val="24"/>
          <w:szCs w:val="24"/>
        </w:rPr>
        <w:t>Spos</w:t>
      </w:r>
      <w:r w:rsidR="006A29C8" w:rsidRPr="001444BA">
        <w:rPr>
          <w:rFonts w:asciiTheme="minorHAnsi" w:eastAsia="Times New Roman" w:hAnsiTheme="minorHAnsi" w:cstheme="minorHAnsi"/>
          <w:b/>
          <w:spacing w:val="-1"/>
          <w:sz w:val="24"/>
          <w:szCs w:val="24"/>
        </w:rPr>
        <w:t>ób obliczenia ceny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Cena musi być wyrażona w PLN z dokładnością do dwóch miejsc po przecinku.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Cenę ofertową stanowić będzie łączna kwota wynagrodzenia za wykonanie w całości przedmiotu zamówienia publicznego. 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Zaproponowana cena oferty będzie ceną ryczałtową.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sz w:val="24"/>
        </w:rPr>
        <w:t>Niedoszacowanie, pominięcie oraz brak rozpoznania zakresu przedmiotu umowy nie może być podstawą do żądania zmiany wynagrodzenia.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lastRenderedPageBreak/>
        <w:t>Cenę oferty należy podać na formularzu oferty stanowiącym załącznik nr 1 do SWZ za całość zamówienia, w wartości brutto, liczbowo i słownie i kwoty podatku VAT liczbowo i słownie.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Każdy z Wykonawców może zaproponować tylko jedną cenę zamówienia. 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Jeżeli zostanie złożona oferta, której wybór prowadziłby do powstania obowiązku podatkowego Zamawiającego zgodnie z przepisami o podatku od towarów i usług,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Wykonawca składając ofertę, informuje Zmawiającego czy wybór oferty prowadzić będzie do powstania u Zamawiającego obowiązku podatkowego, wskazując nazwę (rodzaj) towaru lub usługi, których dostawa lub świadczenie będzie prowadzić do jego powstania, oraz wskazując ich wartość bez kwoty podatku.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Wszystkie ceny netto określone przez Wykonawcę zostają ustalone na okres ważności umowy i nie będą podlegały zmianom.</w:t>
      </w:r>
    </w:p>
    <w:p w:rsidR="00D442C3" w:rsidRPr="001444BA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Jeżeli cena oferty wydaje się rażąco niska w stosunku do przedmiotu zamówienia i budzi wątpliwości Zamawiającego</w:t>
      </w:r>
      <w:r w:rsidR="00475DC5" w:rsidRPr="001444BA">
        <w:rPr>
          <w:rFonts w:asciiTheme="minorHAnsi" w:hAnsiTheme="minorHAnsi" w:cstheme="minorHAnsi"/>
          <w:color w:val="000000"/>
          <w:sz w:val="24"/>
          <w:szCs w:val="24"/>
        </w:rPr>
        <w:t>, Zamawiający zastosuje  art. 224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ust.  PZP .</w:t>
      </w:r>
    </w:p>
    <w:p w:rsidR="006A29C8" w:rsidRPr="001444BA" w:rsidRDefault="007C2CF7" w:rsidP="006A29C8">
      <w:pPr>
        <w:shd w:val="clear" w:color="auto" w:fill="FFFFFF"/>
        <w:spacing w:before="245" w:line="269" w:lineRule="exact"/>
        <w:ind w:right="883"/>
        <w:rPr>
          <w:rFonts w:asciiTheme="minorHAnsi" w:eastAsia="Times New Roman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b/>
          <w:bCs/>
          <w:spacing w:val="-2"/>
          <w:sz w:val="24"/>
          <w:szCs w:val="24"/>
        </w:rPr>
        <w:t>XXIV</w:t>
      </w:r>
      <w:r w:rsidR="006A29C8" w:rsidRPr="001444B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. </w:t>
      </w:r>
      <w:r w:rsidR="006A29C8" w:rsidRPr="001444BA">
        <w:rPr>
          <w:rFonts w:asciiTheme="minorHAnsi" w:hAnsiTheme="minorHAnsi" w:cstheme="minorHAnsi"/>
          <w:spacing w:val="-2"/>
          <w:sz w:val="24"/>
          <w:szCs w:val="24"/>
        </w:rPr>
        <w:t>Opis kryteri</w:t>
      </w:r>
      <w:r w:rsidR="006A29C8"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>ów oceny ofert, wraz z podani</w:t>
      </w:r>
      <w:r w:rsidR="0052723E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em wag tych kryteriów i sposobu </w:t>
      </w:r>
      <w:r w:rsidR="006A29C8" w:rsidRPr="001444BA">
        <w:rPr>
          <w:rFonts w:asciiTheme="minorHAnsi" w:eastAsia="Times New Roman" w:hAnsiTheme="minorHAnsi" w:cstheme="minorHAnsi"/>
          <w:sz w:val="24"/>
          <w:szCs w:val="24"/>
        </w:rPr>
        <w:t>oceny ofert</w:t>
      </w:r>
    </w:p>
    <w:p w:rsidR="00D442C3" w:rsidRPr="001444BA" w:rsidRDefault="00D442C3" w:rsidP="00B8731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W celu wyboru najkorzystniejszej oferty Zamawiający przyjął następujące kryteria przypisując im odpowiednio wagi procentowe: </w:t>
      </w:r>
    </w:p>
    <w:p w:rsidR="00D442C3" w:rsidRPr="001444BA" w:rsidRDefault="00D442C3" w:rsidP="00B8731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Cena (C) - 60% (60 pkt), </w:t>
      </w:r>
    </w:p>
    <w:p w:rsidR="00D442C3" w:rsidRPr="001444BA" w:rsidRDefault="00D442C3" w:rsidP="00B8731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Okres gwarancji </w:t>
      </w:r>
      <w:r w:rsidRPr="001444BA">
        <w:rPr>
          <w:rFonts w:asciiTheme="minorHAnsi" w:hAnsiTheme="minorHAnsi" w:cstheme="minorHAnsi"/>
          <w:sz w:val="24"/>
          <w:szCs w:val="24"/>
        </w:rPr>
        <w:t>na wykonany przedmiot zamówienia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(G) – 40% (40 pkt), </w:t>
      </w:r>
    </w:p>
    <w:p w:rsidR="00D442C3" w:rsidRPr="001444BA" w:rsidRDefault="00D442C3" w:rsidP="00B8731A">
      <w:pPr>
        <w:pStyle w:val="Akapitzlist"/>
        <w:numPr>
          <w:ilvl w:val="0"/>
          <w:numId w:val="20"/>
        </w:numPr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 najkorzystniejszą zostanie uznana oferta, która uzyska najwyższą liczbę punktów będącą sumą punktów przyznanych w poszczególnych kryteriach, o których mowa w ust.1</w:t>
      </w:r>
    </w:p>
    <w:p w:rsidR="00D442C3" w:rsidRPr="001444BA" w:rsidRDefault="00D442C3" w:rsidP="00B8731A">
      <w:pPr>
        <w:pStyle w:val="Akapitzlist"/>
        <w:numPr>
          <w:ilvl w:val="0"/>
          <w:numId w:val="20"/>
        </w:numPr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kryterium „Cena” Zamawiający przydzieli każdej badanej ofercie odpowiednią liczbę punktów w następujący sposób: </w:t>
      </w:r>
    </w:p>
    <w:p w:rsidR="00D442C3" w:rsidRPr="001444BA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D442C3" w:rsidRPr="001444BA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Wykonawca, który zaproponuje najniższą cenę otrzyma 60 pkt, natomiast pozostali Wykonawcy odpowiednio mniej punktów według wzoru: </w:t>
      </w:r>
    </w:p>
    <w:p w:rsidR="00D442C3" w:rsidRPr="001444BA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D442C3" w:rsidRPr="001444BA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C = (</w:t>
      </w:r>
      <w:proofErr w:type="spellStart"/>
      <w:r w:rsidRPr="001444BA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Cmin</w:t>
      </w:r>
      <w:proofErr w:type="spellEnd"/>
      <w:r w:rsidRPr="001444BA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/ Cx) x 60 </w:t>
      </w:r>
    </w:p>
    <w:p w:rsidR="00D442C3" w:rsidRPr="001444BA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gdzie: </w:t>
      </w:r>
    </w:p>
    <w:p w:rsidR="00D442C3" w:rsidRPr="001444BA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 = liczba punktów za kryterium „Cena”, </w:t>
      </w:r>
    </w:p>
    <w:p w:rsidR="00D442C3" w:rsidRPr="001444BA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 min = najniższa cena wynikająca ze złożonych ofert, </w:t>
      </w:r>
    </w:p>
    <w:p w:rsidR="00D442C3" w:rsidRPr="001444BA" w:rsidRDefault="00D442C3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Cx = cena oferty badanej </w:t>
      </w:r>
    </w:p>
    <w:p w:rsidR="007C2CF7" w:rsidRPr="001444BA" w:rsidRDefault="007C2CF7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D442C3" w:rsidRPr="001444BA" w:rsidRDefault="00D442C3" w:rsidP="00D442C3">
      <w:pPr>
        <w:spacing w:line="276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Zamawiający zastosuje zaokrąglenie, które będzie polegało na: </w:t>
      </w:r>
    </w:p>
    <w:p w:rsidR="00D442C3" w:rsidRPr="001444BA" w:rsidRDefault="00D442C3" w:rsidP="00B8731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odrzuceniu wszystkich cyfr końcowych danej liczby znajdujących się powyżej drugiego miejsca po przecinku, </w:t>
      </w:r>
    </w:p>
    <w:p w:rsidR="00D442C3" w:rsidRPr="001444BA" w:rsidRDefault="00D442C3" w:rsidP="00B8731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>zwiększeniu ostatniej z pozostałych cyfr o jeden, jeżeli trzecia cyfra po przecinku liczby pierwotnej była większa lub równa 5. </w:t>
      </w:r>
    </w:p>
    <w:p w:rsidR="00464597" w:rsidRPr="001444BA" w:rsidRDefault="00464597" w:rsidP="00464597">
      <w:pPr>
        <w:pStyle w:val="Akapitzlist"/>
        <w:ind w:left="1068"/>
        <w:rPr>
          <w:rFonts w:asciiTheme="minorHAnsi" w:hAnsiTheme="minorHAnsi" w:cstheme="minorHAnsi"/>
          <w:color w:val="000000"/>
          <w:sz w:val="24"/>
          <w:szCs w:val="24"/>
        </w:rPr>
      </w:pPr>
    </w:p>
    <w:p w:rsidR="00D442C3" w:rsidRPr="001444BA" w:rsidRDefault="00D442C3" w:rsidP="00B8731A">
      <w:pPr>
        <w:pStyle w:val="Akapitzlist"/>
        <w:numPr>
          <w:ilvl w:val="0"/>
          <w:numId w:val="20"/>
        </w:numPr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>W kryterium „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Okres gwarancji </w:t>
      </w:r>
      <w:r w:rsidRPr="001444BA">
        <w:rPr>
          <w:rFonts w:asciiTheme="minorHAnsi" w:hAnsiTheme="minorHAnsi" w:cstheme="minorHAnsi"/>
          <w:sz w:val="24"/>
          <w:szCs w:val="24"/>
        </w:rPr>
        <w:t>na wykonany przedmiot zamówienia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444B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(G)”, Zamawiający przydzieli każdej badanej ofercie odpowiednią liczbę punktów w następujący sposób:</w:t>
      </w:r>
    </w:p>
    <w:p w:rsidR="00D442C3" w:rsidRPr="001444BA" w:rsidRDefault="00D442C3" w:rsidP="00D442C3">
      <w:pPr>
        <w:shd w:val="clear" w:color="auto" w:fill="FFFFFF"/>
        <w:tabs>
          <w:tab w:val="left" w:pos="1793"/>
        </w:tabs>
        <w:spacing w:before="252" w:line="252" w:lineRule="exact"/>
        <w:ind w:left="720"/>
        <w:rPr>
          <w:rFonts w:asciiTheme="minorHAnsi" w:hAnsiTheme="minorHAnsi" w:cstheme="minorHAnsi"/>
          <w:i/>
          <w:color w:val="000000" w:themeColor="text1"/>
          <w:spacing w:val="-11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a)  3 lata gwarancji na wykonany przedmiot zamówienia = 0 punktów </w:t>
      </w:r>
      <w:r w:rsidRPr="001444B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(minimalny  wymagany przez Zamawiającego okres gwarancji)</w:t>
      </w:r>
    </w:p>
    <w:p w:rsidR="00D442C3" w:rsidRPr="001444BA" w:rsidRDefault="00D442C3" w:rsidP="00D442C3">
      <w:pPr>
        <w:shd w:val="clear" w:color="auto" w:fill="FFFFFF"/>
        <w:tabs>
          <w:tab w:val="left" w:pos="1793"/>
        </w:tabs>
        <w:spacing w:line="252" w:lineRule="exact"/>
        <w:ind w:left="720"/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>b)  4 lata gwarancji na wykonany przedmiot zamówienia = 20 punktów</w:t>
      </w:r>
    </w:p>
    <w:p w:rsidR="00D442C3" w:rsidRPr="001444BA" w:rsidRDefault="00D442C3" w:rsidP="00D442C3">
      <w:pPr>
        <w:shd w:val="clear" w:color="auto" w:fill="FFFFFF"/>
        <w:tabs>
          <w:tab w:val="left" w:pos="1793"/>
        </w:tabs>
        <w:spacing w:line="252" w:lineRule="exact"/>
        <w:ind w:left="720"/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>c)  5 lat gwarancji na wykonany przedmiot zamówienia = 40 punktów.</w:t>
      </w:r>
    </w:p>
    <w:p w:rsidR="00D442C3" w:rsidRPr="001444BA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:rsidR="00D442C3" w:rsidRPr="001444BA" w:rsidRDefault="00D442C3" w:rsidP="00B8731A">
      <w:pPr>
        <w:pStyle w:val="Akapitzlist"/>
        <w:numPr>
          <w:ilvl w:val="0"/>
          <w:numId w:val="20"/>
        </w:numPr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 najkorzystniejszą zostanie uznana oferta, która uzyska największą ilość punktów przyznanych w oparciu o wskazane kryteria. Maksymalna łączna liczba punktów jaką może uzyskać oferta wynosi – 100 pkt. </w:t>
      </w:r>
    </w:p>
    <w:p w:rsidR="00D442C3" w:rsidRPr="001444BA" w:rsidRDefault="00D442C3" w:rsidP="006A29C8">
      <w:pPr>
        <w:shd w:val="clear" w:color="auto" w:fill="FFFFFF"/>
        <w:spacing w:before="245" w:line="269" w:lineRule="exact"/>
        <w:ind w:right="883"/>
        <w:rPr>
          <w:rFonts w:asciiTheme="minorHAnsi" w:hAnsiTheme="minorHAnsi" w:cstheme="minorHAnsi"/>
        </w:rPr>
      </w:pPr>
    </w:p>
    <w:p w:rsidR="006A29C8" w:rsidRPr="001444BA" w:rsidRDefault="007C2CF7" w:rsidP="006A29C8">
      <w:pPr>
        <w:shd w:val="clear" w:color="auto" w:fill="FFFFFF"/>
        <w:spacing w:before="125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b/>
          <w:bCs/>
          <w:sz w:val="24"/>
          <w:szCs w:val="24"/>
        </w:rPr>
        <w:t xml:space="preserve">XXV </w:t>
      </w:r>
      <w:r w:rsidR="006A29C8" w:rsidRPr="001444BA">
        <w:rPr>
          <w:rFonts w:asciiTheme="minorHAnsi" w:hAnsiTheme="minorHAnsi" w:cstheme="minorHAnsi"/>
          <w:b/>
          <w:bCs/>
          <w:sz w:val="24"/>
          <w:szCs w:val="24"/>
        </w:rPr>
        <w:t>Wymagania dotycz</w:t>
      </w:r>
      <w:r w:rsidR="006A29C8" w:rsidRPr="001444BA">
        <w:rPr>
          <w:rFonts w:asciiTheme="minorHAnsi" w:eastAsia="Times New Roman" w:hAnsiTheme="minorHAnsi" w:cstheme="minorHAnsi"/>
          <w:b/>
          <w:bCs/>
          <w:sz w:val="24"/>
          <w:szCs w:val="24"/>
        </w:rPr>
        <w:t>ące zabezpieczenia należytego wykonania umowy</w:t>
      </w:r>
    </w:p>
    <w:p w:rsidR="006A29C8" w:rsidRPr="001444BA" w:rsidRDefault="006A29C8" w:rsidP="00E54408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spacing w:before="53" w:after="0" w:line="350" w:lineRule="exact"/>
        <w:ind w:left="701" w:right="10" w:hanging="360"/>
        <w:rPr>
          <w:rFonts w:asciiTheme="minorHAnsi" w:hAnsiTheme="minorHAnsi" w:cstheme="minorHAnsi"/>
          <w:spacing w:val="-2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Zabezpieczenie s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łuży pokryciu roszczeń z tytułu niewykonania lub nienależytego wykonania umowy.</w:t>
      </w:r>
    </w:p>
    <w:p w:rsidR="006A29C8" w:rsidRPr="001444BA" w:rsidRDefault="006A29C8" w:rsidP="00E54408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350" w:lineRule="exact"/>
        <w:ind w:left="341"/>
        <w:jc w:val="left"/>
        <w:rPr>
          <w:rFonts w:asciiTheme="minorHAnsi" w:hAnsiTheme="minorHAnsi" w:cstheme="minorHAnsi"/>
          <w:spacing w:val="-2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Zabezpieczenie ustala si</w:t>
      </w:r>
      <w:r w:rsidR="00D442C3" w:rsidRPr="001444BA">
        <w:rPr>
          <w:rFonts w:asciiTheme="minorHAnsi" w:eastAsia="Times New Roman" w:hAnsiTheme="minorHAnsi" w:cstheme="minorHAnsi"/>
          <w:sz w:val="24"/>
          <w:szCs w:val="24"/>
        </w:rPr>
        <w:t>ę w wysokości 5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% ceny całkowitej podanej w ofercie.</w:t>
      </w:r>
    </w:p>
    <w:p w:rsidR="006A29C8" w:rsidRPr="001444BA" w:rsidRDefault="006A29C8" w:rsidP="006A29C8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350" w:lineRule="exact"/>
        <w:ind w:left="701" w:right="10" w:hanging="360"/>
        <w:rPr>
          <w:rFonts w:asciiTheme="minorHAnsi" w:hAnsiTheme="minorHAnsi" w:cstheme="minorHAnsi"/>
          <w:spacing w:val="-2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Zabezpieczenie mo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że być wnoszone według wyboru wykonawcy w jednej lub w kilku następujących formach</w:t>
      </w:r>
      <w:r w:rsidR="00A60211" w:rsidRPr="001444BA">
        <w:rPr>
          <w:rFonts w:asciiTheme="minorHAnsi" w:eastAsia="Times New Roman" w:hAnsiTheme="minorHAnsi" w:cstheme="minorHAnsi"/>
          <w:sz w:val="24"/>
          <w:szCs w:val="24"/>
        </w:rPr>
        <w:t xml:space="preserve"> (art.450 ustawy)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6A29C8" w:rsidRPr="001444BA" w:rsidRDefault="006A29C8" w:rsidP="00E54408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773"/>
        <w:jc w:val="left"/>
        <w:rPr>
          <w:rFonts w:asciiTheme="minorHAnsi" w:hAnsiTheme="minorHAnsi" w:cstheme="minorHAnsi"/>
          <w:spacing w:val="-5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pieni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ądzu;</w:t>
      </w:r>
    </w:p>
    <w:p w:rsidR="006A29C8" w:rsidRPr="001444BA" w:rsidRDefault="006A29C8" w:rsidP="00A60211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1133" w:hanging="360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pacing w:val="-9"/>
          <w:sz w:val="24"/>
          <w:szCs w:val="24"/>
        </w:rPr>
        <w:t>por</w:t>
      </w:r>
      <w:r w:rsidR="00464597" w:rsidRPr="001444BA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ęczeniach </w:t>
      </w:r>
      <w:r w:rsidRPr="001444BA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bankowych </w:t>
      </w:r>
      <w:r w:rsidR="00464597" w:rsidRPr="001444BA">
        <w:rPr>
          <w:rFonts w:asciiTheme="minorHAnsi" w:eastAsia="Times New Roman" w:hAnsiTheme="minorHAnsi" w:cstheme="minorHAnsi"/>
          <w:spacing w:val="-9"/>
          <w:sz w:val="24"/>
          <w:szCs w:val="24"/>
        </w:rPr>
        <w:t>lub p</w:t>
      </w:r>
      <w:r w:rsidRPr="001444BA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oręczeniach spółdzielczej </w:t>
      </w:r>
      <w:r w:rsidR="00464597" w:rsidRPr="001444BA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kasy </w:t>
      </w:r>
      <w:r w:rsidRPr="001444BA">
        <w:rPr>
          <w:rFonts w:asciiTheme="minorHAnsi" w:eastAsia="Times New Roman" w:hAnsiTheme="minorHAnsi" w:cstheme="minorHAnsi"/>
          <w:spacing w:val="-9"/>
          <w:sz w:val="24"/>
          <w:szCs w:val="24"/>
        </w:rPr>
        <w:t>oszczędnościowo-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kredytowej, z tym że zobowiązanie kasy jest zawsze zobowiązaniem pieniężnym;</w:t>
      </w:r>
    </w:p>
    <w:p w:rsidR="006A29C8" w:rsidRPr="001444BA" w:rsidRDefault="006A29C8" w:rsidP="00E54408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773"/>
        <w:jc w:val="left"/>
        <w:rPr>
          <w:rFonts w:asciiTheme="minorHAnsi" w:hAnsiTheme="minorHAnsi" w:cstheme="minorHAnsi"/>
          <w:spacing w:val="-5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gwarancjach bankowych;</w:t>
      </w:r>
    </w:p>
    <w:p w:rsidR="006A29C8" w:rsidRPr="001444BA" w:rsidRDefault="006A29C8" w:rsidP="00E54408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773"/>
        <w:jc w:val="left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gwarancjach ubezpieczeniowych;</w:t>
      </w:r>
    </w:p>
    <w:p w:rsidR="006A29C8" w:rsidRPr="001444BA" w:rsidRDefault="006A29C8" w:rsidP="00A60211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1133" w:hanging="360"/>
        <w:rPr>
          <w:rFonts w:asciiTheme="minorHAnsi" w:hAnsiTheme="minorHAnsi" w:cstheme="minorHAnsi"/>
          <w:spacing w:val="-5"/>
          <w:sz w:val="24"/>
          <w:szCs w:val="24"/>
        </w:rPr>
      </w:pPr>
      <w:r w:rsidRPr="001444BA">
        <w:rPr>
          <w:rFonts w:asciiTheme="minorHAnsi" w:hAnsiTheme="minorHAnsi" w:cstheme="minorHAnsi"/>
          <w:spacing w:val="-1"/>
          <w:sz w:val="24"/>
          <w:szCs w:val="24"/>
        </w:rPr>
        <w:t>por</w:t>
      </w:r>
      <w:r w:rsidRPr="001444B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ęczeniach udzielanych przez podmioty, o których mowa w art. 6b ust. 5 pkt 2 ustawy z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dnia 9 listopada 2000 r. o utworzeniu Polskiej Agencji Rozwoju Przedsiębiorczości.</w:t>
      </w:r>
    </w:p>
    <w:p w:rsidR="006A29C8" w:rsidRPr="001444BA" w:rsidRDefault="006A29C8" w:rsidP="00E54408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spacing w:after="0" w:line="350" w:lineRule="exact"/>
        <w:ind w:left="701" w:right="5" w:hanging="360"/>
        <w:rPr>
          <w:rFonts w:asciiTheme="minorHAnsi" w:hAnsiTheme="minorHAnsi" w:cstheme="minorHAnsi"/>
          <w:spacing w:val="-2"/>
          <w:sz w:val="24"/>
          <w:szCs w:val="24"/>
          <w:u w:val="single"/>
        </w:rPr>
      </w:pPr>
      <w:r w:rsidRPr="001444BA">
        <w:rPr>
          <w:rFonts w:asciiTheme="minorHAnsi" w:hAnsiTheme="minorHAnsi" w:cstheme="minorHAnsi"/>
          <w:sz w:val="24"/>
          <w:szCs w:val="24"/>
        </w:rPr>
        <w:t>Zabezpieczenie wnoszone w pieni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ądzu wykonawca wpłaca przelewem na rachunek bankowy wskazany przez zamawiającego: </w:t>
      </w:r>
      <w:r w:rsidR="000804F8" w:rsidRPr="001444BA">
        <w:rPr>
          <w:rFonts w:asciiTheme="minorHAnsi" w:hAnsiTheme="minorHAnsi" w:cstheme="minorHAnsi"/>
          <w:noProof/>
          <w:sz w:val="24"/>
          <w:szCs w:val="24"/>
          <w:u w:val="single"/>
        </w:rPr>
        <w:t>58 8313 0009 0030 0009 2000 0340</w:t>
      </w:r>
    </w:p>
    <w:p w:rsidR="006A29C8" w:rsidRPr="001444BA" w:rsidRDefault="006A29C8" w:rsidP="00E54408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spacing w:after="0" w:line="350" w:lineRule="exact"/>
        <w:ind w:left="701" w:right="10" w:hanging="360"/>
        <w:rPr>
          <w:rFonts w:asciiTheme="minorHAnsi" w:hAnsiTheme="minorHAnsi" w:cstheme="minorHAnsi"/>
          <w:spacing w:val="-2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 przypadku wniesienia wadium w pieni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ądzu wykonawca może wyrazić zgodę na zaliczenie kwoty wadium na poczet zabezpieczenia.</w:t>
      </w:r>
    </w:p>
    <w:p w:rsidR="006A29C8" w:rsidRPr="001444BA" w:rsidRDefault="006A29C8" w:rsidP="00E54408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spacing w:after="0" w:line="350" w:lineRule="exact"/>
        <w:ind w:left="701" w:right="5" w:hanging="360"/>
        <w:rPr>
          <w:rFonts w:asciiTheme="minorHAnsi" w:hAnsiTheme="minorHAnsi" w:cstheme="minorHAnsi"/>
          <w:spacing w:val="-2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Je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6A29C8" w:rsidRPr="001444BA" w:rsidRDefault="006A29C8" w:rsidP="00E54408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spacing w:after="0" w:line="350" w:lineRule="exact"/>
        <w:ind w:left="701" w:right="10" w:hanging="360"/>
        <w:rPr>
          <w:rFonts w:asciiTheme="minorHAnsi" w:hAnsiTheme="minorHAnsi" w:cstheme="minorHAnsi"/>
          <w:spacing w:val="-2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 trakcie realizacji umowy wykonawca mo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że samodzielnie dokonać zmiany formy zabezpieczenia na jedną lub kilka form, o których mowa w ust. 3.</w:t>
      </w:r>
    </w:p>
    <w:p w:rsidR="006A29C8" w:rsidRPr="001444BA" w:rsidRDefault="006A29C8" w:rsidP="00E54408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spacing w:after="0" w:line="350" w:lineRule="exact"/>
        <w:ind w:left="677" w:hanging="360"/>
        <w:rPr>
          <w:rFonts w:asciiTheme="minorHAnsi" w:hAnsiTheme="minorHAnsi" w:cstheme="minorHAnsi"/>
          <w:spacing w:val="-2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Zmiana formy zabezpieczenia jest dokonywana z zachowaniem ci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ągłości zabezpieczenia i bez zmniejszenia jego wysokości.</w:t>
      </w:r>
    </w:p>
    <w:p w:rsidR="006A29C8" w:rsidRPr="001444BA" w:rsidRDefault="006A29C8" w:rsidP="006A29C8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spacing w:after="0" w:line="350" w:lineRule="exact"/>
        <w:ind w:left="677" w:hanging="360"/>
        <w:rPr>
          <w:rFonts w:asciiTheme="minorHAnsi" w:hAnsiTheme="minorHAnsi" w:cstheme="minorHAnsi"/>
          <w:spacing w:val="-2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lastRenderedPageBreak/>
        <w:t>W przypadku nieprzed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:rsidR="006A29C8" w:rsidRPr="001444BA" w:rsidRDefault="006A29C8" w:rsidP="007C2CF7">
      <w:pPr>
        <w:widowControl w:val="0"/>
        <w:numPr>
          <w:ilvl w:val="0"/>
          <w:numId w:val="15"/>
        </w:numPr>
        <w:shd w:val="clear" w:color="auto" w:fill="FFFFFF"/>
        <w:tabs>
          <w:tab w:val="left" w:pos="1109"/>
        </w:tabs>
        <w:spacing w:after="0" w:line="240" w:lineRule="auto"/>
        <w:ind w:left="1077" w:hanging="720"/>
        <w:jc w:val="left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pacing w:val="-9"/>
          <w:sz w:val="24"/>
          <w:szCs w:val="24"/>
        </w:rPr>
        <w:t>wyp</w:t>
      </w:r>
      <w:r w:rsidRPr="001444BA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łata     następuje     nie     później     niż     w     ostatnim     dniu     ważności     dotychczasowego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zabezpieczenia;</w:t>
      </w:r>
    </w:p>
    <w:p w:rsidR="006A29C8" w:rsidRPr="001444BA" w:rsidRDefault="006A29C8" w:rsidP="007C2CF7">
      <w:pPr>
        <w:widowControl w:val="0"/>
        <w:numPr>
          <w:ilvl w:val="0"/>
          <w:numId w:val="15"/>
        </w:numPr>
        <w:shd w:val="clear" w:color="auto" w:fill="FFFFFF"/>
        <w:tabs>
          <w:tab w:val="left" w:pos="1109"/>
        </w:tabs>
        <w:spacing w:after="0" w:line="240" w:lineRule="auto"/>
        <w:ind w:left="1077" w:hanging="720"/>
        <w:jc w:val="left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przepis ust. 7-8 stosuje si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ę.</w:t>
      </w:r>
    </w:p>
    <w:p w:rsidR="006A29C8" w:rsidRPr="001444BA" w:rsidRDefault="006A29C8" w:rsidP="00E54408">
      <w:pPr>
        <w:widowControl w:val="0"/>
        <w:numPr>
          <w:ilvl w:val="0"/>
          <w:numId w:val="16"/>
        </w:numPr>
        <w:shd w:val="clear" w:color="auto" w:fill="FFFFFF"/>
        <w:tabs>
          <w:tab w:val="left" w:pos="677"/>
        </w:tabs>
        <w:spacing w:before="216" w:after="0" w:line="350" w:lineRule="exact"/>
        <w:ind w:left="677" w:right="5" w:hanging="360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Zamawiaj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 zwraca zabezpieczenie w terminie 30 dni od dnia wykonania zamówienia i uznania przez zamawiającego za należycie wykonane.</w:t>
      </w:r>
    </w:p>
    <w:p w:rsidR="006A29C8" w:rsidRPr="001444BA" w:rsidRDefault="006A29C8" w:rsidP="00E54408">
      <w:pPr>
        <w:widowControl w:val="0"/>
        <w:numPr>
          <w:ilvl w:val="0"/>
          <w:numId w:val="16"/>
        </w:numPr>
        <w:shd w:val="clear" w:color="auto" w:fill="FFFFFF"/>
        <w:tabs>
          <w:tab w:val="left" w:pos="677"/>
        </w:tabs>
        <w:spacing w:after="0" w:line="350" w:lineRule="exact"/>
        <w:ind w:left="677" w:right="10" w:hanging="360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Kwota pozostawiona na zabezpieczenie roszcze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ń z tytułu rękojmi </w:t>
      </w:r>
      <w:r w:rsidR="00623150" w:rsidRPr="001444BA">
        <w:rPr>
          <w:rFonts w:asciiTheme="minorHAnsi" w:eastAsia="Times New Roman" w:hAnsiTheme="minorHAnsi" w:cstheme="minorHAnsi"/>
          <w:sz w:val="24"/>
          <w:szCs w:val="24"/>
        </w:rPr>
        <w:t xml:space="preserve">za wady lub gwarancji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nie może przekraczać 30% wysokości zabezpieczenia.</w:t>
      </w:r>
    </w:p>
    <w:p w:rsidR="006A29C8" w:rsidRPr="001444BA" w:rsidRDefault="006A29C8" w:rsidP="00E54408">
      <w:pPr>
        <w:widowControl w:val="0"/>
        <w:numPr>
          <w:ilvl w:val="0"/>
          <w:numId w:val="16"/>
        </w:numPr>
        <w:shd w:val="clear" w:color="auto" w:fill="FFFFFF"/>
        <w:tabs>
          <w:tab w:val="left" w:pos="677"/>
        </w:tabs>
        <w:spacing w:after="0" w:line="350" w:lineRule="exact"/>
        <w:ind w:left="677" w:right="5" w:hanging="360"/>
        <w:rPr>
          <w:rFonts w:asciiTheme="minorHAnsi" w:hAnsiTheme="minorHAnsi" w:cstheme="minorHAnsi"/>
          <w:spacing w:val="-1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Kwota, o kt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órej mowa w ust. 11, jest zwracana nie później niż w 15. dniu po upływie okresu rękojmi za wady</w:t>
      </w:r>
      <w:r w:rsidR="00623150" w:rsidRPr="001444BA">
        <w:rPr>
          <w:rFonts w:asciiTheme="minorHAnsi" w:eastAsia="Times New Roman" w:hAnsiTheme="minorHAnsi" w:cstheme="minorHAnsi"/>
          <w:sz w:val="24"/>
          <w:szCs w:val="24"/>
        </w:rPr>
        <w:t xml:space="preserve"> lub gwarancji.</w:t>
      </w:r>
    </w:p>
    <w:p w:rsidR="006A29C8" w:rsidRPr="001444BA" w:rsidRDefault="007C2CF7" w:rsidP="007C2CF7">
      <w:pPr>
        <w:shd w:val="clear" w:color="auto" w:fill="FFFFFF"/>
        <w:spacing w:before="398" w:line="278" w:lineRule="exact"/>
        <w:ind w:left="426" w:hanging="806"/>
        <w:rPr>
          <w:rFonts w:asciiTheme="minorHAnsi" w:hAnsiTheme="minorHAnsi" w:cstheme="minorHAnsi"/>
          <w:b/>
          <w:sz w:val="24"/>
          <w:szCs w:val="24"/>
        </w:rPr>
      </w:pPr>
      <w:r w:rsidRPr="001444BA">
        <w:rPr>
          <w:rFonts w:asciiTheme="minorHAnsi" w:hAnsiTheme="minorHAnsi" w:cstheme="minorHAnsi"/>
          <w:b/>
          <w:bCs/>
          <w:sz w:val="24"/>
          <w:szCs w:val="24"/>
        </w:rPr>
        <w:t xml:space="preserve">        XXV</w:t>
      </w:r>
      <w:r w:rsidR="006A29C8" w:rsidRPr="001444B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A29C8" w:rsidRPr="001444BA">
        <w:rPr>
          <w:rFonts w:asciiTheme="minorHAnsi" w:hAnsiTheme="minorHAnsi" w:cstheme="minorHAnsi"/>
          <w:b/>
          <w:sz w:val="24"/>
          <w:szCs w:val="24"/>
        </w:rPr>
        <w:t>Informacje o formalno</w:t>
      </w:r>
      <w:r w:rsidR="006A29C8" w:rsidRPr="001444BA">
        <w:rPr>
          <w:rFonts w:asciiTheme="minorHAnsi" w:eastAsia="Times New Roman" w:hAnsiTheme="minorHAnsi" w:cstheme="minorHAnsi"/>
          <w:b/>
          <w:sz w:val="24"/>
          <w:szCs w:val="24"/>
        </w:rPr>
        <w:t>ściach, jakie muszą zostać</w:t>
      </w:r>
      <w:r w:rsidRPr="001444BA">
        <w:rPr>
          <w:rFonts w:asciiTheme="minorHAnsi" w:eastAsia="Times New Roman" w:hAnsiTheme="minorHAnsi" w:cstheme="minorHAnsi"/>
          <w:b/>
          <w:sz w:val="24"/>
          <w:szCs w:val="24"/>
        </w:rPr>
        <w:t xml:space="preserve"> dopełnione po wyborze oferty w </w:t>
      </w:r>
      <w:r w:rsidR="006A29C8" w:rsidRPr="001444BA">
        <w:rPr>
          <w:rFonts w:asciiTheme="minorHAnsi" w:eastAsia="Times New Roman" w:hAnsiTheme="minorHAnsi" w:cstheme="minorHAnsi"/>
          <w:b/>
          <w:sz w:val="24"/>
          <w:szCs w:val="24"/>
        </w:rPr>
        <w:t>celu zawarcia umowy w sprawie zamówienia publicznego</w:t>
      </w:r>
    </w:p>
    <w:p w:rsidR="006A29C8" w:rsidRPr="001444BA" w:rsidRDefault="006A29C8" w:rsidP="006A29C8">
      <w:pPr>
        <w:shd w:val="clear" w:color="auto" w:fill="FFFFFF"/>
        <w:tabs>
          <w:tab w:val="left" w:pos="336"/>
        </w:tabs>
        <w:spacing w:before="62" w:line="274" w:lineRule="exact"/>
        <w:ind w:left="336" w:right="43" w:hanging="322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pacing w:val="-14"/>
          <w:sz w:val="24"/>
          <w:szCs w:val="24"/>
        </w:rPr>
        <w:t>1.</w:t>
      </w:r>
      <w:r w:rsidRPr="001444BA">
        <w:rPr>
          <w:rFonts w:asciiTheme="minorHAnsi" w:hAnsiTheme="minorHAnsi" w:cstheme="minorHAnsi"/>
          <w:sz w:val="24"/>
          <w:szCs w:val="24"/>
        </w:rPr>
        <w:tab/>
        <w:t>Zamawiaj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 zawiera umową w sprawie zamówienia pub</w:t>
      </w:r>
      <w:r w:rsidR="00475DC5" w:rsidRPr="001444BA">
        <w:rPr>
          <w:rFonts w:asciiTheme="minorHAnsi" w:eastAsia="Times New Roman" w:hAnsiTheme="minorHAnsi" w:cstheme="minorHAnsi"/>
          <w:sz w:val="24"/>
          <w:szCs w:val="24"/>
        </w:rPr>
        <w:t>licznego, z uwzględnieniem art.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577 </w:t>
      </w:r>
      <w:proofErr w:type="spellStart"/>
      <w:r w:rsidRPr="001444BA">
        <w:rPr>
          <w:rFonts w:asciiTheme="minorHAnsi" w:eastAsia="Times New Roman" w:hAnsiTheme="minorHAnsi" w:cstheme="minorHAnsi"/>
          <w:sz w:val="24"/>
          <w:szCs w:val="24"/>
        </w:rPr>
        <w:t>pzp</w:t>
      </w:r>
      <w:proofErr w:type="spellEnd"/>
      <w:r w:rsidRPr="001444BA">
        <w:rPr>
          <w:rFonts w:asciiTheme="minorHAnsi" w:eastAsia="Times New Roman" w:hAnsiTheme="minorHAnsi" w:cstheme="minorHAnsi"/>
          <w:sz w:val="24"/>
          <w:szCs w:val="24"/>
        </w:rPr>
        <w:t>, w terminie nie krótszym niż 5 dni od dnia przesłan</w:t>
      </w:r>
      <w:r w:rsidR="00475DC5" w:rsidRPr="001444BA">
        <w:rPr>
          <w:rFonts w:asciiTheme="minorHAnsi" w:eastAsia="Times New Roman" w:hAnsiTheme="minorHAnsi" w:cstheme="minorHAnsi"/>
          <w:sz w:val="24"/>
          <w:szCs w:val="24"/>
        </w:rPr>
        <w:t xml:space="preserve">ia zawiadomienia o wyborze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najkorzystniejszej oferty, jeżeli zawiadomienie to został</w:t>
      </w:r>
      <w:r w:rsidR="00475DC5" w:rsidRPr="001444BA">
        <w:rPr>
          <w:rFonts w:asciiTheme="minorHAnsi" w:eastAsia="Times New Roman" w:hAnsiTheme="minorHAnsi" w:cstheme="minorHAnsi"/>
          <w:sz w:val="24"/>
          <w:szCs w:val="24"/>
        </w:rPr>
        <w:t xml:space="preserve">o przesłane przy użyciu środków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komunikacji elektronicznej, albo 10 dni, jeżeli zostało przesłane w inny sposób.</w:t>
      </w:r>
    </w:p>
    <w:p w:rsidR="006A29C8" w:rsidRPr="001444BA" w:rsidRDefault="006A29C8" w:rsidP="006A29C8">
      <w:pPr>
        <w:shd w:val="clear" w:color="auto" w:fill="FFFFFF"/>
        <w:tabs>
          <w:tab w:val="left" w:pos="394"/>
        </w:tabs>
        <w:spacing w:before="58" w:line="278" w:lineRule="exact"/>
        <w:ind w:left="336" w:right="43" w:hanging="331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pacing w:val="-9"/>
          <w:sz w:val="24"/>
          <w:szCs w:val="24"/>
        </w:rPr>
        <w:t>2.</w:t>
      </w:r>
      <w:r w:rsidRPr="001444BA">
        <w:rPr>
          <w:rFonts w:asciiTheme="minorHAnsi" w:hAnsiTheme="minorHAnsi" w:cstheme="minorHAnsi"/>
          <w:sz w:val="24"/>
          <w:szCs w:val="24"/>
        </w:rPr>
        <w:tab/>
        <w:t>Zamawiaj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ący może zawrzeć umową w sprawie zamówienia publ</w:t>
      </w:r>
      <w:r w:rsidR="00474A6B" w:rsidRPr="001444BA">
        <w:rPr>
          <w:rFonts w:asciiTheme="minorHAnsi" w:eastAsia="Times New Roman" w:hAnsiTheme="minorHAnsi" w:cstheme="minorHAnsi"/>
          <w:sz w:val="24"/>
          <w:szCs w:val="24"/>
        </w:rPr>
        <w:t xml:space="preserve">icznego przed upływem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terminu, o którym mowa w ust. 1, jeżeli w postę</w:t>
      </w:r>
      <w:r w:rsidR="00474A6B" w:rsidRPr="001444BA">
        <w:rPr>
          <w:rFonts w:asciiTheme="minorHAnsi" w:eastAsia="Times New Roman" w:hAnsiTheme="minorHAnsi" w:cstheme="minorHAnsi"/>
          <w:sz w:val="24"/>
          <w:szCs w:val="24"/>
        </w:rPr>
        <w:t xml:space="preserve">powaniu o udzielenie zamówienia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złożono tylko jedną ofertę.</w:t>
      </w:r>
    </w:p>
    <w:p w:rsidR="006A29C8" w:rsidRPr="001444BA" w:rsidRDefault="006A29C8" w:rsidP="00E54408">
      <w:pPr>
        <w:widowControl w:val="0"/>
        <w:numPr>
          <w:ilvl w:val="0"/>
          <w:numId w:val="17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10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Wykonawca, kt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órego oferta została wybrana jako najkorzystniejsza, zostanie po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softHyphen/>
        <w:t>informowany przez Zamawiającego o miejscu i terminie podpisania umowy.</w:t>
      </w:r>
    </w:p>
    <w:p w:rsidR="006A29C8" w:rsidRPr="001444BA" w:rsidRDefault="006A29C8" w:rsidP="00E54408">
      <w:pPr>
        <w:widowControl w:val="0"/>
        <w:numPr>
          <w:ilvl w:val="0"/>
          <w:numId w:val="17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6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Wykonawca, o kt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órym mowa w ust. 1, ma obowiązek zawrzeć umowę w sprawie zamówienia na warunkach określonych w projektowanych postanowieniach umowy, które stanowią Załącznik Nr 1</w:t>
      </w:r>
      <w:r w:rsidR="00474A6B" w:rsidRPr="001444BA">
        <w:rPr>
          <w:rFonts w:asciiTheme="minorHAnsi" w:eastAsia="Times New Roman" w:hAnsiTheme="minorHAnsi" w:cstheme="minorHAnsi"/>
          <w:sz w:val="24"/>
          <w:szCs w:val="24"/>
        </w:rPr>
        <w:t>0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do SWZ. Umowa zostanie uzupełniona o zapisy wynikające ze złożonej oferty.</w:t>
      </w:r>
    </w:p>
    <w:p w:rsidR="006A29C8" w:rsidRPr="001444BA" w:rsidRDefault="006A29C8" w:rsidP="00E54408">
      <w:pPr>
        <w:widowControl w:val="0"/>
        <w:numPr>
          <w:ilvl w:val="0"/>
          <w:numId w:val="17"/>
        </w:numPr>
        <w:shd w:val="clear" w:color="auto" w:fill="FFFFFF"/>
        <w:tabs>
          <w:tab w:val="left" w:pos="336"/>
        </w:tabs>
        <w:spacing w:after="0" w:line="278" w:lineRule="exact"/>
        <w:ind w:left="336" w:right="43" w:hanging="336"/>
        <w:rPr>
          <w:rFonts w:asciiTheme="minorHAnsi" w:hAnsiTheme="minorHAnsi" w:cstheme="minorHAnsi"/>
          <w:spacing w:val="-10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Przed podpisaniem umowy Wykonawcy wsp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ólnie ubiegający się o udzielenie za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softHyphen/>
        <w:t>mówienia (w przypadku wyboru ich oferty jako najkorzystniejszej) przedstawią Zamawiającemu umowę regulującą współpracę tych Wykonawców.</w:t>
      </w:r>
    </w:p>
    <w:p w:rsidR="006A29C8" w:rsidRPr="001444BA" w:rsidRDefault="006A29C8" w:rsidP="00E54408">
      <w:pPr>
        <w:widowControl w:val="0"/>
        <w:numPr>
          <w:ilvl w:val="0"/>
          <w:numId w:val="17"/>
        </w:numPr>
        <w:shd w:val="clear" w:color="auto" w:fill="FFFFFF"/>
        <w:tabs>
          <w:tab w:val="left" w:pos="336"/>
        </w:tabs>
        <w:spacing w:before="115" w:after="0" w:line="278" w:lineRule="exact"/>
        <w:ind w:left="336" w:right="43" w:hanging="336"/>
        <w:rPr>
          <w:rFonts w:asciiTheme="minorHAnsi" w:hAnsiTheme="minorHAnsi" w:cstheme="minorHAnsi"/>
          <w:spacing w:val="-8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Je</w:t>
      </w:r>
      <w:r w:rsidR="00474A6B" w:rsidRPr="001444BA">
        <w:rPr>
          <w:rFonts w:asciiTheme="minorHAnsi" w:eastAsia="Times New Roman" w:hAnsiTheme="minorHAnsi" w:cstheme="minorHAnsi"/>
          <w:sz w:val="24"/>
          <w:szCs w:val="24"/>
        </w:rPr>
        <w:t>ż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eli Wykonawca, którego oferta została wybrana jako najkorzystniejsza, uchyla </w:t>
      </w:r>
      <w:r w:rsidR="00474A6B" w:rsidRPr="001444BA">
        <w:rPr>
          <w:rFonts w:asciiTheme="minorHAnsi" w:eastAsia="Times New Roman" w:hAnsiTheme="minorHAnsi" w:cstheme="minorHAnsi"/>
          <w:sz w:val="24"/>
          <w:szCs w:val="24"/>
        </w:rPr>
        <w:t>się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od zawarcia umowy w sprawie zamówienia publicznego Zamawiający </w:t>
      </w:r>
      <w:r w:rsidR="00474A6B" w:rsidRPr="001444BA">
        <w:rPr>
          <w:rFonts w:asciiTheme="minorHAnsi" w:eastAsia="Times New Roman" w:hAnsiTheme="minorHAnsi" w:cstheme="minorHAnsi"/>
          <w:sz w:val="24"/>
          <w:szCs w:val="24"/>
        </w:rPr>
        <w:t>może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 xml:space="preserve"> dokonać ponownego badania i oceny ofert spośród ofert pozostałych w postępowaniu Wykonawców albo unieważnić postępowanie.</w:t>
      </w:r>
    </w:p>
    <w:p w:rsidR="006A29C8" w:rsidRPr="001444BA" w:rsidRDefault="007C2CF7" w:rsidP="006A29C8">
      <w:pPr>
        <w:shd w:val="clear" w:color="auto" w:fill="FFFFFF"/>
        <w:spacing w:before="499"/>
        <w:ind w:left="374"/>
        <w:rPr>
          <w:rFonts w:asciiTheme="minorHAnsi" w:hAnsiTheme="minorHAnsi" w:cstheme="minorHAnsi"/>
          <w:b/>
          <w:sz w:val="24"/>
          <w:szCs w:val="24"/>
        </w:rPr>
      </w:pPr>
      <w:r w:rsidRPr="001444BA">
        <w:rPr>
          <w:rFonts w:asciiTheme="minorHAnsi" w:hAnsiTheme="minorHAnsi" w:cstheme="minorHAnsi"/>
          <w:b/>
          <w:bCs/>
          <w:sz w:val="24"/>
          <w:szCs w:val="24"/>
        </w:rPr>
        <w:t>XXVI</w:t>
      </w:r>
      <w:r w:rsidR="006A29C8" w:rsidRPr="001444B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A29C8" w:rsidRPr="001444BA">
        <w:rPr>
          <w:rFonts w:asciiTheme="minorHAnsi" w:hAnsiTheme="minorHAnsi" w:cstheme="minorHAnsi"/>
          <w:b/>
          <w:sz w:val="24"/>
          <w:szCs w:val="24"/>
        </w:rPr>
        <w:t xml:space="preserve">Pouczenie o </w:t>
      </w:r>
      <w:r w:rsidR="006A29C8" w:rsidRPr="001444BA">
        <w:rPr>
          <w:rFonts w:asciiTheme="minorHAnsi" w:eastAsia="Times New Roman" w:hAnsiTheme="minorHAnsi" w:cstheme="minorHAnsi"/>
          <w:b/>
          <w:sz w:val="24"/>
          <w:szCs w:val="24"/>
        </w:rPr>
        <w:t>środkach ochrony prawnej przysługujących Wykonawcy</w:t>
      </w:r>
    </w:p>
    <w:p w:rsidR="00594DDA" w:rsidRPr="001444BA" w:rsidRDefault="00594DDA" w:rsidP="00B8731A">
      <w:pPr>
        <w:pStyle w:val="Akapitzlist"/>
        <w:numPr>
          <w:ilvl w:val="0"/>
          <w:numId w:val="59"/>
        </w:numPr>
        <w:shd w:val="clear" w:color="auto" w:fill="FFFFFF"/>
        <w:spacing w:before="125" w:line="298" w:lineRule="exact"/>
        <w:ind w:right="62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pacing w:val="-5"/>
          <w:sz w:val="24"/>
          <w:szCs w:val="24"/>
        </w:rPr>
        <w:t>W prowadzonym post</w:t>
      </w:r>
      <w:r w:rsidRPr="001444BA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ępowaniu przysługują Wykonawcy, a także innemu podmiotowi, jeżeli ma lub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miał interes w uzyskaniu danego zamówienia oraz poniósł lub może ponieść szkodę w wyniku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naruszenia przez zamawiającego przepisów ustawy, środki ochrony prawnej zawarte w Dziale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  <w:lang w:val="en-US"/>
        </w:rPr>
        <w:t xml:space="preserve">IX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ustawy, w szczególności:</w:t>
      </w:r>
    </w:p>
    <w:p w:rsidR="00594DDA" w:rsidRPr="001444BA" w:rsidRDefault="00594DDA" w:rsidP="00B8731A">
      <w:pPr>
        <w:widowControl w:val="0"/>
        <w:numPr>
          <w:ilvl w:val="0"/>
          <w:numId w:val="58"/>
        </w:numPr>
        <w:shd w:val="clear" w:color="auto" w:fill="FFFFFF"/>
        <w:tabs>
          <w:tab w:val="left" w:pos="581"/>
        </w:tabs>
        <w:spacing w:before="134" w:after="0" w:line="240" w:lineRule="auto"/>
        <w:ind w:left="288"/>
        <w:jc w:val="left"/>
        <w:rPr>
          <w:rFonts w:asciiTheme="minorHAnsi" w:hAnsiTheme="minorHAnsi" w:cstheme="minorHAnsi"/>
          <w:spacing w:val="-18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lastRenderedPageBreak/>
        <w:t>odwo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>łanie,</w:t>
      </w:r>
    </w:p>
    <w:p w:rsidR="00594DDA" w:rsidRPr="001444BA" w:rsidRDefault="00594DDA" w:rsidP="00B8731A">
      <w:pPr>
        <w:widowControl w:val="0"/>
        <w:numPr>
          <w:ilvl w:val="0"/>
          <w:numId w:val="58"/>
        </w:numPr>
        <w:shd w:val="clear" w:color="auto" w:fill="FFFFFF"/>
        <w:tabs>
          <w:tab w:val="left" w:pos="581"/>
        </w:tabs>
        <w:spacing w:before="144" w:after="0" w:line="240" w:lineRule="auto"/>
        <w:ind w:left="288"/>
        <w:jc w:val="left"/>
        <w:rPr>
          <w:rFonts w:asciiTheme="minorHAnsi" w:hAnsiTheme="minorHAnsi" w:cstheme="minorHAnsi"/>
          <w:spacing w:val="-7"/>
          <w:sz w:val="24"/>
          <w:szCs w:val="24"/>
        </w:rPr>
      </w:pPr>
      <w:r w:rsidRPr="001444BA">
        <w:rPr>
          <w:rFonts w:asciiTheme="minorHAnsi" w:hAnsiTheme="minorHAnsi" w:cstheme="minorHAnsi"/>
          <w:spacing w:val="-3"/>
          <w:sz w:val="24"/>
          <w:szCs w:val="24"/>
        </w:rPr>
        <w:t>skarga do s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>ądu.</w:t>
      </w:r>
    </w:p>
    <w:p w:rsidR="00594DDA" w:rsidRPr="001444BA" w:rsidRDefault="00594DDA" w:rsidP="00594DDA">
      <w:pPr>
        <w:shd w:val="clear" w:color="auto" w:fill="FFFFFF"/>
        <w:spacing w:before="278" w:line="298" w:lineRule="exact"/>
        <w:ind w:left="288" w:right="62" w:hanging="288"/>
        <w:rPr>
          <w:rFonts w:asciiTheme="minorHAnsi" w:hAnsiTheme="minorHAnsi" w:cstheme="minorHAnsi"/>
        </w:rPr>
      </w:pPr>
      <w:bookmarkStart w:id="6" w:name="bookmark67"/>
      <w:r w:rsidRPr="001444BA">
        <w:rPr>
          <w:rFonts w:asciiTheme="minorHAnsi" w:hAnsiTheme="minorHAnsi" w:cstheme="minorHAnsi"/>
          <w:spacing w:val="-4"/>
          <w:sz w:val="24"/>
          <w:szCs w:val="24"/>
        </w:rPr>
        <w:t>2</w:t>
      </w:r>
      <w:bookmarkEnd w:id="6"/>
      <w:r w:rsidRPr="001444BA">
        <w:rPr>
          <w:rFonts w:asciiTheme="minorHAnsi" w:hAnsiTheme="minorHAnsi" w:cstheme="minorHAnsi"/>
          <w:spacing w:val="-4"/>
          <w:sz w:val="24"/>
          <w:szCs w:val="24"/>
        </w:rPr>
        <w:t>. Organizacjom wpisanym na list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ę organizacji uprawnionych do wnoszenia środków ochrony prawnej, </w:t>
      </w:r>
      <w:r w:rsidRPr="001444B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prowadzonej przez Prezesa Urzędu Zamówień Publicznych oraz Rzecznikowi Małych i Średnich </w:t>
      </w:r>
      <w:r w:rsidRPr="001444B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Przedsiębiorców, na podstawie art. 505 pkt 2 ustawy, przysługują środki ochrony prawnej wobec </w:t>
      </w:r>
      <w:r w:rsidRPr="001444B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ogłoszenia wszczynającego postępowanie o udzielenie zamówienia i zamówienia oraz dokumentów </w:t>
      </w:r>
      <w:r w:rsidRPr="001444BA">
        <w:rPr>
          <w:rFonts w:asciiTheme="minorHAnsi" w:eastAsia="Times New Roman" w:hAnsiTheme="minorHAnsi" w:cstheme="minorHAnsi"/>
          <w:sz w:val="24"/>
          <w:szCs w:val="24"/>
        </w:rPr>
        <w:t>zamówienia.</w:t>
      </w:r>
    </w:p>
    <w:p w:rsidR="006A29C8" w:rsidRPr="001444BA" w:rsidRDefault="006A29C8" w:rsidP="00594DDA">
      <w:pPr>
        <w:shd w:val="clear" w:color="auto" w:fill="FFFFFF"/>
        <w:spacing w:before="62" w:line="278" w:lineRule="exact"/>
        <w:ind w:left="379" w:hanging="336"/>
        <w:rPr>
          <w:rFonts w:asciiTheme="minorHAnsi" w:hAnsiTheme="minorHAnsi" w:cstheme="minorHAnsi"/>
          <w:spacing w:val="-17"/>
          <w:sz w:val="24"/>
          <w:szCs w:val="24"/>
        </w:rPr>
      </w:pPr>
    </w:p>
    <w:p w:rsidR="007C2CF7" w:rsidRPr="001444BA" w:rsidRDefault="007C2CF7" w:rsidP="0040458E">
      <w:pPr>
        <w:pStyle w:val="Nagwek1"/>
        <w:numPr>
          <w:ilvl w:val="0"/>
          <w:numId w:val="0"/>
        </w:numPr>
        <w:ind w:left="502" w:hanging="360"/>
        <w:rPr>
          <w:rFonts w:asciiTheme="minorHAnsi" w:hAnsiTheme="minorHAnsi" w:cstheme="minorHAnsi"/>
          <w:color w:val="000000"/>
          <w:szCs w:val="24"/>
        </w:rPr>
      </w:pPr>
      <w:r w:rsidRPr="001444BA">
        <w:rPr>
          <w:rFonts w:asciiTheme="minorHAnsi" w:hAnsiTheme="minorHAnsi" w:cstheme="minorHAnsi"/>
          <w:bCs/>
          <w:szCs w:val="24"/>
        </w:rPr>
        <w:t xml:space="preserve">  XXVI</w:t>
      </w:r>
      <w:r w:rsidRPr="001444BA">
        <w:rPr>
          <w:rFonts w:asciiTheme="minorHAnsi" w:hAnsiTheme="minorHAnsi" w:cstheme="minorHAnsi"/>
          <w:color w:val="000000"/>
          <w:szCs w:val="24"/>
        </w:rPr>
        <w:t xml:space="preserve">I. </w:t>
      </w:r>
      <w:r w:rsidR="00594DDA" w:rsidRPr="001444BA">
        <w:rPr>
          <w:rFonts w:asciiTheme="minorHAnsi" w:hAnsiTheme="minorHAnsi" w:cstheme="minorHAnsi"/>
          <w:color w:val="000000"/>
          <w:szCs w:val="24"/>
        </w:rPr>
        <w:t>Postanowienia końcowe</w:t>
      </w:r>
    </w:p>
    <w:p w:rsidR="00594DDA" w:rsidRPr="001444BA" w:rsidRDefault="00594DDA" w:rsidP="00C82427">
      <w:pPr>
        <w:pStyle w:val="Nagwek1"/>
        <w:widowControl w:val="0"/>
        <w:numPr>
          <w:ilvl w:val="0"/>
          <w:numId w:val="0"/>
        </w:numPr>
        <w:tabs>
          <w:tab w:val="left" w:pos="851"/>
        </w:tabs>
        <w:adjustRightInd/>
        <w:spacing w:before="94" w:after="0" w:line="240" w:lineRule="auto"/>
        <w:ind w:left="1134" w:hanging="360"/>
        <w:contextualSpacing w:val="0"/>
        <w:rPr>
          <w:rFonts w:asciiTheme="minorHAnsi" w:hAnsiTheme="minorHAnsi" w:cstheme="minorHAnsi"/>
          <w:b w:val="0"/>
          <w:szCs w:val="24"/>
        </w:rPr>
      </w:pPr>
      <w:r w:rsidRPr="001444BA">
        <w:rPr>
          <w:rFonts w:asciiTheme="minorHAnsi" w:hAnsiTheme="minorHAnsi" w:cstheme="minorHAnsi"/>
          <w:b w:val="0"/>
          <w:szCs w:val="24"/>
        </w:rPr>
        <w:t xml:space="preserve">1) 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94DDA" w:rsidRPr="001444BA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Starosta Braniewski z siedzibą w Starostwie Powiatowym w Braniewie, </w:t>
      </w:r>
      <w:r w:rsidRPr="001444BA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Plac Józefa Piłsudskiego 2, 14-500 Braniewo</w:t>
      </w:r>
      <w:r w:rsidRPr="001444BA">
        <w:rPr>
          <w:rFonts w:asciiTheme="minorHAnsi" w:hAnsiTheme="minorHAnsi" w:cstheme="minorHAnsi"/>
          <w:sz w:val="24"/>
          <w:szCs w:val="24"/>
        </w:rPr>
        <w:t>;</w:t>
      </w:r>
    </w:p>
    <w:p w:rsidR="00594DDA" w:rsidRPr="001444BA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inspektorem ochrony danych osobowych w </w:t>
      </w: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Powiecie Braniewskim z siedzibą w Starostwie Powiatowym w Braniewie jest Mirosław Wolak.  dane kontaktowe: iod@powiat-braniewo.pl </w:t>
      </w:r>
      <w:r w:rsidRPr="001444B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1444BA">
        <w:rPr>
          <w:rFonts w:asciiTheme="minorHAnsi" w:hAnsiTheme="minorHAnsi" w:cstheme="minorHAnsi"/>
          <w:sz w:val="24"/>
          <w:szCs w:val="24"/>
        </w:rPr>
        <w:t>;</w:t>
      </w:r>
    </w:p>
    <w:p w:rsidR="00594DDA" w:rsidRPr="001444BA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 RODO w celu związanym z postępowaniem o udzielenie zamówienia publicznego pn.</w:t>
      </w:r>
      <w:r w:rsidRPr="001444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64597" w:rsidRPr="001444BA">
        <w:rPr>
          <w:rFonts w:asciiTheme="minorHAnsi" w:hAnsiTheme="minorHAnsi" w:cstheme="minorHAnsi"/>
          <w:spacing w:val="-3"/>
          <w:sz w:val="24"/>
          <w:szCs w:val="24"/>
        </w:rPr>
        <w:t>„Modernizacja siedziby Starostwa Powiatowego w Braniewie II etap</w:t>
      </w:r>
      <w:r w:rsidR="00C9692A">
        <w:rPr>
          <w:rFonts w:asciiTheme="minorHAnsi" w:hAnsiTheme="minorHAnsi" w:cstheme="minorHAnsi"/>
          <w:spacing w:val="-3"/>
          <w:sz w:val="24"/>
          <w:szCs w:val="24"/>
        </w:rPr>
        <w:t>, część 1</w:t>
      </w:r>
      <w:r w:rsidR="00464597" w:rsidRPr="001444BA">
        <w:rPr>
          <w:rFonts w:asciiTheme="minorHAnsi" w:hAnsiTheme="minorHAnsi" w:cstheme="minorHAnsi"/>
          <w:spacing w:val="-3"/>
          <w:sz w:val="24"/>
          <w:szCs w:val="24"/>
        </w:rPr>
        <w:t>”</w:t>
      </w:r>
      <w:r w:rsidR="00464597" w:rsidRPr="001444BA">
        <w:rPr>
          <w:rFonts w:asciiTheme="minorHAnsi" w:hAnsiTheme="minorHAnsi" w:cstheme="minorHAnsi"/>
          <w:sz w:val="24"/>
          <w:szCs w:val="24"/>
        </w:rPr>
        <w:t xml:space="preserve"> </w:t>
      </w:r>
      <w:r w:rsidR="00BF7128" w:rsidRPr="001444BA">
        <w:rPr>
          <w:rFonts w:asciiTheme="minorHAnsi" w:hAnsiTheme="minorHAnsi" w:cstheme="minorHAnsi"/>
          <w:sz w:val="24"/>
          <w:szCs w:val="24"/>
        </w:rPr>
        <w:t>nr sprawy Zp.272.2</w:t>
      </w:r>
      <w:r w:rsidRPr="001444BA">
        <w:rPr>
          <w:rFonts w:asciiTheme="minorHAnsi" w:hAnsiTheme="minorHAnsi" w:cstheme="minorHAnsi"/>
          <w:sz w:val="24"/>
          <w:szCs w:val="24"/>
        </w:rPr>
        <w:t>.2021 prowadzonym w trybie przetargu nieograniczonego;</w:t>
      </w:r>
    </w:p>
    <w:p w:rsidR="00594DDA" w:rsidRPr="001444BA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 w oparciu o art.</w:t>
      </w:r>
      <w:r w:rsidR="0004241F" w:rsidRPr="001444BA">
        <w:rPr>
          <w:rFonts w:asciiTheme="minorHAnsi" w:hAnsiTheme="minorHAnsi" w:cstheme="minorHAnsi"/>
          <w:sz w:val="24"/>
          <w:szCs w:val="24"/>
        </w:rPr>
        <w:t>1</w:t>
      </w:r>
      <w:r w:rsidRPr="001444BA">
        <w:rPr>
          <w:rFonts w:asciiTheme="minorHAnsi" w:hAnsiTheme="minorHAnsi" w:cstheme="minorHAnsi"/>
          <w:sz w:val="24"/>
          <w:szCs w:val="24"/>
        </w:rPr>
        <w:t>8</w:t>
      </w:r>
      <w:r w:rsidR="0004241F" w:rsidRPr="001444BA">
        <w:rPr>
          <w:rFonts w:asciiTheme="minorHAnsi" w:hAnsiTheme="minorHAnsi" w:cstheme="minorHAnsi"/>
          <w:sz w:val="24"/>
          <w:szCs w:val="24"/>
        </w:rPr>
        <w:t>-19</w:t>
      </w:r>
      <w:r w:rsidRPr="001444BA">
        <w:rPr>
          <w:rFonts w:asciiTheme="minorHAnsi" w:hAnsiTheme="minorHAnsi" w:cstheme="minorHAnsi"/>
          <w:sz w:val="24"/>
          <w:szCs w:val="24"/>
        </w:rPr>
        <w:t xml:space="preserve"> oraz art. </w:t>
      </w:r>
      <w:r w:rsidR="0004241F" w:rsidRPr="001444BA">
        <w:rPr>
          <w:rFonts w:asciiTheme="minorHAnsi" w:hAnsiTheme="minorHAnsi" w:cstheme="minorHAnsi"/>
          <w:sz w:val="24"/>
          <w:szCs w:val="24"/>
        </w:rPr>
        <w:t>74-76</w:t>
      </w:r>
      <w:r w:rsidRPr="001444BA">
        <w:rPr>
          <w:rFonts w:asciiTheme="minorHAnsi" w:hAnsiTheme="minorHAnsi" w:cstheme="minorHAnsi"/>
          <w:sz w:val="24"/>
          <w:szCs w:val="24"/>
        </w:rPr>
        <w:t xml:space="preserve"> ustawy z dnia 29 stycznia 2004 r. – Prawo zamówień publicznych (Dz. U. z 201</w:t>
      </w:r>
      <w:r w:rsidR="0004241F" w:rsidRPr="001444BA">
        <w:rPr>
          <w:rFonts w:asciiTheme="minorHAnsi" w:hAnsiTheme="minorHAnsi" w:cstheme="minorHAnsi"/>
          <w:sz w:val="24"/>
          <w:szCs w:val="24"/>
        </w:rPr>
        <w:t>9</w:t>
      </w:r>
      <w:r w:rsidRPr="001444BA">
        <w:rPr>
          <w:rFonts w:asciiTheme="minorHAnsi" w:hAnsiTheme="minorHAnsi" w:cstheme="minorHAnsi"/>
          <w:sz w:val="24"/>
          <w:szCs w:val="24"/>
        </w:rPr>
        <w:t xml:space="preserve"> r. poz. 201</w:t>
      </w:r>
      <w:r w:rsidR="0004241F" w:rsidRPr="001444BA">
        <w:rPr>
          <w:rFonts w:asciiTheme="minorHAnsi" w:hAnsiTheme="minorHAnsi" w:cstheme="minorHAnsi"/>
          <w:sz w:val="24"/>
          <w:szCs w:val="24"/>
        </w:rPr>
        <w:t>9</w:t>
      </w:r>
      <w:r w:rsidRPr="001444BA">
        <w:rPr>
          <w:rFonts w:asciiTheme="minorHAnsi" w:hAnsiTheme="minorHAnsi" w:cstheme="minorHAnsi"/>
          <w:sz w:val="24"/>
          <w:szCs w:val="24"/>
        </w:rPr>
        <w:t xml:space="preserve">), dalej „ustawa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 xml:space="preserve">”;  </w:t>
      </w:r>
    </w:p>
    <w:p w:rsidR="00594DDA" w:rsidRPr="001444BA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Pani/Pana dane osobowe będą przechowywane, zgodnie z art. 7</w:t>
      </w:r>
      <w:r w:rsidR="0004241F" w:rsidRPr="001444BA">
        <w:rPr>
          <w:rFonts w:asciiTheme="minorHAnsi" w:hAnsiTheme="minorHAnsi" w:cstheme="minorHAnsi"/>
          <w:sz w:val="24"/>
          <w:szCs w:val="24"/>
        </w:rPr>
        <w:t>8</w:t>
      </w:r>
      <w:r w:rsidRPr="001444BA">
        <w:rPr>
          <w:rFonts w:asciiTheme="minorHAnsi" w:hAnsiTheme="minorHAnsi" w:cstheme="minorHAnsi"/>
          <w:sz w:val="24"/>
          <w:szCs w:val="24"/>
        </w:rPr>
        <w:t xml:space="preserve"> ust. 1 ustawy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594DDA" w:rsidRPr="001444BA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>, związanym z udziałem w postępowaniu o udzielenie zamówienia publicznego; konsekwencje niepodania określonych danych wynikają</w:t>
      </w:r>
      <w:r w:rsidRPr="001444BA">
        <w:rPr>
          <w:rFonts w:asciiTheme="minorHAnsi" w:hAnsiTheme="minorHAnsi" w:cstheme="minorHAnsi"/>
          <w:sz w:val="24"/>
          <w:szCs w:val="24"/>
        </w:rPr>
        <w:br/>
        <w:t xml:space="preserve">z ustawy </w:t>
      </w:r>
      <w:proofErr w:type="spellStart"/>
      <w:r w:rsidRPr="001444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444BA">
        <w:rPr>
          <w:rFonts w:asciiTheme="minorHAnsi" w:hAnsiTheme="minorHAnsi" w:cstheme="minorHAnsi"/>
          <w:sz w:val="24"/>
          <w:szCs w:val="24"/>
        </w:rPr>
        <w:t xml:space="preserve">;  </w:t>
      </w:r>
    </w:p>
    <w:p w:rsidR="00594DDA" w:rsidRPr="001444BA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:rsidR="00594DDA" w:rsidRPr="001444BA" w:rsidRDefault="00594DDA" w:rsidP="0038220B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posiada Pani/Pan:</w:t>
      </w:r>
    </w:p>
    <w:p w:rsidR="00594DDA" w:rsidRPr="001444BA" w:rsidRDefault="00594DDA" w:rsidP="0038220B">
      <w:pPr>
        <w:pStyle w:val="Akapitzlist"/>
        <w:widowControl w:val="0"/>
        <w:numPr>
          <w:ilvl w:val="0"/>
          <w:numId w:val="62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>na podstawie art. 15 RODO prawo dostępu do danych osobowych Pani/Pana dotyczących;</w:t>
      </w:r>
    </w:p>
    <w:p w:rsidR="00594DDA" w:rsidRPr="001444BA" w:rsidRDefault="00594DDA" w:rsidP="0038220B">
      <w:pPr>
        <w:pStyle w:val="Akapitzlist"/>
        <w:widowControl w:val="0"/>
        <w:numPr>
          <w:ilvl w:val="0"/>
          <w:numId w:val="62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>na podstawie art. 16 RODO prawo do sprostowania Pani/Pana danych osobowych</w:t>
      </w:r>
      <w:r w:rsidRPr="001444BA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594DDA" w:rsidRPr="001444BA" w:rsidRDefault="00594DDA" w:rsidP="0038220B">
      <w:pPr>
        <w:pStyle w:val="Akapitzlist"/>
        <w:widowControl w:val="0"/>
        <w:numPr>
          <w:ilvl w:val="0"/>
          <w:numId w:val="62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1444BA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3"/>
      </w: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;  </w:t>
      </w:r>
    </w:p>
    <w:p w:rsidR="00594DDA" w:rsidRPr="001444BA" w:rsidRDefault="00594DDA" w:rsidP="0038220B">
      <w:pPr>
        <w:pStyle w:val="Akapitzlist"/>
        <w:widowControl w:val="0"/>
        <w:numPr>
          <w:ilvl w:val="0"/>
          <w:numId w:val="62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94DDA" w:rsidRPr="001444BA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sz w:val="24"/>
          <w:szCs w:val="24"/>
        </w:rPr>
        <w:t>nie przysługuje Pani/Panu:</w:t>
      </w:r>
    </w:p>
    <w:p w:rsidR="00594DDA" w:rsidRPr="001444BA" w:rsidRDefault="00594DDA" w:rsidP="00C82427">
      <w:pPr>
        <w:pStyle w:val="Akapitzlist"/>
        <w:widowControl w:val="0"/>
        <w:numPr>
          <w:ilvl w:val="0"/>
          <w:numId w:val="63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>w związku z art. 17 ust. 3 lit. b, d lub e RODO prawo do usunięcia danych osobowych;</w:t>
      </w:r>
    </w:p>
    <w:p w:rsidR="00594DDA" w:rsidRPr="001444BA" w:rsidRDefault="00594DDA" w:rsidP="00C82427">
      <w:pPr>
        <w:pStyle w:val="Akapitzlist"/>
        <w:widowControl w:val="0"/>
        <w:numPr>
          <w:ilvl w:val="0"/>
          <w:numId w:val="63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>prawo do przenoszenia danych osobowych, o którym mowa w art. 20 RODO;</w:t>
      </w:r>
    </w:p>
    <w:p w:rsidR="00594DDA" w:rsidRPr="001444BA" w:rsidRDefault="00594DDA" w:rsidP="00C82427">
      <w:pPr>
        <w:pStyle w:val="Akapitzlist"/>
        <w:widowControl w:val="0"/>
        <w:numPr>
          <w:ilvl w:val="0"/>
          <w:numId w:val="63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94DDA" w:rsidRPr="001444BA" w:rsidRDefault="00594DDA" w:rsidP="00594DDA">
      <w:pPr>
        <w:rPr>
          <w:rFonts w:asciiTheme="minorHAnsi" w:hAnsiTheme="minorHAnsi" w:cstheme="minorHAnsi"/>
        </w:rPr>
      </w:pPr>
    </w:p>
    <w:p w:rsidR="005731CF" w:rsidRPr="001444BA" w:rsidRDefault="00594DDA" w:rsidP="00B8731A">
      <w:pPr>
        <w:pStyle w:val="Akapitzlist"/>
        <w:numPr>
          <w:ilvl w:val="0"/>
          <w:numId w:val="5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Do spraw nieuregulowanych w niniejszej specyfikacji mają zastosowanie przepisy </w:t>
      </w:r>
      <w:r w:rsidR="0040458E" w:rsidRPr="001444BA">
        <w:rPr>
          <w:rFonts w:asciiTheme="minorHAnsi" w:hAnsiTheme="minorHAnsi" w:cstheme="minorHAnsi"/>
          <w:color w:val="000000"/>
          <w:sz w:val="24"/>
          <w:szCs w:val="24"/>
        </w:rPr>
        <w:t>ustawy z dnia 11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0458E" w:rsidRPr="001444BA">
        <w:rPr>
          <w:rFonts w:asciiTheme="minorHAnsi" w:hAnsiTheme="minorHAnsi" w:cstheme="minorHAnsi"/>
          <w:color w:val="000000"/>
          <w:sz w:val="24"/>
          <w:szCs w:val="24"/>
        </w:rPr>
        <w:t>wrześni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>a 20</w:t>
      </w:r>
      <w:r w:rsidR="0038220B">
        <w:rPr>
          <w:rFonts w:asciiTheme="minorHAnsi" w:hAnsiTheme="minorHAnsi" w:cstheme="minorHAnsi"/>
          <w:color w:val="000000"/>
          <w:sz w:val="24"/>
          <w:szCs w:val="24"/>
        </w:rPr>
        <w:t>19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r. Prawo zamówień publicznych (t. j.</w:t>
      </w:r>
      <w:r w:rsidR="0040458E" w:rsidRPr="001444BA">
        <w:rPr>
          <w:rFonts w:asciiTheme="minorHAnsi" w:eastAsia="Times New Roman" w:hAnsiTheme="minorHAnsi" w:cstheme="minorHAnsi"/>
          <w:sz w:val="24"/>
          <w:szCs w:val="24"/>
        </w:rPr>
        <w:t xml:space="preserve"> Dz. U. 2019</w:t>
      </w:r>
      <w:r w:rsidR="00764034" w:rsidRPr="001444BA">
        <w:rPr>
          <w:rFonts w:asciiTheme="minorHAnsi" w:eastAsia="Times New Roman" w:hAnsiTheme="minorHAnsi" w:cstheme="minorHAnsi"/>
          <w:sz w:val="24"/>
          <w:szCs w:val="24"/>
        </w:rPr>
        <w:t>. 2019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 ze </w:t>
      </w:r>
      <w:proofErr w:type="spellStart"/>
      <w:r w:rsidRPr="001444BA">
        <w:rPr>
          <w:rFonts w:asciiTheme="minorHAnsi" w:hAnsiTheme="minorHAnsi" w:cstheme="minorHAnsi"/>
          <w:color w:val="000000"/>
          <w:sz w:val="24"/>
          <w:szCs w:val="24"/>
        </w:rPr>
        <w:t>zm</w:t>
      </w:r>
      <w:proofErr w:type="spellEnd"/>
      <w:r w:rsidR="0040458E" w:rsidRPr="001444BA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1444B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94DDA" w:rsidRPr="001444BA" w:rsidRDefault="00594DDA" w:rsidP="00594DD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594DDA" w:rsidRPr="001444BA" w:rsidRDefault="00594DDA" w:rsidP="00594DDA">
      <w:pPr>
        <w:shd w:val="clear" w:color="auto" w:fill="FFFFFF"/>
        <w:spacing w:before="504"/>
        <w:rPr>
          <w:rFonts w:asciiTheme="minorHAnsi" w:hAnsiTheme="minorHAnsi" w:cstheme="minorHAnsi"/>
          <w:b/>
          <w:sz w:val="24"/>
          <w:szCs w:val="24"/>
        </w:rPr>
      </w:pPr>
      <w:r w:rsidRPr="001444BA">
        <w:rPr>
          <w:rFonts w:asciiTheme="minorHAnsi" w:hAnsiTheme="minorHAnsi" w:cstheme="minorHAnsi"/>
          <w:b/>
          <w:sz w:val="24"/>
          <w:szCs w:val="24"/>
        </w:rPr>
        <w:t>Załączniki:</w:t>
      </w:r>
    </w:p>
    <w:p w:rsidR="00594DDA" w:rsidRPr="001444BA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7" w:name="_Ref504909577"/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Załącznik nr 1 – Formularz ofertow</w:t>
      </w:r>
      <w:bookmarkEnd w:id="7"/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y</w:t>
      </w:r>
    </w:p>
    <w:p w:rsidR="00594DDA" w:rsidRPr="001444BA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8" w:name="_Ref504909313"/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Załącznik nr 2 – Oświadczenie wykonawcy składane na podstawie art. </w:t>
      </w:r>
      <w:r w:rsidR="00B62B2D"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125</w:t>
      </w: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ust. 1 </w:t>
      </w:r>
      <w:bookmarkEnd w:id="8"/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PZP    w odniesieniu do przesłanek wykluczenia z postępowania</w:t>
      </w:r>
    </w:p>
    <w:p w:rsidR="00594DDA" w:rsidRPr="001444BA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9" w:name="_Ref504909387"/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Załącznik nr 3 – Oświadczenie wykonawcy składane na podstawie art. </w:t>
      </w:r>
      <w:r w:rsidR="00B62B2D"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125</w:t>
      </w: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ust. 1 PZP    w odniesieniu do spełniania warunków udziału w postępowaniu</w:t>
      </w:r>
      <w:bookmarkEnd w:id="9"/>
    </w:p>
    <w:p w:rsidR="00594DDA" w:rsidRPr="001444BA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10" w:name="_Ref504909453"/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Załącznik nr 4– Informacja o przynależności/braku przynależności do grupy kapitałowej</w:t>
      </w:r>
      <w:bookmarkEnd w:id="10"/>
    </w:p>
    <w:p w:rsidR="00594DDA" w:rsidRPr="001444BA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</w:rPr>
        <w:t xml:space="preserve">Załącznik nr 5 – Wykaz osób </w:t>
      </w:r>
    </w:p>
    <w:p w:rsidR="00594DDA" w:rsidRPr="001444BA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11" w:name="_Ref504909439"/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Załącznik nr 6 – Wykaz robót budowlanych</w:t>
      </w:r>
    </w:p>
    <w:p w:rsidR="00594DDA" w:rsidRPr="001444BA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Załącznik nr 7</w:t>
      </w:r>
      <w:r w:rsidR="00C82427"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- Zobowiązanie do udostępnienia zasobów przez inne podmioty</w:t>
      </w:r>
      <w:bookmarkEnd w:id="11"/>
    </w:p>
    <w:p w:rsidR="00C771CC" w:rsidRPr="001444BA" w:rsidRDefault="00487113" w:rsidP="00C771CC">
      <w:pPr>
        <w:pStyle w:val="Akapitzlist"/>
        <w:numPr>
          <w:ilvl w:val="0"/>
          <w:numId w:val="60"/>
        </w:numPr>
        <w:shd w:val="clear" w:color="auto" w:fill="FFFFFF"/>
        <w:spacing w:before="1757" w:line="360" w:lineRule="auto"/>
        <w:ind w:left="357" w:right="108" w:hanging="357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Załącznik nr 8</w:t>
      </w:r>
      <w:r w:rsidR="00C771CC"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- Wzór umowy</w:t>
      </w:r>
    </w:p>
    <w:p w:rsidR="00594DDA" w:rsidRPr="001444BA" w:rsidRDefault="00C771CC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Załącznik nr 9 </w:t>
      </w:r>
      <w:r w:rsidR="001C4DEF"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–</w:t>
      </w: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82427"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Przedmiar</w:t>
      </w:r>
      <w:r w:rsidR="005A0BE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594DDA" w:rsidRPr="001444BA" w:rsidRDefault="00594DDA" w:rsidP="00C230F2">
      <w:pPr>
        <w:pStyle w:val="Akapitzlist"/>
        <w:numPr>
          <w:ilvl w:val="0"/>
          <w:numId w:val="60"/>
        </w:numPr>
        <w:shd w:val="clear" w:color="auto" w:fill="FFFFFF"/>
        <w:spacing w:before="1757" w:line="360" w:lineRule="auto"/>
        <w:ind w:left="357" w:right="108" w:hanging="357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Załącznik </w:t>
      </w:r>
      <w:r w:rsidR="00C771CC"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nr 10</w:t>
      </w: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-</w:t>
      </w:r>
      <w:r w:rsidR="00A76F55"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38220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Projekt budowlano-wykonawc</w:t>
      </w:r>
      <w:bookmarkStart w:id="12" w:name="_GoBack"/>
      <w:bookmarkEnd w:id="12"/>
      <w:r w:rsidR="0038220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zy </w:t>
      </w:r>
      <w:r w:rsidR="001729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1C4DEF" w:rsidRPr="001444BA" w:rsidRDefault="001C4DEF" w:rsidP="00C230F2">
      <w:pPr>
        <w:pStyle w:val="Akapitzlist"/>
        <w:numPr>
          <w:ilvl w:val="0"/>
          <w:numId w:val="60"/>
        </w:numPr>
        <w:shd w:val="clear" w:color="auto" w:fill="FFFFFF"/>
        <w:spacing w:before="1757" w:line="360" w:lineRule="auto"/>
        <w:ind w:left="357" w:right="108" w:hanging="357"/>
        <w:rPr>
          <w:rFonts w:asciiTheme="minorHAnsi" w:hAnsiTheme="minorHAnsi" w:cstheme="minorHAnsi"/>
          <w:sz w:val="24"/>
          <w:szCs w:val="24"/>
        </w:rPr>
      </w:pPr>
      <w:r w:rsidRPr="001444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Załącznik nr 11- Specyfikacje Techniczne Wykonania i Odbioru Robót </w:t>
      </w:r>
    </w:p>
    <w:p w:rsidR="005066EC" w:rsidRPr="001444BA" w:rsidRDefault="005066EC">
      <w:pPr>
        <w:rPr>
          <w:rFonts w:asciiTheme="minorHAnsi" w:hAnsiTheme="minorHAnsi" w:cstheme="minorHAnsi"/>
        </w:rPr>
      </w:pPr>
    </w:p>
    <w:sectPr w:rsidR="005066EC" w:rsidRPr="001444BA" w:rsidSect="001444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85" w:rsidRDefault="00DA5C85" w:rsidP="00594DDA">
      <w:pPr>
        <w:spacing w:after="0" w:line="240" w:lineRule="auto"/>
      </w:pPr>
      <w:r>
        <w:separator/>
      </w:r>
    </w:p>
  </w:endnote>
  <w:endnote w:type="continuationSeparator" w:id="0">
    <w:p w:rsidR="00DA5C85" w:rsidRDefault="00DA5C85" w:rsidP="0059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85" w:rsidRDefault="00DA5C85" w:rsidP="00594DDA">
      <w:pPr>
        <w:spacing w:after="0" w:line="240" w:lineRule="auto"/>
      </w:pPr>
      <w:r>
        <w:separator/>
      </w:r>
    </w:p>
  </w:footnote>
  <w:footnote w:type="continuationSeparator" w:id="0">
    <w:p w:rsidR="00DA5C85" w:rsidRDefault="00DA5C85" w:rsidP="00594DDA">
      <w:pPr>
        <w:spacing w:after="0" w:line="240" w:lineRule="auto"/>
      </w:pPr>
      <w:r>
        <w:continuationSeparator/>
      </w:r>
    </w:p>
  </w:footnote>
  <w:footnote w:id="1">
    <w:p w:rsidR="00DA5C85" w:rsidRPr="00350D53" w:rsidRDefault="00DA5C85" w:rsidP="00594DDA">
      <w:pPr>
        <w:spacing w:after="150"/>
        <w:ind w:left="426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9A0AA6"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A5C85" w:rsidRDefault="00DA5C85" w:rsidP="00594DDA">
      <w:pPr>
        <w:spacing w:after="150"/>
        <w:ind w:left="426"/>
      </w:pPr>
    </w:p>
  </w:footnote>
  <w:footnote w:id="2">
    <w:p w:rsidR="00DA5C85" w:rsidRDefault="00DA5C85" w:rsidP="00594DDA">
      <w:pPr>
        <w:pStyle w:val="Tekstprzypisudolnego"/>
      </w:pPr>
      <w:r w:rsidRPr="009A0AA6">
        <w:rPr>
          <w:i/>
          <w:sz w:val="18"/>
          <w:szCs w:val="18"/>
        </w:rPr>
        <w:footnoteRef/>
      </w:r>
      <w:r w:rsidRPr="009A0AA6">
        <w:rPr>
          <w:i/>
          <w:sz w:val="18"/>
          <w:szCs w:val="18"/>
        </w:rPr>
        <w:t xml:space="preserve"> Wyjaśnienie:</w:t>
      </w:r>
      <w:r w:rsidRPr="00350D53">
        <w:rPr>
          <w:i/>
          <w:sz w:val="18"/>
          <w:szCs w:val="18"/>
        </w:rPr>
        <w:t xml:space="preserve"> </w:t>
      </w:r>
      <w:r w:rsidRPr="009A0AA6">
        <w:rPr>
          <w:i/>
          <w:sz w:val="18"/>
          <w:szCs w:val="18"/>
        </w:rPr>
        <w:t xml:space="preserve">skorzystanie z prawa do sprostowania nie może skutkować zmianą </w:t>
      </w:r>
      <w:r w:rsidRPr="00350D53">
        <w:rPr>
          <w:i/>
          <w:sz w:val="18"/>
          <w:szCs w:val="18"/>
        </w:rPr>
        <w:t>wyniku postępowania</w:t>
      </w:r>
      <w:r w:rsidRPr="00350D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350D53">
        <w:rPr>
          <w:i/>
          <w:sz w:val="18"/>
          <w:szCs w:val="18"/>
        </w:rPr>
        <w:t>Pzp</w:t>
      </w:r>
      <w:proofErr w:type="spellEnd"/>
      <w:r w:rsidRPr="00350D53">
        <w:rPr>
          <w:i/>
          <w:sz w:val="18"/>
          <w:szCs w:val="18"/>
        </w:rPr>
        <w:t xml:space="preserve"> oraz nie może naruszać integralności protokołu oraz jego załączników.</w:t>
      </w:r>
    </w:p>
  </w:footnote>
  <w:footnote w:id="3">
    <w:p w:rsidR="00DA5C85" w:rsidRDefault="00DA5C85" w:rsidP="00594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D53">
        <w:rPr>
          <w:b/>
          <w:i/>
          <w:sz w:val="18"/>
          <w:szCs w:val="18"/>
          <w:vertAlign w:val="superscript"/>
        </w:rPr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prawo do ograniczenia przetwarzania nie ma zastosowania w odniesieniu do </w:t>
      </w:r>
      <w:r w:rsidRPr="00350D5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EAE72A"/>
    <w:lvl w:ilvl="0">
      <w:numFmt w:val="bullet"/>
      <w:lvlText w:val="*"/>
      <w:lvlJc w:val="left"/>
    </w:lvl>
  </w:abstractNum>
  <w:abstractNum w:abstractNumId="1">
    <w:nsid w:val="029656E5"/>
    <w:multiLevelType w:val="hybridMultilevel"/>
    <w:tmpl w:val="99AA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851E2"/>
    <w:multiLevelType w:val="singleLevel"/>
    <w:tmpl w:val="FE1AC3A2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43E656F"/>
    <w:multiLevelType w:val="hybridMultilevel"/>
    <w:tmpl w:val="2BF47F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7F5EDA"/>
    <w:multiLevelType w:val="hybridMultilevel"/>
    <w:tmpl w:val="04C685F0"/>
    <w:lvl w:ilvl="0" w:tplc="ACD889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64BFC"/>
    <w:multiLevelType w:val="singleLevel"/>
    <w:tmpl w:val="6ECE2D8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09B87A70"/>
    <w:multiLevelType w:val="singleLevel"/>
    <w:tmpl w:val="04EAD346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7">
    <w:nsid w:val="0B3E78CF"/>
    <w:multiLevelType w:val="singleLevel"/>
    <w:tmpl w:val="1396D0A8"/>
    <w:lvl w:ilvl="0">
      <w:start w:val="3"/>
      <w:numFmt w:val="decimal"/>
      <w:lvlText w:val="%1."/>
      <w:legacy w:legacy="1" w:legacySpace="0" w:legacyIndent="312"/>
      <w:lvlJc w:val="left"/>
      <w:rPr>
        <w:rFonts w:asciiTheme="minorHAnsi" w:hAnsiTheme="minorHAnsi" w:cstheme="minorHAnsi" w:hint="default"/>
      </w:rPr>
    </w:lvl>
  </w:abstractNum>
  <w:abstractNum w:abstractNumId="8">
    <w:nsid w:val="0E7D0707"/>
    <w:multiLevelType w:val="singleLevel"/>
    <w:tmpl w:val="C6EE2A7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0FFC61FA"/>
    <w:multiLevelType w:val="singleLevel"/>
    <w:tmpl w:val="010A16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12090E8B"/>
    <w:multiLevelType w:val="singleLevel"/>
    <w:tmpl w:val="C6EE2A7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12A15F3B"/>
    <w:multiLevelType w:val="singleLevel"/>
    <w:tmpl w:val="22CAFB70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2">
    <w:nsid w:val="1388058F"/>
    <w:multiLevelType w:val="singleLevel"/>
    <w:tmpl w:val="00BEF7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1B2473FC"/>
    <w:multiLevelType w:val="singleLevel"/>
    <w:tmpl w:val="D862ADF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1BDE490B"/>
    <w:multiLevelType w:val="multilevel"/>
    <w:tmpl w:val="EFC022D6"/>
    <w:lvl w:ilvl="0">
      <w:start w:val="12"/>
      <w:numFmt w:val="decimal"/>
      <w:lvlText w:val="%1"/>
      <w:lvlJc w:val="left"/>
      <w:pPr>
        <w:ind w:left="783" w:hanging="5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3" w:hanging="572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>
      <w:start w:val="2"/>
      <w:numFmt w:val="decimal"/>
      <w:lvlText w:val="%3)"/>
      <w:lvlJc w:val="left"/>
      <w:pPr>
        <w:ind w:left="1138" w:hanging="360"/>
      </w:pPr>
      <w:rPr>
        <w:rFonts w:cs="Times New Roman" w:hint="default"/>
        <w:b w:val="0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345" w:hanging="281"/>
      </w:pPr>
      <w:rPr>
        <w:rFonts w:cs="Times New Roman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25" w:hanging="281"/>
      </w:pPr>
      <w:rPr>
        <w:rFonts w:hint="default"/>
      </w:rPr>
    </w:lvl>
    <w:lvl w:ilvl="5">
      <w:numFmt w:val="bullet"/>
      <w:lvlText w:val="•"/>
      <w:lvlJc w:val="left"/>
      <w:pPr>
        <w:ind w:left="4617" w:hanging="281"/>
      </w:pPr>
      <w:rPr>
        <w:rFonts w:hint="default"/>
      </w:rPr>
    </w:lvl>
    <w:lvl w:ilvl="6">
      <w:numFmt w:val="bullet"/>
      <w:lvlText w:val="•"/>
      <w:lvlJc w:val="left"/>
      <w:pPr>
        <w:ind w:left="5710" w:hanging="281"/>
      </w:pPr>
      <w:rPr>
        <w:rFonts w:hint="default"/>
      </w:rPr>
    </w:lvl>
    <w:lvl w:ilvl="7">
      <w:numFmt w:val="bullet"/>
      <w:lvlText w:val="•"/>
      <w:lvlJc w:val="left"/>
      <w:pPr>
        <w:ind w:left="6802" w:hanging="281"/>
      </w:pPr>
      <w:rPr>
        <w:rFonts w:hint="default"/>
      </w:rPr>
    </w:lvl>
    <w:lvl w:ilvl="8">
      <w:numFmt w:val="bullet"/>
      <w:lvlText w:val="•"/>
      <w:lvlJc w:val="left"/>
      <w:pPr>
        <w:ind w:left="7895" w:hanging="281"/>
      </w:pPr>
      <w:rPr>
        <w:rFonts w:hint="default"/>
      </w:rPr>
    </w:lvl>
  </w:abstractNum>
  <w:abstractNum w:abstractNumId="15">
    <w:nsid w:val="1CB1581F"/>
    <w:multiLevelType w:val="singleLevel"/>
    <w:tmpl w:val="ED986CFE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1E392160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21172B2A"/>
    <w:multiLevelType w:val="singleLevel"/>
    <w:tmpl w:val="A7B0787C"/>
    <w:lvl w:ilvl="0">
      <w:start w:val="6"/>
      <w:numFmt w:val="decimal"/>
      <w:lvlText w:val="%1."/>
      <w:legacy w:legacy="1" w:legacySpace="0" w:legacyIndent="283"/>
      <w:lvlJc w:val="left"/>
      <w:rPr>
        <w:rFonts w:ascii="Candara" w:hAnsi="Candara" w:cs="Times New Roman" w:hint="default"/>
      </w:rPr>
    </w:lvl>
  </w:abstractNum>
  <w:abstractNum w:abstractNumId="18">
    <w:nsid w:val="21242C53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D57300"/>
    <w:multiLevelType w:val="hybridMultilevel"/>
    <w:tmpl w:val="83C6D910"/>
    <w:lvl w:ilvl="0" w:tplc="DD301928">
      <w:start w:val="1"/>
      <w:numFmt w:val="decimal"/>
      <w:lvlText w:val="%1."/>
      <w:lvlJc w:val="left"/>
      <w:pPr>
        <w:ind w:left="65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0">
    <w:nsid w:val="27355401"/>
    <w:multiLevelType w:val="hybridMultilevel"/>
    <w:tmpl w:val="7CD09A26"/>
    <w:lvl w:ilvl="0" w:tplc="BB486476">
      <w:start w:val="1"/>
      <w:numFmt w:val="upperRoman"/>
      <w:pStyle w:val="Nagwek1"/>
      <w:lvlText w:val="%1."/>
      <w:lvlJc w:val="righ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66589A"/>
    <w:multiLevelType w:val="singleLevel"/>
    <w:tmpl w:val="783ABC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2BB91177"/>
    <w:multiLevelType w:val="singleLevel"/>
    <w:tmpl w:val="37D2CF1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2C561D8A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2E232AE2"/>
    <w:multiLevelType w:val="singleLevel"/>
    <w:tmpl w:val="A37077FE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34E0243D"/>
    <w:multiLevelType w:val="singleLevel"/>
    <w:tmpl w:val="C2340072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39617A89"/>
    <w:multiLevelType w:val="singleLevel"/>
    <w:tmpl w:val="010A16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3E8546C4"/>
    <w:multiLevelType w:val="singleLevel"/>
    <w:tmpl w:val="C448B538"/>
    <w:lvl w:ilvl="0">
      <w:start w:val="3"/>
      <w:numFmt w:val="decimal"/>
      <w:lvlText w:val="%1."/>
      <w:legacy w:legacy="1" w:legacySpace="0" w:legacyIndent="283"/>
      <w:lvlJc w:val="left"/>
      <w:rPr>
        <w:rFonts w:ascii="Candara" w:hAnsi="Candara" w:cs="Times New Roman" w:hint="default"/>
      </w:rPr>
    </w:lvl>
  </w:abstractNum>
  <w:abstractNum w:abstractNumId="28">
    <w:nsid w:val="41AB77D1"/>
    <w:multiLevelType w:val="singleLevel"/>
    <w:tmpl w:val="010A16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42E16307"/>
    <w:multiLevelType w:val="singleLevel"/>
    <w:tmpl w:val="1DD615C2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30">
    <w:nsid w:val="46E62621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489837FB"/>
    <w:multiLevelType w:val="singleLevel"/>
    <w:tmpl w:val="C1E648F2"/>
    <w:lvl w:ilvl="0">
      <w:start w:val="4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2">
    <w:nsid w:val="4CF34455"/>
    <w:multiLevelType w:val="singleLevel"/>
    <w:tmpl w:val="5AA4A90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4FDD1A93"/>
    <w:multiLevelType w:val="singleLevel"/>
    <w:tmpl w:val="C6EE2A7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>
    <w:nsid w:val="506917A1"/>
    <w:multiLevelType w:val="singleLevel"/>
    <w:tmpl w:val="82ACA58A"/>
    <w:lvl w:ilvl="0">
      <w:start w:val="3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5">
    <w:nsid w:val="50EB05B1"/>
    <w:multiLevelType w:val="singleLevel"/>
    <w:tmpl w:val="010A16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6">
    <w:nsid w:val="586F5A22"/>
    <w:multiLevelType w:val="hybridMultilevel"/>
    <w:tmpl w:val="B86CB4B8"/>
    <w:lvl w:ilvl="0" w:tplc="697EA0D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E07F8"/>
    <w:multiLevelType w:val="singleLevel"/>
    <w:tmpl w:val="9FF2975C"/>
    <w:lvl w:ilvl="0">
      <w:start w:val="1"/>
      <w:numFmt w:val="lowerLetter"/>
      <w:lvlText w:val="%1)"/>
      <w:legacy w:legacy="1" w:legacySpace="0" w:legacyIndent="278"/>
      <w:lvlJc w:val="left"/>
      <w:rPr>
        <w:rFonts w:ascii="Candara" w:eastAsia="Calibri" w:hAnsi="Candara" w:cs="Times New Roman (Tekst podstawo"/>
      </w:rPr>
    </w:lvl>
  </w:abstractNum>
  <w:abstractNum w:abstractNumId="38">
    <w:nsid w:val="5BB048AC"/>
    <w:multiLevelType w:val="singleLevel"/>
    <w:tmpl w:val="76A4DCB2"/>
    <w:lvl w:ilvl="0">
      <w:start w:val="1"/>
      <w:numFmt w:val="lowerLetter"/>
      <w:lvlText w:val="%1)"/>
      <w:legacy w:legacy="1" w:legacySpace="0" w:legacyIndent="687"/>
      <w:lvlJc w:val="left"/>
      <w:rPr>
        <w:rFonts w:ascii="Candara" w:eastAsia="Calibri" w:hAnsi="Candara" w:cs="Times New Roman (Tekst podstawo"/>
      </w:rPr>
    </w:lvl>
  </w:abstractNum>
  <w:abstractNum w:abstractNumId="39">
    <w:nsid w:val="5E7F7379"/>
    <w:multiLevelType w:val="hybridMultilevel"/>
    <w:tmpl w:val="90187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0460F6"/>
    <w:multiLevelType w:val="hybridMultilevel"/>
    <w:tmpl w:val="BF862F5E"/>
    <w:lvl w:ilvl="0" w:tplc="B93817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8B2B89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>
    <w:nsid w:val="620C3292"/>
    <w:multiLevelType w:val="singleLevel"/>
    <w:tmpl w:val="2E7EE57C"/>
    <w:lvl w:ilvl="0">
      <w:start w:val="2"/>
      <w:numFmt w:val="decimal"/>
      <w:lvlText w:val="%1."/>
      <w:lvlJc w:val="left"/>
      <w:pPr>
        <w:ind w:left="0" w:firstLine="0"/>
      </w:pPr>
      <w:rPr>
        <w:rFonts w:ascii="Candara" w:hAnsi="Candara" w:cs="Times New Roman" w:hint="default"/>
      </w:rPr>
    </w:lvl>
  </w:abstractNum>
  <w:abstractNum w:abstractNumId="43">
    <w:nsid w:val="63063A2B"/>
    <w:multiLevelType w:val="singleLevel"/>
    <w:tmpl w:val="9C6A150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4">
    <w:nsid w:val="639C2386"/>
    <w:multiLevelType w:val="singleLevel"/>
    <w:tmpl w:val="DBAE3EB4"/>
    <w:lvl w:ilvl="0">
      <w:start w:val="1"/>
      <w:numFmt w:val="lowerLetter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5">
    <w:nsid w:val="64E97F9B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6">
    <w:nsid w:val="66341808"/>
    <w:multiLevelType w:val="singleLevel"/>
    <w:tmpl w:val="C6EE2A7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7">
    <w:nsid w:val="67032594"/>
    <w:multiLevelType w:val="singleLevel"/>
    <w:tmpl w:val="BD0AAE6C"/>
    <w:lvl w:ilvl="0">
      <w:start w:val="6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8">
    <w:nsid w:val="68F018A3"/>
    <w:multiLevelType w:val="singleLevel"/>
    <w:tmpl w:val="B2BA374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9">
    <w:nsid w:val="6A173767"/>
    <w:multiLevelType w:val="singleLevel"/>
    <w:tmpl w:val="0E226AB6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0">
    <w:nsid w:val="6B6422BA"/>
    <w:multiLevelType w:val="multilevel"/>
    <w:tmpl w:val="A1EC66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>
    <w:nsid w:val="6B880C99"/>
    <w:multiLevelType w:val="singleLevel"/>
    <w:tmpl w:val="5BDA3A1A"/>
    <w:lvl w:ilvl="0">
      <w:start w:val="4"/>
      <w:numFmt w:val="decimal"/>
      <w:lvlText w:val="%1."/>
      <w:lvlJc w:val="left"/>
      <w:pPr>
        <w:ind w:left="0" w:firstLine="0"/>
      </w:pPr>
      <w:rPr>
        <w:rFonts w:ascii="Candara" w:hAnsi="Candara" w:cs="Times New Roman" w:hint="default"/>
      </w:rPr>
    </w:lvl>
  </w:abstractNum>
  <w:abstractNum w:abstractNumId="52">
    <w:nsid w:val="6BD81410"/>
    <w:multiLevelType w:val="singleLevel"/>
    <w:tmpl w:val="37D2CF1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3">
    <w:nsid w:val="6C332095"/>
    <w:multiLevelType w:val="singleLevel"/>
    <w:tmpl w:val="5524A49E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4">
    <w:nsid w:val="6DC14CF8"/>
    <w:multiLevelType w:val="singleLevel"/>
    <w:tmpl w:val="01E6323C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55">
    <w:nsid w:val="6F5E4A5F"/>
    <w:multiLevelType w:val="hybridMultilevel"/>
    <w:tmpl w:val="F0603EFA"/>
    <w:lvl w:ilvl="0" w:tplc="EA569BD0">
      <w:start w:val="1"/>
      <w:numFmt w:val="decimal"/>
      <w:lvlText w:val="%1."/>
      <w:lvlJc w:val="left"/>
      <w:pPr>
        <w:ind w:left="38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6">
    <w:nsid w:val="727F39C7"/>
    <w:multiLevelType w:val="singleLevel"/>
    <w:tmpl w:val="B32E9622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7">
    <w:nsid w:val="72C13104"/>
    <w:multiLevelType w:val="singleLevel"/>
    <w:tmpl w:val="118EC14C"/>
    <w:lvl w:ilvl="0">
      <w:start w:val="1"/>
      <w:numFmt w:val="decimal"/>
      <w:lvlText w:val="%1."/>
      <w:legacy w:legacy="1" w:legacySpace="0" w:legacyIndent="374"/>
      <w:lvlJc w:val="left"/>
      <w:rPr>
        <w:rFonts w:asciiTheme="minorHAnsi" w:hAnsiTheme="minorHAnsi" w:cstheme="minorHAnsi" w:hint="default"/>
        <w:sz w:val="24"/>
        <w:szCs w:val="22"/>
      </w:rPr>
    </w:lvl>
  </w:abstractNum>
  <w:abstractNum w:abstractNumId="58">
    <w:nsid w:val="73A30D5F"/>
    <w:multiLevelType w:val="singleLevel"/>
    <w:tmpl w:val="4C7483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9">
    <w:nsid w:val="73C3544C"/>
    <w:multiLevelType w:val="singleLevel"/>
    <w:tmpl w:val="ECF898BC"/>
    <w:lvl w:ilvl="0">
      <w:start w:val="1"/>
      <w:numFmt w:val="decimal"/>
      <w:lvlText w:val="9.%1."/>
      <w:legacy w:legacy="1" w:legacySpace="0" w:legacyIndent="591"/>
      <w:lvlJc w:val="left"/>
      <w:rPr>
        <w:rFonts w:asciiTheme="minorHAnsi" w:hAnsiTheme="minorHAnsi" w:cs="Arial" w:hint="default"/>
      </w:rPr>
    </w:lvl>
  </w:abstractNum>
  <w:abstractNum w:abstractNumId="60">
    <w:nsid w:val="74C90566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6625390"/>
    <w:multiLevelType w:val="hybridMultilevel"/>
    <w:tmpl w:val="64B868D2"/>
    <w:lvl w:ilvl="0" w:tplc="836C46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82395E"/>
    <w:multiLevelType w:val="multilevel"/>
    <w:tmpl w:val="BADE731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63">
    <w:nsid w:val="76AF5F27"/>
    <w:multiLevelType w:val="hybridMultilevel"/>
    <w:tmpl w:val="F9E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6E90A77"/>
    <w:multiLevelType w:val="singleLevel"/>
    <w:tmpl w:val="45A41376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65">
    <w:nsid w:val="77350C55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6">
    <w:nsid w:val="78373A94"/>
    <w:multiLevelType w:val="singleLevel"/>
    <w:tmpl w:val="C6EE2A7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7">
    <w:nsid w:val="7D823D2F"/>
    <w:multiLevelType w:val="singleLevel"/>
    <w:tmpl w:val="C82E255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eastAsia="Times New Roman" w:hAnsi="Times New Roman" w:cs="Times New Roman"/>
        <w:i w:val="0"/>
        <w:sz w:val="24"/>
        <w:szCs w:val="24"/>
      </w:rPr>
    </w:lvl>
  </w:abstractNum>
  <w:abstractNum w:abstractNumId="68">
    <w:nsid w:val="7ED74F9B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2"/>
  </w:num>
  <w:num w:numId="3">
    <w:abstractNumId w:val="54"/>
  </w:num>
  <w:num w:numId="4">
    <w:abstractNumId w:val="31"/>
  </w:num>
  <w:num w:numId="5">
    <w:abstractNumId w:val="47"/>
  </w:num>
  <w:num w:numId="6">
    <w:abstractNumId w:val="59"/>
  </w:num>
  <w:num w:numId="7">
    <w:abstractNumId w:val="64"/>
  </w:num>
  <w:num w:numId="8">
    <w:abstractNumId w:val="7"/>
  </w:num>
  <w:num w:numId="9">
    <w:abstractNumId w:val="57"/>
  </w:num>
  <w:num w:numId="10">
    <w:abstractNumId w:val="38"/>
  </w:num>
  <w:num w:numId="11">
    <w:abstractNumId w:val="58"/>
  </w:num>
  <w:num w:numId="12">
    <w:abstractNumId w:val="5"/>
  </w:num>
  <w:num w:numId="13">
    <w:abstractNumId w:val="13"/>
  </w:num>
  <w:num w:numId="14">
    <w:abstractNumId w:val="24"/>
  </w:num>
  <w:num w:numId="15">
    <w:abstractNumId w:val="56"/>
  </w:num>
  <w:num w:numId="16">
    <w:abstractNumId w:val="2"/>
  </w:num>
  <w:num w:numId="17">
    <w:abstractNumId w:val="34"/>
  </w:num>
  <w:num w:numId="18">
    <w:abstractNumId w:val="67"/>
  </w:num>
  <w:num w:numId="19">
    <w:abstractNumId w:val="39"/>
  </w:num>
  <w:num w:numId="20">
    <w:abstractNumId w:val="63"/>
  </w:num>
  <w:num w:numId="21">
    <w:abstractNumId w:val="23"/>
  </w:num>
  <w:num w:numId="22">
    <w:abstractNumId w:val="65"/>
  </w:num>
  <w:num w:numId="23">
    <w:abstractNumId w:val="36"/>
  </w:num>
  <w:num w:numId="24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Arial" w:hAnsi="Arial" w:hint="default"/>
        </w:rPr>
      </w:lvl>
    </w:lvlOverride>
  </w:num>
  <w:num w:numId="25">
    <w:abstractNumId w:val="44"/>
  </w:num>
  <w:num w:numId="26">
    <w:abstractNumId w:val="35"/>
  </w:num>
  <w:num w:numId="27">
    <w:abstractNumId w:val="26"/>
  </w:num>
  <w:num w:numId="28">
    <w:abstractNumId w:val="37"/>
  </w:num>
  <w:num w:numId="29">
    <w:abstractNumId w:val="68"/>
  </w:num>
  <w:num w:numId="30">
    <w:abstractNumId w:val="17"/>
  </w:num>
  <w:num w:numId="31">
    <w:abstractNumId w:val="29"/>
  </w:num>
  <w:num w:numId="32">
    <w:abstractNumId w:val="30"/>
  </w:num>
  <w:num w:numId="33">
    <w:abstractNumId w:val="8"/>
  </w:num>
  <w:num w:numId="34">
    <w:abstractNumId w:val="49"/>
  </w:num>
  <w:num w:numId="35">
    <w:abstractNumId w:val="16"/>
  </w:num>
  <w:num w:numId="36">
    <w:abstractNumId w:val="11"/>
  </w:num>
  <w:num w:numId="37">
    <w:abstractNumId w:val="27"/>
  </w:num>
  <w:num w:numId="38">
    <w:abstractNumId w:val="52"/>
  </w:num>
  <w:num w:numId="39">
    <w:abstractNumId w:val="15"/>
  </w:num>
  <w:num w:numId="40">
    <w:abstractNumId w:val="9"/>
  </w:num>
  <w:num w:numId="41">
    <w:abstractNumId w:val="22"/>
  </w:num>
  <w:num w:numId="42">
    <w:abstractNumId w:val="42"/>
  </w:num>
  <w:num w:numId="43">
    <w:abstractNumId w:val="28"/>
  </w:num>
  <w:num w:numId="44">
    <w:abstractNumId w:val="51"/>
  </w:num>
  <w:num w:numId="45">
    <w:abstractNumId w:val="45"/>
  </w:num>
  <w:num w:numId="46">
    <w:abstractNumId w:val="21"/>
  </w:num>
  <w:num w:numId="47">
    <w:abstractNumId w:val="33"/>
  </w:num>
  <w:num w:numId="48">
    <w:abstractNumId w:val="41"/>
  </w:num>
  <w:num w:numId="49">
    <w:abstractNumId w:val="10"/>
  </w:num>
  <w:num w:numId="50">
    <w:abstractNumId w:val="46"/>
  </w:num>
  <w:num w:numId="51">
    <w:abstractNumId w:val="53"/>
  </w:num>
  <w:num w:numId="52">
    <w:abstractNumId w:val="43"/>
  </w:num>
  <w:num w:numId="53">
    <w:abstractNumId w:val="66"/>
  </w:num>
  <w:num w:numId="54">
    <w:abstractNumId w:val="48"/>
  </w:num>
  <w:num w:numId="55">
    <w:abstractNumId w:val="6"/>
  </w:num>
  <w:num w:numId="56">
    <w:abstractNumId w:val="61"/>
  </w:num>
  <w:num w:numId="57">
    <w:abstractNumId w:val="20"/>
  </w:num>
  <w:num w:numId="58">
    <w:abstractNumId w:val="32"/>
  </w:num>
  <w:num w:numId="59">
    <w:abstractNumId w:val="55"/>
  </w:num>
  <w:num w:numId="60">
    <w:abstractNumId w:val="3"/>
  </w:num>
  <w:num w:numId="61">
    <w:abstractNumId w:val="14"/>
  </w:num>
  <w:num w:numId="62">
    <w:abstractNumId w:val="60"/>
  </w:num>
  <w:num w:numId="63">
    <w:abstractNumId w:val="18"/>
  </w:num>
  <w:num w:numId="64">
    <w:abstractNumId w:val="19"/>
  </w:num>
  <w:num w:numId="65">
    <w:abstractNumId w:val="50"/>
  </w:num>
  <w:num w:numId="66">
    <w:abstractNumId w:val="62"/>
  </w:num>
  <w:num w:numId="67">
    <w:abstractNumId w:val="4"/>
  </w:num>
  <w:num w:numId="68">
    <w:abstractNumId w:val="40"/>
  </w:num>
  <w:num w:numId="69">
    <w:abstractNumId w:val="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281"/>
    <w:rsid w:val="00005152"/>
    <w:rsid w:val="00023AF6"/>
    <w:rsid w:val="0004241F"/>
    <w:rsid w:val="000462DD"/>
    <w:rsid w:val="00047B3F"/>
    <w:rsid w:val="00066E78"/>
    <w:rsid w:val="000804F8"/>
    <w:rsid w:val="000936B3"/>
    <w:rsid w:val="000943CB"/>
    <w:rsid w:val="000B08D6"/>
    <w:rsid w:val="000B1DC5"/>
    <w:rsid w:val="000F2849"/>
    <w:rsid w:val="00131656"/>
    <w:rsid w:val="00133C6C"/>
    <w:rsid w:val="00133DEB"/>
    <w:rsid w:val="0013671B"/>
    <w:rsid w:val="001444BA"/>
    <w:rsid w:val="00145874"/>
    <w:rsid w:val="001529A9"/>
    <w:rsid w:val="001551FD"/>
    <w:rsid w:val="00172994"/>
    <w:rsid w:val="0019079E"/>
    <w:rsid w:val="00194531"/>
    <w:rsid w:val="0019624A"/>
    <w:rsid w:val="001A080B"/>
    <w:rsid w:val="001A76D1"/>
    <w:rsid w:val="001B4CF4"/>
    <w:rsid w:val="001C4DEF"/>
    <w:rsid w:val="001C6925"/>
    <w:rsid w:val="001F46BC"/>
    <w:rsid w:val="001F4C98"/>
    <w:rsid w:val="00201D5D"/>
    <w:rsid w:val="00206099"/>
    <w:rsid w:val="00221C94"/>
    <w:rsid w:val="002433D7"/>
    <w:rsid w:val="00247361"/>
    <w:rsid w:val="00266D4E"/>
    <w:rsid w:val="00267D21"/>
    <w:rsid w:val="00282E2B"/>
    <w:rsid w:val="00287EFE"/>
    <w:rsid w:val="002956CB"/>
    <w:rsid w:val="002B6226"/>
    <w:rsid w:val="002C7A5B"/>
    <w:rsid w:val="002D6720"/>
    <w:rsid w:val="002E50D3"/>
    <w:rsid w:val="00305716"/>
    <w:rsid w:val="00344C07"/>
    <w:rsid w:val="00353715"/>
    <w:rsid w:val="00365845"/>
    <w:rsid w:val="00375891"/>
    <w:rsid w:val="0038220B"/>
    <w:rsid w:val="003836A6"/>
    <w:rsid w:val="00387358"/>
    <w:rsid w:val="003B5733"/>
    <w:rsid w:val="003B7AC9"/>
    <w:rsid w:val="0040458E"/>
    <w:rsid w:val="004124B2"/>
    <w:rsid w:val="00416F45"/>
    <w:rsid w:val="00417AFA"/>
    <w:rsid w:val="00424F59"/>
    <w:rsid w:val="00431B71"/>
    <w:rsid w:val="0043314A"/>
    <w:rsid w:val="00445BE3"/>
    <w:rsid w:val="00446E96"/>
    <w:rsid w:val="00460CC0"/>
    <w:rsid w:val="00464597"/>
    <w:rsid w:val="00470F3B"/>
    <w:rsid w:val="00474A6B"/>
    <w:rsid w:val="00475DC5"/>
    <w:rsid w:val="00487113"/>
    <w:rsid w:val="004A473B"/>
    <w:rsid w:val="004B7EF7"/>
    <w:rsid w:val="00505D08"/>
    <w:rsid w:val="005066EC"/>
    <w:rsid w:val="00506944"/>
    <w:rsid w:val="00513D58"/>
    <w:rsid w:val="005204F8"/>
    <w:rsid w:val="0052723E"/>
    <w:rsid w:val="00540055"/>
    <w:rsid w:val="005441CA"/>
    <w:rsid w:val="00550EF3"/>
    <w:rsid w:val="005552BC"/>
    <w:rsid w:val="005731CF"/>
    <w:rsid w:val="005744BE"/>
    <w:rsid w:val="00584806"/>
    <w:rsid w:val="0059006A"/>
    <w:rsid w:val="00594DDA"/>
    <w:rsid w:val="005A0BEC"/>
    <w:rsid w:val="005B5183"/>
    <w:rsid w:val="005C7B1A"/>
    <w:rsid w:val="005E0A57"/>
    <w:rsid w:val="0060166A"/>
    <w:rsid w:val="00623150"/>
    <w:rsid w:val="00645F7A"/>
    <w:rsid w:val="006A29C8"/>
    <w:rsid w:val="006A48FC"/>
    <w:rsid w:val="006D0C53"/>
    <w:rsid w:val="006D4703"/>
    <w:rsid w:val="006E2BCE"/>
    <w:rsid w:val="007050F3"/>
    <w:rsid w:val="00741C19"/>
    <w:rsid w:val="00764034"/>
    <w:rsid w:val="00771249"/>
    <w:rsid w:val="00776882"/>
    <w:rsid w:val="007A04C2"/>
    <w:rsid w:val="007A3279"/>
    <w:rsid w:val="007A6BDC"/>
    <w:rsid w:val="007C2CF7"/>
    <w:rsid w:val="007D3197"/>
    <w:rsid w:val="00811717"/>
    <w:rsid w:val="00827B9E"/>
    <w:rsid w:val="0084390D"/>
    <w:rsid w:val="00846537"/>
    <w:rsid w:val="008504AE"/>
    <w:rsid w:val="00857429"/>
    <w:rsid w:val="00867E02"/>
    <w:rsid w:val="008709DE"/>
    <w:rsid w:val="0089770F"/>
    <w:rsid w:val="008B303D"/>
    <w:rsid w:val="009160FD"/>
    <w:rsid w:val="00927C09"/>
    <w:rsid w:val="00951BF0"/>
    <w:rsid w:val="00966688"/>
    <w:rsid w:val="00982208"/>
    <w:rsid w:val="00985EEB"/>
    <w:rsid w:val="009950BB"/>
    <w:rsid w:val="00997340"/>
    <w:rsid w:val="009B2543"/>
    <w:rsid w:val="009C281A"/>
    <w:rsid w:val="009E0FA8"/>
    <w:rsid w:val="009E148B"/>
    <w:rsid w:val="009E3A24"/>
    <w:rsid w:val="009F3533"/>
    <w:rsid w:val="00A03A81"/>
    <w:rsid w:val="00A0674C"/>
    <w:rsid w:val="00A21FA6"/>
    <w:rsid w:val="00A369FF"/>
    <w:rsid w:val="00A4016D"/>
    <w:rsid w:val="00A60211"/>
    <w:rsid w:val="00A61701"/>
    <w:rsid w:val="00A639E7"/>
    <w:rsid w:val="00A76F55"/>
    <w:rsid w:val="00AA337B"/>
    <w:rsid w:val="00AA6AC3"/>
    <w:rsid w:val="00AB5953"/>
    <w:rsid w:val="00AF47E4"/>
    <w:rsid w:val="00AF5E3A"/>
    <w:rsid w:val="00B035CE"/>
    <w:rsid w:val="00B253BE"/>
    <w:rsid w:val="00B34D8F"/>
    <w:rsid w:val="00B543E2"/>
    <w:rsid w:val="00B62B2D"/>
    <w:rsid w:val="00B8731A"/>
    <w:rsid w:val="00B96674"/>
    <w:rsid w:val="00BA2A2A"/>
    <w:rsid w:val="00BB52AB"/>
    <w:rsid w:val="00BB7020"/>
    <w:rsid w:val="00BC338D"/>
    <w:rsid w:val="00BC4954"/>
    <w:rsid w:val="00BC7281"/>
    <w:rsid w:val="00BE42E1"/>
    <w:rsid w:val="00BF4E5C"/>
    <w:rsid w:val="00BF7128"/>
    <w:rsid w:val="00C230F2"/>
    <w:rsid w:val="00C369BC"/>
    <w:rsid w:val="00C4151E"/>
    <w:rsid w:val="00C76C8A"/>
    <w:rsid w:val="00C771CC"/>
    <w:rsid w:val="00C82427"/>
    <w:rsid w:val="00C9692A"/>
    <w:rsid w:val="00CA7075"/>
    <w:rsid w:val="00CC0563"/>
    <w:rsid w:val="00CD3199"/>
    <w:rsid w:val="00CE45C3"/>
    <w:rsid w:val="00D034E3"/>
    <w:rsid w:val="00D12FC1"/>
    <w:rsid w:val="00D25EEB"/>
    <w:rsid w:val="00D442C3"/>
    <w:rsid w:val="00D57F28"/>
    <w:rsid w:val="00D6276C"/>
    <w:rsid w:val="00D80EDF"/>
    <w:rsid w:val="00D81350"/>
    <w:rsid w:val="00D9323B"/>
    <w:rsid w:val="00D94CA6"/>
    <w:rsid w:val="00DA5C85"/>
    <w:rsid w:val="00DC3F9F"/>
    <w:rsid w:val="00DC7758"/>
    <w:rsid w:val="00DE0089"/>
    <w:rsid w:val="00E13EB0"/>
    <w:rsid w:val="00E31E4E"/>
    <w:rsid w:val="00E3392E"/>
    <w:rsid w:val="00E3762B"/>
    <w:rsid w:val="00E54408"/>
    <w:rsid w:val="00E64AFD"/>
    <w:rsid w:val="00E72F2A"/>
    <w:rsid w:val="00E7507F"/>
    <w:rsid w:val="00E77D4F"/>
    <w:rsid w:val="00E9184E"/>
    <w:rsid w:val="00EA305E"/>
    <w:rsid w:val="00EB6F0A"/>
    <w:rsid w:val="00EE1730"/>
    <w:rsid w:val="00EE64B7"/>
    <w:rsid w:val="00EE6E1F"/>
    <w:rsid w:val="00F0512F"/>
    <w:rsid w:val="00F15E81"/>
    <w:rsid w:val="00F17C58"/>
    <w:rsid w:val="00F23335"/>
    <w:rsid w:val="00F239BC"/>
    <w:rsid w:val="00F5075C"/>
    <w:rsid w:val="00F607CC"/>
    <w:rsid w:val="00F60AAE"/>
    <w:rsid w:val="00F94FDC"/>
    <w:rsid w:val="00FA2E1E"/>
    <w:rsid w:val="00FA324E"/>
    <w:rsid w:val="00FB10AC"/>
    <w:rsid w:val="00FD3A74"/>
    <w:rsid w:val="00FE193F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57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mailto:inwestycje@powiat-bran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WarunkiUslugi.aspx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powiat-braniew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westycje@powiat-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20A35-C28B-41B4-9D4A-998F9316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23</Pages>
  <Words>8076</Words>
  <Characters>48460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145</cp:revision>
  <cp:lastPrinted>2021-03-23T12:20:00Z</cp:lastPrinted>
  <dcterms:created xsi:type="dcterms:W3CDTF">2021-02-03T10:32:00Z</dcterms:created>
  <dcterms:modified xsi:type="dcterms:W3CDTF">2021-06-24T07:25:00Z</dcterms:modified>
</cp:coreProperties>
</file>