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6454" w14:textId="77777777" w:rsidR="00C31619" w:rsidRPr="00C31619" w:rsidRDefault="00C31619" w:rsidP="00414C80">
      <w:pPr>
        <w:widowControl w:val="0"/>
        <w:suppressAutoHyphens/>
        <w:spacing w:after="0" w:line="100" w:lineRule="atLeast"/>
        <w:ind w:left="6379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>Załącznik nr 2</w:t>
      </w:r>
    </w:p>
    <w:p w14:paraId="18359E72" w14:textId="6243EFCF" w:rsidR="00C31619" w:rsidRPr="00C31619" w:rsidRDefault="00C31619" w:rsidP="00414C80">
      <w:pPr>
        <w:widowControl w:val="0"/>
        <w:suppressAutoHyphens/>
        <w:spacing w:after="0" w:line="100" w:lineRule="atLeast"/>
        <w:ind w:left="6379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do uchwały nr </w:t>
      </w:r>
      <w:r w:rsidR="0026354E">
        <w:rPr>
          <w:rFonts w:ascii="Times New Roman" w:eastAsia="Andale Sans UI" w:hAnsi="Times New Roman" w:cs="Times New Roman"/>
          <w:bCs/>
          <w:color w:val="000000"/>
          <w:kern w:val="1"/>
        </w:rPr>
        <w:t>395/21</w:t>
      </w:r>
    </w:p>
    <w:p w14:paraId="5C0C2A2B" w14:textId="77777777" w:rsidR="00C31619" w:rsidRPr="00C31619" w:rsidRDefault="00C31619" w:rsidP="00414C80">
      <w:pPr>
        <w:widowControl w:val="0"/>
        <w:suppressAutoHyphens/>
        <w:spacing w:after="0" w:line="100" w:lineRule="atLeast"/>
        <w:ind w:left="6379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Zarządu Powiatu Braniewskiego </w:t>
      </w:r>
    </w:p>
    <w:p w14:paraId="59BA9AA5" w14:textId="3885A6F8" w:rsidR="00C31619" w:rsidRPr="00C31619" w:rsidRDefault="00C31619" w:rsidP="00414C80">
      <w:pPr>
        <w:widowControl w:val="0"/>
        <w:suppressAutoHyphens/>
        <w:spacing w:after="0" w:line="100" w:lineRule="atLeast"/>
        <w:ind w:left="6379"/>
        <w:jc w:val="both"/>
        <w:rPr>
          <w:rFonts w:ascii="Times New Roman" w:eastAsia="Andale Sans UI" w:hAnsi="Times New Roman" w:cs="Times New Roman"/>
          <w:bCs/>
          <w:color w:val="000000"/>
          <w:kern w:val="1"/>
        </w:rPr>
      </w:pPr>
      <w:r w:rsidRPr="00C31619">
        <w:rPr>
          <w:rFonts w:ascii="Times New Roman" w:eastAsia="Andale Sans UI" w:hAnsi="Times New Roman" w:cs="Times New Roman"/>
          <w:bCs/>
          <w:color w:val="000000"/>
          <w:kern w:val="1"/>
        </w:rPr>
        <w:t>z dnia</w:t>
      </w:r>
      <w:r w:rsidR="0026354E">
        <w:rPr>
          <w:rFonts w:ascii="Times New Roman" w:eastAsia="Andale Sans UI" w:hAnsi="Times New Roman" w:cs="Times New Roman"/>
          <w:bCs/>
          <w:color w:val="000000"/>
          <w:kern w:val="1"/>
        </w:rPr>
        <w:t xml:space="preserve"> 18 sierpnia 2021 roku</w:t>
      </w:r>
    </w:p>
    <w:p w14:paraId="66CBA2C7" w14:textId="77777777" w:rsidR="00C31619" w:rsidRPr="00C31619" w:rsidRDefault="00C31619" w:rsidP="00C31619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bCs/>
          <w:color w:val="000000"/>
          <w:kern w:val="1"/>
        </w:rPr>
      </w:pPr>
    </w:p>
    <w:p w14:paraId="2D308948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</w:p>
    <w:p w14:paraId="3A0F5298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 xml:space="preserve">Formularz konsultacji </w:t>
      </w:r>
    </w:p>
    <w:p w14:paraId="78E056F9" w14:textId="77777777" w:rsidR="00414C80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Andale Sans UI" w:hAnsi="Times New Roman" w:cs="Times New Roman"/>
          <w:b/>
          <w:kern w:val="1"/>
        </w:rPr>
        <w:t>projektu „Programu Współpracy Powiatu Braniewskiego z organizacjami pozarządowymi oraz podmiotami, wymienionymi w art. 3 ust. 3 ustawy o działalności pożytku publicznego</w:t>
      </w:r>
    </w:p>
    <w:p w14:paraId="517592C8" w14:textId="77777777" w:rsidR="00C31619" w:rsidRPr="00C31619" w:rsidRDefault="0021729D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>
        <w:rPr>
          <w:rFonts w:ascii="Times New Roman" w:eastAsia="Andale Sans UI" w:hAnsi="Times New Roman" w:cs="Times New Roman"/>
          <w:b/>
          <w:kern w:val="1"/>
        </w:rPr>
        <w:t>i o wolontariacie na 2022</w:t>
      </w:r>
      <w:r w:rsidR="00C31619" w:rsidRPr="00C31619">
        <w:rPr>
          <w:rFonts w:ascii="Times New Roman" w:eastAsia="Andale Sans UI" w:hAnsi="Times New Roman" w:cs="Times New Roman"/>
          <w:b/>
          <w:kern w:val="1"/>
        </w:rPr>
        <w:t xml:space="preserve"> rok”</w:t>
      </w:r>
    </w:p>
    <w:p w14:paraId="268CD41B" w14:textId="77777777" w:rsidR="00C31619" w:rsidRPr="00C31619" w:rsidRDefault="00C31619" w:rsidP="00C31619">
      <w:pPr>
        <w:widowControl w:val="0"/>
        <w:suppressAutoHyphens/>
        <w:spacing w:after="0" w:line="240" w:lineRule="auto"/>
        <w:ind w:left="360" w:hanging="360"/>
        <w:jc w:val="center"/>
        <w:rPr>
          <w:rFonts w:ascii="Times New Roman" w:eastAsia="Andale Sans UI" w:hAnsi="Times New Roman" w:cs="Times New Roman"/>
          <w:b/>
          <w:kern w:val="1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03B1D44C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Dane identyfikacyjne podmiotu zgłaszającego:</w:t>
      </w:r>
    </w:p>
    <w:p w14:paraId="582A1BD5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Nazwa i adres podmiotu: ……………………………..……………………………………………………..…..</w:t>
      </w:r>
    </w:p>
    <w:p w14:paraId="627AAB5E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…………………………………………………………….....................................................................................</w:t>
      </w:r>
    </w:p>
    <w:p w14:paraId="170D320F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Nr KRS lub innej ewidencji:</w:t>
      </w:r>
    </w:p>
    <w:p w14:paraId="7046150E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Nr telefonu: ………………………………    adres poczty elektronicznej: …………….……………..……….</w:t>
      </w:r>
    </w:p>
    <w:p w14:paraId="4BA2AF59" w14:textId="77777777" w:rsidR="00C31619" w:rsidRPr="00C31619" w:rsidRDefault="00C31619" w:rsidP="00C316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>Imię i nazwisko osoby do kontaktu:……………………………………………………………………………..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002"/>
        <w:gridCol w:w="3476"/>
        <w:gridCol w:w="3006"/>
      </w:tblGrid>
      <w:tr w:rsidR="00C31619" w:rsidRPr="00C31619" w14:paraId="086B728C" w14:textId="77777777" w:rsidTr="00EF135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DCD83" w14:textId="77777777" w:rsidR="00C31619" w:rsidRPr="00C31619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31EECF" w14:textId="77777777" w:rsidR="00C31619" w:rsidRPr="00C31619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>Zapi</w:t>
            </w:r>
            <w:r w:rsidR="0021729D">
              <w:rPr>
                <w:rFonts w:ascii="Times New Roman" w:eastAsia="Times New Roman" w:hAnsi="Times New Roman" w:cs="Times New Roman"/>
                <w:b/>
                <w:lang w:eastAsia="pl-PL"/>
              </w:rPr>
              <w:t>s w Programie współpracy na 2022</w:t>
            </w: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rok do którego zgłaszane są uwagi wraz z nr paragrafu, ustępu, punktu.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35B56" w14:textId="77777777" w:rsidR="00C31619" w:rsidRPr="00C31619" w:rsidRDefault="00C31619" w:rsidP="00414C8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(konkretny proponowany zapis paragrafu</w:t>
            </w:r>
            <w:r w:rsidR="00414C80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>i punktu) lub propozycja nowego zapisu w projekcie P</w:t>
            </w:r>
            <w:r w:rsidR="0021729D">
              <w:rPr>
                <w:rFonts w:ascii="Times New Roman" w:eastAsia="Times New Roman" w:hAnsi="Times New Roman" w:cs="Times New Roman"/>
                <w:b/>
                <w:lang w:eastAsia="pl-PL"/>
              </w:rPr>
              <w:t>rogramu</w:t>
            </w:r>
            <w:r w:rsidR="00414C80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21729D">
              <w:rPr>
                <w:rFonts w:ascii="Times New Roman" w:eastAsia="Times New Roman" w:hAnsi="Times New Roman" w:cs="Times New Roman"/>
                <w:b/>
                <w:lang w:eastAsia="pl-PL"/>
              </w:rPr>
              <w:t>na 2022</w:t>
            </w: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rok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F3A770" w14:textId="77777777" w:rsidR="00C31619" w:rsidRPr="00C31619" w:rsidRDefault="00C31619" w:rsidP="00C3161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619">
              <w:rPr>
                <w:rFonts w:ascii="Times New Roman" w:eastAsia="Times New Roman" w:hAnsi="Times New Roman" w:cs="Times New Roman"/>
                <w:b/>
                <w:lang w:eastAsia="pl-PL"/>
              </w:rPr>
              <w:t>Uzasadnienie</w:t>
            </w:r>
          </w:p>
        </w:tc>
      </w:tr>
      <w:tr w:rsidR="00C31619" w:rsidRPr="00C31619" w14:paraId="53BF025C" w14:textId="77777777" w:rsidTr="00EF135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172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A7F8C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875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1412B4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1E40D5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AA031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468AA2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4168E8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5017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AF5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619" w:rsidRPr="00C31619" w14:paraId="331832C6" w14:textId="77777777" w:rsidTr="00EF135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697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A68D086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D37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AE83DD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05878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2E3D5C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F4C60B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65E62C0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F8E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013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619" w:rsidRPr="00C31619" w14:paraId="4CE04F2E" w14:textId="77777777" w:rsidTr="00EF135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91CC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C61DF9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B4A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844158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CB8DE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10CFCF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30104B4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1E3253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830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1B4" w14:textId="77777777" w:rsidR="00C31619" w:rsidRPr="00C31619" w:rsidRDefault="00C31619" w:rsidP="00C3161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44A7AEA" w14:textId="77777777" w:rsidR="00C31619" w:rsidRPr="00C31619" w:rsidRDefault="00C31619" w:rsidP="00C31619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85A4FBB" w14:textId="77777777" w:rsidR="00C31619" w:rsidRPr="00C31619" w:rsidRDefault="00C31619" w:rsidP="00C31619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……………………...……….                                                                      ……………………………</w:t>
      </w:r>
    </w:p>
    <w:p w14:paraId="4BB181EA" w14:textId="77777777" w:rsidR="00C31619" w:rsidRPr="00C31619" w:rsidRDefault="00C31619" w:rsidP="00C31619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Miejscowość, data wypełnienia                                                                      Podpis wypełniającego</w:t>
      </w:r>
    </w:p>
    <w:p w14:paraId="73D1C4B2" w14:textId="77777777" w:rsidR="00C31619" w:rsidRPr="00C31619" w:rsidRDefault="00C31619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173E6EF" w14:textId="77777777" w:rsidR="00C31619" w:rsidRPr="00C31619" w:rsidRDefault="00C31619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6F4BD8" w14:textId="77777777" w:rsidR="00C31619" w:rsidRPr="00C31619" w:rsidRDefault="00C31619" w:rsidP="00C3161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619">
        <w:rPr>
          <w:rFonts w:ascii="Times New Roman" w:eastAsia="Times New Roman" w:hAnsi="Times New Roman" w:cs="Times New Roman"/>
          <w:lang w:eastAsia="pl-PL"/>
        </w:rPr>
        <w:t>Uwaga:</w:t>
      </w:r>
    </w:p>
    <w:p w14:paraId="56BD8252" w14:textId="77777777" w:rsidR="00C31619" w:rsidRPr="00C31619" w:rsidRDefault="00C31619" w:rsidP="00C3161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C31619">
        <w:rPr>
          <w:rFonts w:ascii="Times New Roman" w:eastAsia="Times New Roman" w:hAnsi="Times New Roman" w:cs="Times New Roman"/>
          <w:lang w:eastAsia="pl-PL"/>
        </w:rPr>
        <w:t xml:space="preserve">Formularz proszę odesłać </w:t>
      </w:r>
      <w:r w:rsidR="00633EE1">
        <w:rPr>
          <w:rFonts w:ascii="Times New Roman" w:eastAsia="Times New Roman" w:hAnsi="Times New Roman" w:cs="Times New Roman"/>
          <w:b/>
          <w:lang w:eastAsia="pl-PL"/>
        </w:rPr>
        <w:t xml:space="preserve">od 23 </w:t>
      </w:r>
      <w:r w:rsidR="00633EE1" w:rsidRPr="00633EE1">
        <w:rPr>
          <w:rFonts w:ascii="Times New Roman" w:eastAsia="Times New Roman" w:hAnsi="Times New Roman" w:cs="Times New Roman"/>
          <w:b/>
          <w:lang w:eastAsia="pl-PL"/>
        </w:rPr>
        <w:t>sierpnia</w:t>
      </w:r>
      <w:r w:rsidR="00633E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3EE1" w:rsidRPr="00633EE1">
        <w:rPr>
          <w:rFonts w:ascii="Times New Roman" w:eastAsia="Times New Roman" w:hAnsi="Times New Roman" w:cs="Times New Roman"/>
          <w:b/>
          <w:lang w:eastAsia="pl-PL"/>
        </w:rPr>
        <w:t>do</w:t>
      </w:r>
      <w:r w:rsidRPr="00633EE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33EE1">
        <w:rPr>
          <w:rFonts w:ascii="Times New Roman" w:eastAsia="Times New Roman" w:hAnsi="Times New Roman" w:cs="Times New Roman"/>
          <w:b/>
          <w:lang w:eastAsia="pl-PL"/>
        </w:rPr>
        <w:t>16</w:t>
      </w:r>
      <w:r w:rsidR="0021729D">
        <w:rPr>
          <w:rFonts w:ascii="Times New Roman" w:eastAsia="Times New Roman" w:hAnsi="Times New Roman" w:cs="Times New Roman"/>
          <w:b/>
          <w:lang w:eastAsia="pl-PL"/>
        </w:rPr>
        <w:t xml:space="preserve"> września 2021</w:t>
      </w:r>
      <w:r w:rsidRPr="00C31619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Pr="00C31619">
        <w:rPr>
          <w:rFonts w:ascii="Times New Roman" w:eastAsia="Times New Roman" w:hAnsi="Times New Roman" w:cs="Times New Roman"/>
          <w:lang w:eastAsia="pl-PL"/>
        </w:rPr>
        <w:t>.</w:t>
      </w:r>
      <w:r w:rsidRPr="00C31619">
        <w:rPr>
          <w:rFonts w:ascii="Times New Roman" w:eastAsia="Andale Sans UI" w:hAnsi="Times New Roman" w:cs="Times New Roman"/>
          <w:kern w:val="1"/>
        </w:rPr>
        <w:t xml:space="preserve"> na adres: </w:t>
      </w:r>
      <w:r w:rsidRPr="00C31619">
        <w:rPr>
          <w:rFonts w:ascii="Times New Roman" w:eastAsia="Times New Roman" w:hAnsi="Times New Roman" w:cs="Times New Roman"/>
          <w:lang w:eastAsia="pl-PL"/>
        </w:rPr>
        <w:t>Starostwo Powiatowe</w:t>
      </w:r>
      <w:r w:rsidR="00414C80">
        <w:rPr>
          <w:rFonts w:ascii="Times New Roman" w:eastAsia="Times New Roman" w:hAnsi="Times New Roman" w:cs="Times New Roman"/>
          <w:lang w:eastAsia="pl-PL"/>
        </w:rPr>
        <w:br/>
      </w:r>
      <w:r w:rsidRPr="00C31619">
        <w:rPr>
          <w:rFonts w:ascii="Times New Roman" w:eastAsia="Times New Roman" w:hAnsi="Times New Roman" w:cs="Times New Roman"/>
          <w:lang w:eastAsia="pl-PL"/>
        </w:rPr>
        <w:t>w Braniewie, Plac Józefa Piłsudskiego 2, 14-500 Braniewo,</w:t>
      </w:r>
      <w:r w:rsidR="00C23B4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31619">
        <w:rPr>
          <w:rFonts w:ascii="Times New Roman" w:eastAsia="Times New Roman" w:hAnsi="Times New Roman" w:cs="Times New Roman"/>
          <w:lang w:eastAsia="pl-PL"/>
        </w:rPr>
        <w:t>z dopiskiem „konsultacje społeczne” .</w:t>
      </w:r>
    </w:p>
    <w:p w14:paraId="3F3D705C" w14:textId="77777777" w:rsidR="00C31619" w:rsidRPr="00C31619" w:rsidRDefault="00C31619" w:rsidP="00C3161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619">
        <w:rPr>
          <w:rFonts w:ascii="Times New Roman" w:eastAsia="Times New Roman" w:hAnsi="Times New Roman" w:cs="Times New Roman"/>
          <w:lang w:eastAsia="pl-PL"/>
        </w:rPr>
        <w:t>Formularz w wersji elektronicznej proszę odesłać na adres oswiata@powiat-braniewo.pl.</w:t>
      </w:r>
    </w:p>
    <w:p w14:paraId="330C5AD4" w14:textId="77777777" w:rsidR="00C31619" w:rsidRPr="00C31619" w:rsidRDefault="00C31619" w:rsidP="00C31619">
      <w:pPr>
        <w:widowControl w:val="0"/>
        <w:tabs>
          <w:tab w:val="left" w:pos="3686"/>
        </w:tabs>
        <w:suppressAutoHyphens/>
        <w:spacing w:after="0" w:line="100" w:lineRule="atLeast"/>
        <w:ind w:left="6237"/>
        <w:rPr>
          <w:rFonts w:ascii="Times New Roman" w:eastAsia="Andale Sans UI" w:hAnsi="Times New Roman" w:cs="Times New Roman"/>
          <w:color w:val="000000"/>
          <w:kern w:val="1"/>
        </w:rPr>
      </w:pPr>
    </w:p>
    <w:p w14:paraId="7C0555F2" w14:textId="77777777" w:rsidR="00C31619" w:rsidRPr="00C31619" w:rsidRDefault="00C31619" w:rsidP="00C31619">
      <w:pPr>
        <w:widowControl w:val="0"/>
        <w:tabs>
          <w:tab w:val="left" w:pos="3686"/>
        </w:tabs>
        <w:suppressAutoHyphens/>
        <w:spacing w:after="0" w:line="100" w:lineRule="atLeast"/>
        <w:ind w:left="6237"/>
        <w:rPr>
          <w:rFonts w:ascii="Times New Roman" w:eastAsia="Andale Sans UI" w:hAnsi="Times New Roman" w:cs="Times New Roman"/>
          <w:color w:val="000000"/>
          <w:kern w:val="1"/>
        </w:rPr>
      </w:pPr>
    </w:p>
    <w:sectPr w:rsidR="00C31619" w:rsidRPr="00C31619" w:rsidSect="00F56492">
      <w:pgSz w:w="11906" w:h="16838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79B"/>
    <w:multiLevelType w:val="hybridMultilevel"/>
    <w:tmpl w:val="A97EC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2DFD"/>
    <w:multiLevelType w:val="hybridMultilevel"/>
    <w:tmpl w:val="A2D07782"/>
    <w:lvl w:ilvl="0" w:tplc="3B6AD1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93FC9"/>
    <w:multiLevelType w:val="hybridMultilevel"/>
    <w:tmpl w:val="AC50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0B5"/>
    <w:rsid w:val="0021729D"/>
    <w:rsid w:val="0024425F"/>
    <w:rsid w:val="0026354E"/>
    <w:rsid w:val="002B00B5"/>
    <w:rsid w:val="0030012B"/>
    <w:rsid w:val="00414C80"/>
    <w:rsid w:val="00633EE1"/>
    <w:rsid w:val="00C23B4B"/>
    <w:rsid w:val="00C31619"/>
    <w:rsid w:val="00D6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D88B"/>
  <w15:docId w15:val="{5A7CECC8-DC98-4400-849E-7ED68862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10</cp:revision>
  <cp:lastPrinted>2021-08-17T08:22:00Z</cp:lastPrinted>
  <dcterms:created xsi:type="dcterms:W3CDTF">2020-09-03T09:01:00Z</dcterms:created>
  <dcterms:modified xsi:type="dcterms:W3CDTF">2021-08-17T08:22:00Z</dcterms:modified>
</cp:coreProperties>
</file>