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4F0" w:rsidRDefault="008344F0" w:rsidP="008344F0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lang w:eastAsia="pl-PL"/>
        </w:rPr>
      </w:pPr>
    </w:p>
    <w:p w:rsidR="008344F0" w:rsidRDefault="0024055C" w:rsidP="008344F0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Załącznik nr 1</w:t>
      </w:r>
      <w:r w:rsidR="008344F0" w:rsidRPr="008344F0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1E69C2" w:rsidRPr="008344F0" w:rsidRDefault="0024055C" w:rsidP="008344F0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do ogłoszenia </w:t>
      </w:r>
    </w:p>
    <w:p w:rsidR="008344F0" w:rsidRDefault="008344F0" w:rsidP="0024055C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8344F0" w:rsidRPr="008344F0" w:rsidRDefault="008344F0" w:rsidP="00C4712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1E69C2" w:rsidRDefault="001E69C2" w:rsidP="007062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FORMULARZ  OPINII </w:t>
      </w:r>
    </w:p>
    <w:p w:rsidR="00AE5F16" w:rsidRDefault="00AE5F16" w:rsidP="007062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1E69C2" w:rsidRPr="00DF60DE" w:rsidRDefault="00AE5F16" w:rsidP="00DF60DE">
      <w:pPr>
        <w:widowControl w:val="0"/>
        <w:suppressAutoHyphens/>
        <w:spacing w:after="120" w:line="240" w:lineRule="auto"/>
        <w:jc w:val="center"/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ar-SA"/>
        </w:rPr>
      </w:pPr>
      <w:r w:rsidRPr="00AE5F16">
        <w:rPr>
          <w:rFonts w:ascii="Times New Roman" w:hAnsi="Times New Roman" w:cs="Times New Roman"/>
          <w:b/>
          <w:sz w:val="24"/>
          <w:szCs w:val="24"/>
        </w:rPr>
        <w:t>„Powierzenie prowadzenia</w:t>
      </w:r>
      <w:r w:rsidRPr="00AE5F16">
        <w:rPr>
          <w:rFonts w:ascii="Times New Roman" w:eastAsia="Calibri" w:hAnsi="Times New Roman" w:cs="Times New Roman"/>
          <w:b/>
          <w:sz w:val="24"/>
          <w:szCs w:val="24"/>
        </w:rPr>
        <w:t xml:space="preserve"> punktu nieodpłatnej pomocy prawnej, świadczenie nieodpłatnego poradnictwa obywatelskiego oraz edukacji prawnej na tere</w:t>
      </w:r>
      <w:r w:rsidR="00C61FE2">
        <w:rPr>
          <w:rFonts w:ascii="Times New Roman" w:eastAsia="Calibri" w:hAnsi="Times New Roman" w:cs="Times New Roman"/>
          <w:b/>
          <w:sz w:val="24"/>
          <w:szCs w:val="24"/>
        </w:rPr>
        <w:t>nie Powiatu Braniewskiego</w:t>
      </w:r>
      <w:r w:rsidR="004602C6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</w:t>
      </w:r>
      <w:r w:rsidR="00C61FE2">
        <w:rPr>
          <w:rFonts w:ascii="Times New Roman" w:eastAsia="Calibri" w:hAnsi="Times New Roman" w:cs="Times New Roman"/>
          <w:b/>
          <w:sz w:val="24"/>
          <w:szCs w:val="24"/>
        </w:rPr>
        <w:t xml:space="preserve"> w 2022</w:t>
      </w:r>
      <w:r w:rsidRPr="00AE5F16">
        <w:rPr>
          <w:rFonts w:ascii="Times New Roman" w:eastAsia="Calibri" w:hAnsi="Times New Roman" w:cs="Times New Roman"/>
          <w:b/>
          <w:sz w:val="24"/>
          <w:szCs w:val="24"/>
        </w:rPr>
        <w:t xml:space="preserve"> roku”</w:t>
      </w:r>
    </w:p>
    <w:tbl>
      <w:tblPr>
        <w:tblW w:w="9782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425"/>
        <w:gridCol w:w="3402"/>
        <w:gridCol w:w="2906"/>
        <w:gridCol w:w="543"/>
        <w:gridCol w:w="945"/>
        <w:gridCol w:w="993"/>
      </w:tblGrid>
      <w:tr w:rsidR="00C50086" w:rsidRPr="00C50086" w:rsidTr="00464776">
        <w:trPr>
          <w:trHeight w:val="199"/>
        </w:trPr>
        <w:tc>
          <w:tcPr>
            <w:tcW w:w="9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50086" w:rsidRPr="00C50086" w:rsidRDefault="001E69C2" w:rsidP="00464776">
            <w:pPr>
              <w:spacing w:after="0" w:line="240" w:lineRule="auto"/>
              <w:ind w:left="403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E69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KRYTERIUM FORMALNE</w:t>
            </w:r>
          </w:p>
        </w:tc>
      </w:tr>
      <w:tr w:rsidR="00DF60DE" w:rsidRPr="00C50086" w:rsidTr="004602C6">
        <w:trPr>
          <w:trHeight w:val="455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DF60DE" w:rsidRPr="00C50086" w:rsidRDefault="00DF60DE" w:rsidP="004602C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C50086">
              <w:rPr>
                <w:rFonts w:ascii="Times New Roman" w:eastAsia="Times New Roman" w:hAnsi="Times New Roman" w:cs="Times New Roman"/>
                <w:bCs/>
                <w:lang w:eastAsia="pl-PL"/>
              </w:rPr>
              <w:t>Nr oferty</w:t>
            </w:r>
          </w:p>
        </w:tc>
        <w:tc>
          <w:tcPr>
            <w:tcW w:w="340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DF60DE" w:rsidRDefault="00DF60DE" w:rsidP="004602C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  <w:p w:rsidR="00DF60DE" w:rsidRPr="00C50086" w:rsidRDefault="00DF60DE" w:rsidP="004602C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DF60DE" w:rsidRPr="00DF60DE" w:rsidRDefault="00DF60DE" w:rsidP="004602C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C50086">
              <w:rPr>
                <w:rFonts w:ascii="Times New Roman" w:eastAsia="Times New Roman" w:hAnsi="Times New Roman" w:cs="Times New Roman"/>
                <w:bCs/>
                <w:lang w:eastAsia="pl-PL"/>
              </w:rPr>
              <w:t>KRS organizacji</w:t>
            </w: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 </w:t>
            </w:r>
            <w:r w:rsidRPr="00C50086">
              <w:rPr>
                <w:rFonts w:ascii="Times New Roman" w:eastAsia="Times New Roman" w:hAnsi="Times New Roman" w:cs="Times New Roman"/>
                <w:bCs/>
                <w:lang w:eastAsia="pl-PL"/>
              </w:rPr>
              <w:t>/podmiotu</w:t>
            </w:r>
          </w:p>
        </w:tc>
        <w:tc>
          <w:tcPr>
            <w:tcW w:w="2481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DF60DE" w:rsidRPr="00C50086" w:rsidRDefault="00DF60DE" w:rsidP="004602C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50086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               </w:t>
            </w:r>
          </w:p>
        </w:tc>
      </w:tr>
      <w:tr w:rsidR="00DF60DE" w:rsidRPr="00C50086" w:rsidTr="00C77324">
        <w:trPr>
          <w:trHeight w:val="373"/>
        </w:trPr>
        <w:tc>
          <w:tcPr>
            <w:tcW w:w="9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60DE" w:rsidRDefault="00DF60DE" w:rsidP="00C5008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Rodzaj zadania</w:t>
            </w:r>
          </w:p>
          <w:p w:rsidR="00DF60DE" w:rsidRDefault="00DF60DE" w:rsidP="00DF60DE">
            <w:pPr>
              <w:pStyle w:val="Akapitzlist"/>
              <w:widowControl w:val="0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Nieodpłatna pomoc prawna i poradnictwo obywatelskie</w:t>
            </w:r>
          </w:p>
          <w:p w:rsidR="00DF60DE" w:rsidRDefault="00DF60DE" w:rsidP="00DF60DE">
            <w:pPr>
              <w:pStyle w:val="Akapitzlist"/>
              <w:widowControl w:val="0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Nieodpłatna pomoc prawna</w:t>
            </w:r>
          </w:p>
          <w:p w:rsidR="00503EA8" w:rsidRPr="004602C6" w:rsidRDefault="00A74ECD" w:rsidP="004602C6">
            <w:pPr>
              <w:pStyle w:val="Akapitzlist"/>
              <w:widowControl w:val="0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Nieodpłatne poradnictwo obywatelskie</w:t>
            </w:r>
          </w:p>
        </w:tc>
      </w:tr>
      <w:tr w:rsidR="00C50086" w:rsidRPr="00C50086" w:rsidTr="00C47120">
        <w:trPr>
          <w:trHeight w:val="283"/>
        </w:trPr>
        <w:tc>
          <w:tcPr>
            <w:tcW w:w="78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C50086" w:rsidRPr="00C50086" w:rsidRDefault="00C50086" w:rsidP="00960C93">
            <w:pPr>
              <w:widowControl w:val="0"/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C50086">
              <w:rPr>
                <w:rFonts w:ascii="Times New Roman" w:eastAsia="Times New Roman" w:hAnsi="Times New Roman" w:cs="Times New Roman"/>
                <w:b/>
                <w:lang w:eastAsia="pl-PL"/>
              </w:rPr>
              <w:t>PRAWIDŁOWOŚĆ ZŁOŻONEJ DOKUMENTACJI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C50086" w:rsidRPr="00C50086" w:rsidRDefault="00C50086" w:rsidP="00C500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C5008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TAK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C50086" w:rsidRPr="00C50086" w:rsidRDefault="00C50086" w:rsidP="00C500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C5008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NIE</w:t>
            </w:r>
          </w:p>
        </w:tc>
      </w:tr>
      <w:tr w:rsidR="00C50086" w:rsidRPr="00C50086" w:rsidTr="00C47120">
        <w:trPr>
          <w:trHeight w:val="4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0086" w:rsidRPr="00C50086" w:rsidRDefault="00C50086" w:rsidP="00C500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C5008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</w:t>
            </w:r>
          </w:p>
        </w:tc>
        <w:tc>
          <w:tcPr>
            <w:tcW w:w="7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0086" w:rsidRPr="00C50086" w:rsidRDefault="00C50086" w:rsidP="00C5008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C50086">
              <w:rPr>
                <w:rFonts w:ascii="Times New Roman" w:eastAsia="Times New Roman" w:hAnsi="Times New Roman" w:cs="Times New Roman"/>
                <w:lang w:eastAsia="pl-PL"/>
              </w:rPr>
              <w:t>Oferta została złożona w zamkniętej kopercie, w terminie podanym                         w ogłoszeniu o  konkursie.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0086" w:rsidRPr="00C50086" w:rsidRDefault="00C50086" w:rsidP="00C5008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50086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0086" w:rsidRPr="00C50086" w:rsidRDefault="00C50086" w:rsidP="00C5008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50086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C50086" w:rsidRPr="00C50086" w:rsidTr="00C47120">
        <w:trPr>
          <w:trHeight w:val="39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0086" w:rsidRPr="00C50086" w:rsidRDefault="00C50086" w:rsidP="00C500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C5008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2</w:t>
            </w:r>
          </w:p>
        </w:tc>
        <w:tc>
          <w:tcPr>
            <w:tcW w:w="7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628D" w:rsidRDefault="00C50086" w:rsidP="00C5008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C50086">
              <w:rPr>
                <w:rFonts w:ascii="Times New Roman" w:eastAsia="Times New Roman" w:hAnsi="Times New Roman" w:cs="Times New Roman"/>
                <w:lang w:eastAsia="pl-PL"/>
              </w:rPr>
              <w:t xml:space="preserve">Oferta została przygotowana na formularzu zgodnym  </w:t>
            </w:r>
          </w:p>
          <w:p w:rsidR="00C50086" w:rsidRPr="00C50086" w:rsidRDefault="00C50086" w:rsidP="00C5008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C50086">
              <w:rPr>
                <w:rFonts w:ascii="Times New Roman" w:eastAsia="Times New Roman" w:hAnsi="Times New Roman" w:cs="Times New Roman"/>
                <w:lang w:eastAsia="pl-PL"/>
              </w:rPr>
              <w:t>z obowiązującymi przepisami.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0086" w:rsidRPr="00C50086" w:rsidRDefault="00C50086" w:rsidP="00C5008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0086" w:rsidRPr="00C50086" w:rsidRDefault="00C50086" w:rsidP="00C5008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C50086" w:rsidRPr="00C50086" w:rsidTr="00C47120">
        <w:trPr>
          <w:trHeight w:val="4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0086" w:rsidRPr="00C50086" w:rsidRDefault="00C50086" w:rsidP="00C500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C5008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3</w:t>
            </w:r>
          </w:p>
        </w:tc>
        <w:tc>
          <w:tcPr>
            <w:tcW w:w="7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0086" w:rsidRPr="00C50086" w:rsidRDefault="00C50086" w:rsidP="00C50086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lang w:eastAsia="pl-PL" w:bidi="pl-PL"/>
              </w:rPr>
            </w:pPr>
            <w:r w:rsidRPr="00C50086">
              <w:rPr>
                <w:rFonts w:ascii="Times New Roman" w:eastAsia="Lucida Sans Unicode" w:hAnsi="Times New Roman" w:cs="Times New Roman"/>
                <w:lang w:eastAsia="pl-PL" w:bidi="pl-PL"/>
              </w:rPr>
              <w:t>Oferta jest sporządzona w języku polskim, wypełniona w formie komputerowej lub czytelnym pismem ręcznym, z wypełnieniem wszystkich miejsc w ofercie</w:t>
            </w:r>
            <w:r w:rsidRPr="00C50086">
              <w:rPr>
                <w:rFonts w:ascii="Times New Roman" w:eastAsia="Tahoma" w:hAnsi="Times New Roman" w:cs="Times New Roman"/>
                <w:lang w:eastAsia="pl-PL"/>
              </w:rPr>
              <w:t>.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0086" w:rsidRPr="00C50086" w:rsidRDefault="00C50086" w:rsidP="00C5008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0086" w:rsidRPr="00C50086" w:rsidRDefault="00C50086" w:rsidP="00C5008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C50086" w:rsidRPr="00C50086" w:rsidTr="00C47120">
        <w:trPr>
          <w:trHeight w:val="4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0086" w:rsidRPr="00C50086" w:rsidRDefault="00C50086" w:rsidP="00C500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C5008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4</w:t>
            </w:r>
          </w:p>
        </w:tc>
        <w:tc>
          <w:tcPr>
            <w:tcW w:w="7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0086" w:rsidRPr="00C50086" w:rsidRDefault="00C50086" w:rsidP="00C50086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lang w:eastAsia="pl-PL" w:bidi="pl-PL"/>
              </w:rPr>
            </w:pPr>
            <w:r w:rsidRPr="00C50086">
              <w:rPr>
                <w:rFonts w:ascii="Times New Roman" w:eastAsia="Lucida Sans Unicode" w:hAnsi="Times New Roman" w:cs="Times New Roman"/>
                <w:lang w:eastAsia="pl-PL" w:bidi="pl-PL"/>
              </w:rPr>
              <w:t xml:space="preserve">Oferta jest podpisana w sposób umożliwiający identyfikację osoby podpisującej (podpis czytelny lub </w:t>
            </w:r>
            <w:r w:rsidR="00C61FE2">
              <w:rPr>
                <w:rFonts w:ascii="Times New Roman" w:eastAsia="Lucida Sans Unicode" w:hAnsi="Times New Roman" w:cs="Times New Roman"/>
                <w:lang w:eastAsia="pl-PL" w:bidi="pl-PL"/>
              </w:rPr>
              <w:t xml:space="preserve">nieczytelny </w:t>
            </w:r>
            <w:r w:rsidRPr="00C50086">
              <w:rPr>
                <w:rFonts w:ascii="Times New Roman" w:eastAsia="Lucida Sans Unicode" w:hAnsi="Times New Roman" w:cs="Times New Roman"/>
                <w:lang w:eastAsia="pl-PL" w:bidi="pl-PL"/>
              </w:rPr>
              <w:t>opatrzony pieczątką imienną).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0086" w:rsidRPr="00C50086" w:rsidRDefault="00C50086" w:rsidP="00C5008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0086" w:rsidRPr="00C50086" w:rsidRDefault="00C50086" w:rsidP="00C5008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C50086" w:rsidRPr="00C50086" w:rsidTr="00C47120">
        <w:trPr>
          <w:trHeight w:val="4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0086" w:rsidRPr="00C50086" w:rsidRDefault="00C50086" w:rsidP="00C500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C5008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5</w:t>
            </w:r>
          </w:p>
        </w:tc>
        <w:tc>
          <w:tcPr>
            <w:tcW w:w="7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0086" w:rsidRPr="00C50086" w:rsidRDefault="00C50086" w:rsidP="00C50086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lang w:eastAsia="pl-PL"/>
              </w:rPr>
            </w:pPr>
            <w:r w:rsidRPr="00C50086">
              <w:rPr>
                <w:rFonts w:ascii="Times New Roman" w:eastAsia="Tahoma" w:hAnsi="Times New Roman" w:cs="Times New Roman"/>
                <w:lang w:eastAsia="pl-PL"/>
              </w:rPr>
              <w:t xml:space="preserve">Oferta została podpisana przez osoby do tego upoważnione: </w:t>
            </w:r>
          </w:p>
          <w:p w:rsidR="00C50086" w:rsidRPr="00C50086" w:rsidRDefault="00C50086" w:rsidP="00C50086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Tahoma" w:hAnsi="Times New Roman" w:cs="Times New Roman"/>
                <w:lang w:eastAsia="pl-PL"/>
              </w:rPr>
            </w:pPr>
            <w:r w:rsidRPr="00C50086">
              <w:rPr>
                <w:rFonts w:ascii="Times New Roman" w:eastAsia="Tahoma" w:hAnsi="Times New Roman" w:cs="Times New Roman"/>
                <w:lang w:eastAsia="pl-PL"/>
              </w:rPr>
              <w:t>wymienione w Dziale 2 KRS,</w:t>
            </w:r>
          </w:p>
          <w:p w:rsidR="00C50086" w:rsidRPr="00C50086" w:rsidRDefault="00C50086" w:rsidP="00C50086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Tahoma" w:hAnsi="Times New Roman" w:cs="Times New Roman"/>
                <w:lang w:eastAsia="pl-PL"/>
              </w:rPr>
            </w:pPr>
            <w:r w:rsidRPr="00C50086">
              <w:rPr>
                <w:rFonts w:ascii="Times New Roman" w:eastAsia="Tahoma" w:hAnsi="Times New Roman" w:cs="Times New Roman"/>
                <w:lang w:eastAsia="pl-PL"/>
              </w:rPr>
              <w:t>innym rejestrze lub</w:t>
            </w:r>
            <w:r w:rsidR="007B1BF4">
              <w:rPr>
                <w:rFonts w:ascii="Times New Roman" w:eastAsia="Tahoma" w:hAnsi="Times New Roman" w:cs="Times New Roman"/>
                <w:lang w:eastAsia="pl-PL"/>
              </w:rPr>
              <w:t xml:space="preserve"> </w:t>
            </w:r>
            <w:r w:rsidRPr="00C50086">
              <w:rPr>
                <w:rFonts w:ascii="Times New Roman" w:eastAsia="Tahoma" w:hAnsi="Times New Roman" w:cs="Times New Roman"/>
                <w:lang w:eastAsia="pl-PL"/>
              </w:rPr>
              <w:t>których uprawnienia wynikają z załączonych pełnomocnictw, bądź innych dokumentów.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0086" w:rsidRPr="00C50086" w:rsidRDefault="00C50086" w:rsidP="00C5008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0086" w:rsidRPr="00C50086" w:rsidRDefault="00C50086" w:rsidP="00C5008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503EA8" w:rsidRPr="00C50086" w:rsidTr="00464776">
        <w:trPr>
          <w:trHeight w:val="4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503EA8" w:rsidRPr="00C50086" w:rsidRDefault="00503EA8" w:rsidP="00C500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6.</w:t>
            </w:r>
          </w:p>
        </w:tc>
        <w:tc>
          <w:tcPr>
            <w:tcW w:w="92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03EA8" w:rsidRPr="00C50086" w:rsidRDefault="00503EA8" w:rsidP="004647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bCs/>
              </w:rPr>
              <w:t>ZAŁĄCZNIKI</w:t>
            </w:r>
          </w:p>
        </w:tc>
      </w:tr>
      <w:tr w:rsidR="00C50086" w:rsidRPr="00C50086" w:rsidTr="00C47120">
        <w:trPr>
          <w:trHeight w:val="4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0086" w:rsidRPr="00C50086" w:rsidRDefault="00C50086" w:rsidP="00C500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C5008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6</w:t>
            </w:r>
            <w:r w:rsidR="008544D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.1</w:t>
            </w:r>
          </w:p>
        </w:tc>
        <w:tc>
          <w:tcPr>
            <w:tcW w:w="7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0086" w:rsidRPr="00EA5F72" w:rsidRDefault="00EA5F72" w:rsidP="00EA5F72">
            <w:pPr>
              <w:widowControl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lang w:eastAsia="pl-PL" w:bidi="pl-PL"/>
              </w:rPr>
            </w:pPr>
            <w:r w:rsidRPr="00C50086">
              <w:rPr>
                <w:rFonts w:ascii="Times New Roman" w:eastAsia="Lucida Sans Unicode" w:hAnsi="Times New Roman" w:cs="Times New Roman"/>
                <w:lang w:eastAsia="pl-PL" w:bidi="pl-PL"/>
              </w:rPr>
              <w:t>Załączniki do oferty podpisane są przez osoby upoważnione do składania oświadczeń woli</w:t>
            </w:r>
            <w:r w:rsidR="003C3639">
              <w:rPr>
                <w:rFonts w:ascii="Times New Roman" w:eastAsia="Lucida Sans Unicode" w:hAnsi="Times New Roman" w:cs="Times New Roman"/>
                <w:lang w:eastAsia="pl-PL" w:bidi="pl-PL"/>
              </w:rPr>
              <w:t xml:space="preserve"> w imieniu oferenta/oferentów (k</w:t>
            </w:r>
            <w:r w:rsidRPr="00C50086">
              <w:rPr>
                <w:rFonts w:ascii="Times New Roman" w:eastAsia="Lucida Sans Unicode" w:hAnsi="Times New Roman" w:cs="Times New Roman"/>
                <w:lang w:eastAsia="pl-PL" w:bidi="pl-PL"/>
              </w:rPr>
              <w:t>serokopie będące załącznikami do oferty są potwierdzone za zgodność  z oryginałem</w:t>
            </w:r>
            <w:r>
              <w:rPr>
                <w:rFonts w:ascii="Times New Roman" w:eastAsia="Lucida Sans Unicode" w:hAnsi="Times New Roman" w:cs="Times New Roman"/>
                <w:lang w:eastAsia="pl-PL" w:bidi="pl-PL"/>
              </w:rPr>
              <w:t>)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0086" w:rsidRPr="00C50086" w:rsidRDefault="00C50086" w:rsidP="00C5008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0086" w:rsidRPr="00C50086" w:rsidRDefault="00C50086" w:rsidP="00C5008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C50086" w:rsidRPr="00C50086" w:rsidTr="00C47120">
        <w:trPr>
          <w:trHeight w:val="4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0086" w:rsidRPr="00C50086" w:rsidRDefault="008544D3" w:rsidP="00C500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C5008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.2</w:t>
            </w:r>
          </w:p>
        </w:tc>
        <w:tc>
          <w:tcPr>
            <w:tcW w:w="7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F72" w:rsidRPr="00C50086" w:rsidRDefault="003C3639" w:rsidP="00C50086">
            <w:pPr>
              <w:widowControl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lang w:eastAsia="pl-PL" w:bidi="pl-PL"/>
              </w:rPr>
            </w:pPr>
            <w:r>
              <w:rPr>
                <w:rFonts w:ascii="Times New Roman" w:hAnsi="Times New Roman" w:cs="Times New Roman"/>
                <w:bCs/>
              </w:rPr>
              <w:t>A</w:t>
            </w:r>
            <w:r w:rsidR="00EA5F72" w:rsidRPr="00C50086">
              <w:rPr>
                <w:rFonts w:ascii="Times New Roman" w:hAnsi="Times New Roman" w:cs="Times New Roman"/>
                <w:bCs/>
              </w:rPr>
              <w:t xml:space="preserve">ktualny odpis </w:t>
            </w:r>
            <w:r w:rsidR="00EA5F72">
              <w:rPr>
                <w:rFonts w:ascii="Times New Roman" w:hAnsi="Times New Roman" w:cs="Times New Roman"/>
                <w:bCs/>
              </w:rPr>
              <w:t xml:space="preserve">z </w:t>
            </w:r>
            <w:r w:rsidR="00EA5F72" w:rsidRPr="00C50086">
              <w:rPr>
                <w:rFonts w:ascii="Times New Roman" w:hAnsi="Times New Roman" w:cs="Times New Roman"/>
                <w:bCs/>
              </w:rPr>
              <w:t xml:space="preserve">właściwego rejestru lub ewidencji </w:t>
            </w:r>
            <w:r w:rsidR="00EA5F72" w:rsidRPr="00C50086">
              <w:rPr>
                <w:rFonts w:ascii="Times New Roman" w:eastAsia="Tahoma" w:hAnsi="Times New Roman" w:cs="Times New Roman"/>
                <w:lang w:eastAsia="pl-PL"/>
              </w:rPr>
              <w:t>lub innego właściwego dokumentu stanowiącego o podstawie działalności podmiotu</w:t>
            </w:r>
            <w:r w:rsidR="00EA5F72">
              <w:rPr>
                <w:rFonts w:ascii="Times New Roman" w:eastAsia="Tahoma" w:hAnsi="Times New Roman" w:cs="Times New Roman"/>
                <w:lang w:eastAsia="pl-PL"/>
              </w:rPr>
              <w:t xml:space="preserve"> (nie dotyczy wypisu </w:t>
            </w:r>
            <w:r w:rsidR="00EA5F72" w:rsidRPr="00C50086">
              <w:rPr>
                <w:rFonts w:ascii="Times New Roman" w:hAnsi="Times New Roman" w:cs="Times New Roman"/>
                <w:bCs/>
              </w:rPr>
              <w:t>z Krajow</w:t>
            </w:r>
            <w:r w:rsidR="00EA5F72">
              <w:rPr>
                <w:rFonts w:ascii="Times New Roman" w:hAnsi="Times New Roman" w:cs="Times New Roman"/>
                <w:bCs/>
              </w:rPr>
              <w:t>ego Rejestru Sądowego)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0086" w:rsidRPr="00C50086" w:rsidRDefault="00C50086" w:rsidP="00C5008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0086" w:rsidRPr="00C50086" w:rsidRDefault="00C50086" w:rsidP="00C5008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C50086" w:rsidRPr="00C50086" w:rsidTr="00C47120">
        <w:trPr>
          <w:trHeight w:val="4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0086" w:rsidRPr="00C50086" w:rsidRDefault="008544D3" w:rsidP="00C500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C5008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.3</w:t>
            </w:r>
          </w:p>
        </w:tc>
        <w:tc>
          <w:tcPr>
            <w:tcW w:w="7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628D" w:rsidRDefault="00C50086" w:rsidP="00C5008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C50086">
              <w:rPr>
                <w:rFonts w:ascii="Times New Roman" w:eastAsia="Calibri" w:hAnsi="Times New Roman" w:cs="Times New Roman"/>
              </w:rPr>
              <w:t xml:space="preserve">Statut organizacji lub inny dokument </w:t>
            </w:r>
          </w:p>
          <w:p w:rsidR="00C50086" w:rsidRPr="00C50086" w:rsidRDefault="00C50086" w:rsidP="0070628D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C50086">
              <w:rPr>
                <w:rFonts w:ascii="Times New Roman" w:eastAsia="Calibri" w:hAnsi="Times New Roman" w:cs="Times New Roman"/>
              </w:rPr>
              <w:t>określa</w:t>
            </w:r>
            <w:r w:rsidR="003C3639">
              <w:rPr>
                <w:rFonts w:ascii="Times New Roman" w:eastAsia="Calibri" w:hAnsi="Times New Roman" w:cs="Times New Roman"/>
              </w:rPr>
              <w:t>jący cele i zadania organizacji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0086" w:rsidRPr="00C50086" w:rsidRDefault="00C50086" w:rsidP="00C5008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0086" w:rsidRPr="00C50086" w:rsidRDefault="00C50086" w:rsidP="00C5008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86B45" w:rsidRPr="00C50086" w:rsidTr="00C47120">
        <w:trPr>
          <w:trHeight w:val="4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B45" w:rsidRPr="00C50086" w:rsidRDefault="008544D3" w:rsidP="00C500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C5008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.4</w:t>
            </w:r>
          </w:p>
        </w:tc>
        <w:tc>
          <w:tcPr>
            <w:tcW w:w="7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6B45" w:rsidRPr="0070628D" w:rsidRDefault="005C69A5" w:rsidP="00706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Calibri" w:hAnsi="Times New Roman" w:cs="Times New Roman"/>
              </w:rPr>
              <w:t>K</w:t>
            </w:r>
            <w:r w:rsidR="00286B45" w:rsidRPr="00286B45">
              <w:rPr>
                <w:rFonts w:ascii="Times New Roman" w:eastAsia="Calibri" w:hAnsi="Times New Roman" w:cs="Times New Roman"/>
              </w:rPr>
              <w:t xml:space="preserve">opia decyzji </w:t>
            </w:r>
            <w:r w:rsidR="00286B45" w:rsidRPr="00286B45">
              <w:rPr>
                <w:rFonts w:ascii="Times New Roman" w:eastAsia="Times New Roman" w:hAnsi="Times New Roman" w:cs="Times New Roman"/>
                <w:lang w:eastAsia="pl-PL"/>
              </w:rPr>
              <w:t>w przedmiocie wpisu organizacji pozarządowej na li</w:t>
            </w:r>
            <w:r w:rsidR="00286B45">
              <w:rPr>
                <w:rFonts w:ascii="Times New Roman" w:eastAsia="Times New Roman" w:hAnsi="Times New Roman" w:cs="Times New Roman"/>
                <w:lang w:eastAsia="pl-PL"/>
              </w:rPr>
              <w:t>stę, prowadzoną przez wojewodę, zgodnie z</w:t>
            </w:r>
            <w:r w:rsidR="00286B45">
              <w:rPr>
                <w:rFonts w:ascii="Times New Roman" w:eastAsia="Calibri" w:hAnsi="Times New Roman" w:cs="Times New Roman"/>
              </w:rPr>
              <w:t xml:space="preserve"> art. 11d </w:t>
            </w:r>
            <w:r w:rsidR="006915EE">
              <w:rPr>
                <w:rFonts w:ascii="Times New Roman" w:eastAsia="Calibri" w:hAnsi="Times New Roman" w:cs="Times New Roman"/>
              </w:rPr>
              <w:t>ust. 2</w:t>
            </w:r>
            <w:r w:rsidR="00291F5E">
              <w:rPr>
                <w:rFonts w:ascii="Times New Roman" w:eastAsia="Calibri" w:hAnsi="Times New Roman" w:cs="Times New Roman"/>
              </w:rPr>
              <w:t xml:space="preserve"> </w:t>
            </w:r>
            <w:bookmarkStart w:id="0" w:name="_GoBack"/>
            <w:bookmarkEnd w:id="0"/>
            <w:r w:rsidR="00286B45">
              <w:rPr>
                <w:rFonts w:ascii="Times New Roman" w:eastAsia="Calibri" w:hAnsi="Times New Roman" w:cs="Times New Roman"/>
              </w:rPr>
              <w:t>ustawy</w:t>
            </w:r>
            <w:r w:rsidR="003C3639">
              <w:rPr>
                <w:rFonts w:ascii="Times New Roman" w:eastAsia="Calibri" w:hAnsi="Times New Roman" w:cs="Times New Roman"/>
              </w:rPr>
              <w:t xml:space="preserve"> (NPP)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6B45" w:rsidRPr="00C50086" w:rsidRDefault="00286B45" w:rsidP="00C5008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6B45" w:rsidRPr="00C50086" w:rsidRDefault="00286B45" w:rsidP="00C5008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6915EE" w:rsidRPr="00C50086" w:rsidTr="00C47120">
        <w:trPr>
          <w:trHeight w:val="4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15EE" w:rsidRDefault="008544D3" w:rsidP="00C500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C5008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.5</w:t>
            </w:r>
          </w:p>
        </w:tc>
        <w:tc>
          <w:tcPr>
            <w:tcW w:w="7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15EE" w:rsidRPr="00286B45" w:rsidRDefault="005C69A5" w:rsidP="007062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</w:t>
            </w:r>
            <w:r w:rsidR="006915EE" w:rsidRPr="00286B45">
              <w:rPr>
                <w:rFonts w:ascii="Times New Roman" w:eastAsia="Calibri" w:hAnsi="Times New Roman" w:cs="Times New Roman"/>
              </w:rPr>
              <w:t xml:space="preserve">opia decyzji </w:t>
            </w:r>
            <w:r w:rsidR="006915EE" w:rsidRPr="00286B45">
              <w:rPr>
                <w:rFonts w:ascii="Times New Roman" w:eastAsia="Times New Roman" w:hAnsi="Times New Roman" w:cs="Times New Roman"/>
                <w:lang w:eastAsia="pl-PL"/>
              </w:rPr>
              <w:t>w przedmiocie wpisu organizacji pozarządowej na li</w:t>
            </w:r>
            <w:r w:rsidR="006915EE">
              <w:rPr>
                <w:rFonts w:ascii="Times New Roman" w:eastAsia="Times New Roman" w:hAnsi="Times New Roman" w:cs="Times New Roman"/>
                <w:lang w:eastAsia="pl-PL"/>
              </w:rPr>
              <w:t>stę, prowadzoną przez wojewodę, zgodnie z</w:t>
            </w:r>
            <w:r w:rsidR="003C3639">
              <w:rPr>
                <w:rFonts w:ascii="Times New Roman" w:eastAsia="Calibri" w:hAnsi="Times New Roman" w:cs="Times New Roman"/>
              </w:rPr>
              <w:t xml:space="preserve"> art. 11d ust. 3 ustawy (NPO)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5EE" w:rsidRPr="00C50086" w:rsidRDefault="006915EE" w:rsidP="00C5008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5EE" w:rsidRPr="00C50086" w:rsidRDefault="006915EE" w:rsidP="00C5008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6915EE" w:rsidRPr="00C50086" w:rsidTr="00C47120">
        <w:trPr>
          <w:trHeight w:val="4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15EE" w:rsidRDefault="008544D3" w:rsidP="00C500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C5008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.6</w:t>
            </w:r>
          </w:p>
        </w:tc>
        <w:tc>
          <w:tcPr>
            <w:tcW w:w="7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15EE" w:rsidRPr="00286B45" w:rsidRDefault="005C69A5" w:rsidP="007062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</w:t>
            </w:r>
            <w:r w:rsidR="006915EE" w:rsidRPr="00286B45">
              <w:rPr>
                <w:rFonts w:ascii="Times New Roman" w:eastAsia="Calibri" w:hAnsi="Times New Roman" w:cs="Times New Roman"/>
              </w:rPr>
              <w:t xml:space="preserve">opia decyzji </w:t>
            </w:r>
            <w:r w:rsidR="006915EE" w:rsidRPr="00286B45">
              <w:rPr>
                <w:rFonts w:ascii="Times New Roman" w:eastAsia="Times New Roman" w:hAnsi="Times New Roman" w:cs="Times New Roman"/>
                <w:lang w:eastAsia="pl-PL"/>
              </w:rPr>
              <w:t>w przedmiocie wpisu organizacji pozarządowej na li</w:t>
            </w:r>
            <w:r w:rsidR="006915EE">
              <w:rPr>
                <w:rFonts w:ascii="Times New Roman" w:eastAsia="Times New Roman" w:hAnsi="Times New Roman" w:cs="Times New Roman"/>
                <w:lang w:eastAsia="pl-PL"/>
              </w:rPr>
              <w:t>stę, prowadzoną przez wojewodę, zgodnie z</w:t>
            </w:r>
            <w:r w:rsidR="006915EE">
              <w:rPr>
                <w:rFonts w:ascii="Times New Roman" w:eastAsia="Calibri" w:hAnsi="Times New Roman" w:cs="Times New Roman"/>
              </w:rPr>
              <w:t xml:space="preserve"> ar</w:t>
            </w:r>
            <w:r w:rsidR="003C3639">
              <w:rPr>
                <w:rFonts w:ascii="Times New Roman" w:eastAsia="Calibri" w:hAnsi="Times New Roman" w:cs="Times New Roman"/>
              </w:rPr>
              <w:t>t. 11d ust. 4 ustawy (MEDIACJA)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5EE" w:rsidRPr="00C50086" w:rsidRDefault="006915EE" w:rsidP="00C5008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5EE" w:rsidRPr="00C50086" w:rsidRDefault="006915EE" w:rsidP="00C5008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5C69A5" w:rsidRPr="00C50086" w:rsidTr="00C47120">
        <w:trPr>
          <w:trHeight w:val="4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69A5" w:rsidRPr="00C50086" w:rsidRDefault="005C69A5" w:rsidP="00C500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C5008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.7</w:t>
            </w:r>
          </w:p>
        </w:tc>
        <w:tc>
          <w:tcPr>
            <w:tcW w:w="7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69A5" w:rsidRPr="00286B45" w:rsidRDefault="005C69A5" w:rsidP="007062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Cs/>
                <w:w w:val="113"/>
              </w:rPr>
              <w:t>Z</w:t>
            </w:r>
            <w:r w:rsidRPr="00367921">
              <w:rPr>
                <w:rFonts w:ascii="Times New Roman" w:eastAsia="Calibri" w:hAnsi="Times New Roman" w:cs="Times New Roman"/>
                <w:bCs/>
                <w:w w:val="113"/>
              </w:rPr>
              <w:t>aświadczenia, o których mowa w art. 11 ust. 3a pkt 2 ustawy albo zaświadczenia potwierdzające ukończenie szkolenia z oceną pozytywną, o którym mowa w art. 11a ust. 1 oraz/lub zaświadczenie potwierdzające ukończenie szkolenia doszkalającego o którym mowa w art. 11a ust. 2 ustawy</w:t>
            </w:r>
            <w:r>
              <w:rPr>
                <w:rFonts w:ascii="Times New Roman" w:eastAsia="Calibri" w:hAnsi="Times New Roman" w:cs="Times New Roman"/>
                <w:bCs/>
                <w:w w:val="113"/>
              </w:rPr>
              <w:t>;</w:t>
            </w:r>
            <w:r w:rsidR="004602C6">
              <w:rPr>
                <w:rFonts w:ascii="Times New Roman" w:eastAsia="Calibri" w:hAnsi="Times New Roman" w:cs="Times New Roman"/>
                <w:bCs/>
                <w:w w:val="113"/>
              </w:rPr>
              <w:t xml:space="preserve"> (DORADCA OBYWATELSKI)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69A5" w:rsidRPr="00C50086" w:rsidRDefault="005C69A5" w:rsidP="00C5008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69A5" w:rsidRPr="00C50086" w:rsidRDefault="005C69A5" w:rsidP="00C5008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C50086" w:rsidRPr="00C50086" w:rsidTr="00C47120">
        <w:trPr>
          <w:trHeight w:val="4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0086" w:rsidRPr="00C50086" w:rsidRDefault="005C69A5" w:rsidP="008544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6.8</w:t>
            </w:r>
          </w:p>
        </w:tc>
        <w:tc>
          <w:tcPr>
            <w:tcW w:w="7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422F" w:rsidRPr="00C50086" w:rsidRDefault="00756DBF" w:rsidP="00DF60D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7F13E9">
              <w:rPr>
                <w:rFonts w:ascii="Times New Roman" w:eastAsia="Times New Roman" w:hAnsi="Times New Roman" w:cs="Times New Roman"/>
                <w:lang w:eastAsia="pl-PL"/>
              </w:rPr>
              <w:t>Oświadczenie o zapewnieniu zastępstwa w przypadku wystąpienia przeszkody w realizacji zadania.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7F13E9">
              <w:rPr>
                <w:rFonts w:ascii="Times New Roman" w:eastAsia="Times New Roman" w:hAnsi="Times New Roman" w:cs="Times New Roman"/>
                <w:lang w:eastAsia="pl-PL"/>
              </w:rPr>
              <w:t>Osoby zastępujące również muszą być wymienione na liście osób przekazanych przez organizację pozarządową Wojewodzie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0086" w:rsidRPr="00C50086" w:rsidRDefault="00C50086" w:rsidP="00C5008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0086" w:rsidRPr="00C50086" w:rsidRDefault="00C50086" w:rsidP="00C5008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C50086" w:rsidRPr="00C50086" w:rsidTr="00C47120">
        <w:trPr>
          <w:trHeight w:val="4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0086" w:rsidRPr="00C50086" w:rsidRDefault="008544D3" w:rsidP="00C500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C5008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6</w:t>
            </w:r>
            <w:r w:rsidR="005C69A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.9</w:t>
            </w:r>
          </w:p>
        </w:tc>
        <w:tc>
          <w:tcPr>
            <w:tcW w:w="7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560C" w:rsidRPr="004B560C" w:rsidRDefault="00756DBF" w:rsidP="001A422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286B45">
              <w:rPr>
                <w:rFonts w:ascii="Times New Roman" w:hAnsi="Times New Roman" w:cs="Times New Roman"/>
              </w:rPr>
              <w:t xml:space="preserve">Wykaz osób przeznaczonych do realizacji w/w zadania, </w:t>
            </w:r>
            <w:r>
              <w:rPr>
                <w:rFonts w:ascii="Times New Roman" w:hAnsi="Times New Roman" w:cs="Times New Roman"/>
              </w:rPr>
              <w:t xml:space="preserve">(o ile nie został wskazany w </w:t>
            </w:r>
            <w:r w:rsidR="003C3639">
              <w:rPr>
                <w:rFonts w:ascii="Times New Roman" w:hAnsi="Times New Roman" w:cs="Times New Roman"/>
              </w:rPr>
              <w:t>treści oferty)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0086" w:rsidRPr="00C50086" w:rsidRDefault="00C50086" w:rsidP="00C5008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0086" w:rsidRPr="00C50086" w:rsidRDefault="00C50086" w:rsidP="00C5008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tbl>
      <w:tblPr>
        <w:tblStyle w:val="Tabela-Siatka"/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7371"/>
        <w:gridCol w:w="850"/>
        <w:gridCol w:w="993"/>
      </w:tblGrid>
      <w:tr w:rsidR="00385EAC" w:rsidRPr="00120D24" w:rsidTr="00464776"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385EAC" w:rsidRPr="00120D24" w:rsidRDefault="00385EAC" w:rsidP="004647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0D24">
              <w:rPr>
                <w:rFonts w:ascii="Times New Roman" w:hAnsi="Times New Roman" w:cs="Times New Roman"/>
                <w:b/>
              </w:rPr>
              <w:lastRenderedPageBreak/>
              <w:t>LP.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vAlign w:val="center"/>
          </w:tcPr>
          <w:p w:rsidR="00385EAC" w:rsidRPr="00120D24" w:rsidRDefault="00385EAC" w:rsidP="0046477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KRYTERIUM MERYTORYCZNE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</w:tcPr>
          <w:p w:rsidR="00385EAC" w:rsidRPr="00120D24" w:rsidRDefault="00385EAC" w:rsidP="004647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120D24">
              <w:rPr>
                <w:rFonts w:ascii="Times New Roman" w:hAnsi="Times New Roman" w:cs="Times New Roman"/>
                <w:b/>
              </w:rPr>
              <w:t>Max. ilość</w:t>
            </w:r>
          </w:p>
          <w:p w:rsidR="00385EAC" w:rsidRPr="00120D24" w:rsidRDefault="00385EAC" w:rsidP="004647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20D24">
              <w:rPr>
                <w:rFonts w:ascii="Times New Roman" w:hAnsi="Times New Roman" w:cs="Times New Roman"/>
                <w:b/>
                <w:bCs/>
              </w:rPr>
              <w:t>punktów</w:t>
            </w:r>
          </w:p>
        </w:tc>
      </w:tr>
      <w:tr w:rsidR="00120D24" w:rsidRPr="00120D24" w:rsidTr="00385EAC">
        <w:tc>
          <w:tcPr>
            <w:tcW w:w="568" w:type="dxa"/>
            <w:shd w:val="clear" w:color="auto" w:fill="D9D9D9" w:themeFill="background1" w:themeFillShade="D9"/>
          </w:tcPr>
          <w:p w:rsidR="00120D24" w:rsidRPr="002008FF" w:rsidRDefault="00120D24" w:rsidP="00286B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08FF">
              <w:rPr>
                <w:rFonts w:ascii="Times New Roman" w:hAnsi="Times New Roman" w:cs="Times New Roman"/>
                <w:b/>
              </w:rPr>
              <w:t>1</w:t>
            </w:r>
            <w:r w:rsidR="002008FF" w:rsidRPr="002008FF">
              <w:rPr>
                <w:rFonts w:ascii="Times New Roman" w:hAnsi="Times New Roman" w:cs="Times New Roman"/>
                <w:b/>
              </w:rPr>
              <w:t>.</w:t>
            </w:r>
            <w:r w:rsidR="002F0171">
              <w:rPr>
                <w:rStyle w:val="Odwoanieprzypisudolnego"/>
                <w:rFonts w:ascii="Times New Roman" w:hAnsi="Times New Roman" w:cs="Times New Roman"/>
                <w:b/>
              </w:rPr>
              <w:footnoteReference w:id="1"/>
            </w:r>
          </w:p>
        </w:tc>
        <w:tc>
          <w:tcPr>
            <w:tcW w:w="7371" w:type="dxa"/>
            <w:shd w:val="clear" w:color="auto" w:fill="D9D9D9" w:themeFill="background1" w:themeFillShade="D9"/>
          </w:tcPr>
          <w:p w:rsidR="00120D24" w:rsidRDefault="00120D24" w:rsidP="00120D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w w:val="113"/>
                <w:lang w:eastAsia="pl-PL"/>
              </w:rPr>
            </w:pPr>
            <w:r w:rsidRPr="00120D24">
              <w:rPr>
                <w:rFonts w:ascii="Times New Roman" w:eastAsia="Times New Roman" w:hAnsi="Times New Roman" w:cs="Times New Roman"/>
                <w:b/>
                <w:bCs/>
                <w:w w:val="113"/>
                <w:lang w:eastAsia="pl-PL"/>
              </w:rPr>
              <w:t>Możliwość realizacji zadania publicznego przez oferenta:</w:t>
            </w:r>
          </w:p>
          <w:p w:rsidR="001E69C2" w:rsidRPr="00120D24" w:rsidRDefault="001E69C2" w:rsidP="00120D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w w:val="113"/>
                <w:lang w:eastAsia="pl-PL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120D24" w:rsidRPr="0010781B" w:rsidRDefault="00306B2C" w:rsidP="00120D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w w:val="113"/>
                <w:sz w:val="24"/>
                <w:szCs w:val="24"/>
                <w:lang w:eastAsia="pl-PL"/>
              </w:rPr>
            </w:pPr>
            <w:r w:rsidRPr="0010781B">
              <w:rPr>
                <w:rFonts w:ascii="Times New Roman" w:eastAsia="Times New Roman" w:hAnsi="Times New Roman" w:cs="Times New Roman"/>
                <w:b/>
                <w:bCs/>
                <w:w w:val="113"/>
                <w:sz w:val="24"/>
                <w:szCs w:val="24"/>
                <w:lang w:eastAsia="pl-PL"/>
              </w:rPr>
              <w:t>0 - 10</w:t>
            </w:r>
            <w:r w:rsidR="00385EAC" w:rsidRPr="0010781B">
              <w:rPr>
                <w:rFonts w:ascii="Times New Roman" w:eastAsia="Times New Roman" w:hAnsi="Times New Roman" w:cs="Times New Roman"/>
                <w:b/>
                <w:bCs/>
                <w:w w:val="113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120D24" w:rsidRPr="00120D24" w:rsidRDefault="00120D24" w:rsidP="00120D24">
            <w:pPr>
              <w:rPr>
                <w:rFonts w:ascii="Times New Roman" w:hAnsi="Times New Roman" w:cs="Times New Roman"/>
              </w:rPr>
            </w:pPr>
          </w:p>
        </w:tc>
      </w:tr>
      <w:tr w:rsidR="00120D24" w:rsidRPr="00120D24" w:rsidTr="00385EAC">
        <w:tc>
          <w:tcPr>
            <w:tcW w:w="568" w:type="dxa"/>
          </w:tcPr>
          <w:p w:rsidR="00120D24" w:rsidRDefault="00120D24" w:rsidP="00286B45">
            <w:pPr>
              <w:jc w:val="center"/>
              <w:rPr>
                <w:rFonts w:ascii="Times New Roman" w:hAnsi="Times New Roman" w:cs="Times New Roman"/>
              </w:rPr>
            </w:pPr>
          </w:p>
          <w:p w:rsidR="002F0171" w:rsidRDefault="002F0171" w:rsidP="00286B45">
            <w:pPr>
              <w:jc w:val="center"/>
              <w:rPr>
                <w:rFonts w:ascii="Times New Roman" w:hAnsi="Times New Roman" w:cs="Times New Roman"/>
              </w:rPr>
            </w:pPr>
          </w:p>
          <w:p w:rsidR="002F0171" w:rsidRDefault="002F0171" w:rsidP="00286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</w:p>
          <w:p w:rsidR="002F0171" w:rsidRDefault="002F0171" w:rsidP="00286B45">
            <w:pPr>
              <w:jc w:val="center"/>
              <w:rPr>
                <w:rFonts w:ascii="Times New Roman" w:hAnsi="Times New Roman" w:cs="Times New Roman"/>
              </w:rPr>
            </w:pPr>
          </w:p>
          <w:p w:rsidR="002F0171" w:rsidRDefault="002F0171" w:rsidP="00286B45">
            <w:pPr>
              <w:jc w:val="center"/>
              <w:rPr>
                <w:rFonts w:ascii="Times New Roman" w:hAnsi="Times New Roman" w:cs="Times New Roman"/>
              </w:rPr>
            </w:pPr>
          </w:p>
          <w:p w:rsidR="002F0171" w:rsidRDefault="002F0171" w:rsidP="00286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</w:p>
          <w:p w:rsidR="002F0171" w:rsidRPr="00120D24" w:rsidRDefault="002F0171" w:rsidP="00286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7371" w:type="dxa"/>
          </w:tcPr>
          <w:p w:rsidR="005C7B98" w:rsidRDefault="004C1EF4" w:rsidP="00120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w w:val="11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w w:val="113"/>
                <w:lang w:eastAsia="pl-PL"/>
              </w:rPr>
              <w:t>Z</w:t>
            </w:r>
            <w:r w:rsidR="005C7B98" w:rsidRPr="005C7B98">
              <w:rPr>
                <w:rFonts w:ascii="Times New Roman" w:eastAsia="Calibri" w:hAnsi="Times New Roman" w:cs="Times New Roman"/>
                <w:sz w:val="20"/>
                <w:szCs w:val="20"/>
              </w:rPr>
              <w:t>adanie przedstawione w ofercie wypełnia założenia konkursowe poprzez zwiększenie dostępu do pomocy prawnej i poradnictwa obywatelskiego w zakresie:</w:t>
            </w:r>
          </w:p>
          <w:p w:rsidR="001450E2" w:rsidRDefault="005C7B98" w:rsidP="001450E2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spacing w:after="120"/>
              <w:rPr>
                <w:rFonts w:ascii="Times New Roman" w:eastAsia="Arial Unicode MS" w:hAnsi="Times New Roman" w:cs="Times New Roman"/>
                <w:bCs/>
                <w:kern w:val="1"/>
                <w:lang w:eastAsia="ar-SA"/>
              </w:rPr>
            </w:pPr>
            <w:r w:rsidRPr="00120D24">
              <w:rPr>
                <w:rFonts w:ascii="Times New Roman" w:eastAsia="Arial Unicode MS" w:hAnsi="Times New Roman" w:cs="Times New Roman"/>
                <w:bCs/>
                <w:kern w:val="1"/>
                <w:lang w:eastAsia="ar-SA"/>
              </w:rPr>
              <w:t>prowadzenia punktu nieodpłatnej pomocy prawnej, świadczenia nieodpłatnego</w:t>
            </w:r>
            <w:r w:rsidR="003C3639">
              <w:rPr>
                <w:rFonts w:ascii="Times New Roman" w:eastAsia="Arial Unicode MS" w:hAnsi="Times New Roman" w:cs="Times New Roman"/>
                <w:bCs/>
                <w:kern w:val="1"/>
                <w:lang w:eastAsia="ar-SA"/>
              </w:rPr>
              <w:t xml:space="preserve"> poradnictwa obywatelskiego</w:t>
            </w:r>
          </w:p>
          <w:p w:rsidR="006B5A03" w:rsidRDefault="006B5A03" w:rsidP="006B5A03">
            <w:pPr>
              <w:pStyle w:val="Akapitzlist"/>
              <w:widowControl w:val="0"/>
              <w:suppressAutoHyphens/>
              <w:spacing w:after="120"/>
              <w:rPr>
                <w:rFonts w:ascii="Times New Roman" w:eastAsia="Arial Unicode MS" w:hAnsi="Times New Roman" w:cs="Times New Roman"/>
                <w:bCs/>
                <w:kern w:val="1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Cs/>
                <w:kern w:val="1"/>
                <w:lang w:eastAsia="ar-SA"/>
              </w:rPr>
              <w:t>lub</w:t>
            </w:r>
          </w:p>
          <w:p w:rsidR="00636312" w:rsidRPr="00120D24" w:rsidRDefault="00636312" w:rsidP="00636312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spacing w:after="120"/>
              <w:rPr>
                <w:rFonts w:ascii="Times New Roman" w:eastAsia="Arial Unicode MS" w:hAnsi="Times New Roman" w:cs="Times New Roman"/>
                <w:bCs/>
                <w:kern w:val="1"/>
                <w:lang w:eastAsia="ar-SA"/>
              </w:rPr>
            </w:pPr>
            <w:r w:rsidRPr="00120D24">
              <w:rPr>
                <w:rFonts w:ascii="Times New Roman" w:eastAsia="Arial Unicode MS" w:hAnsi="Times New Roman" w:cs="Times New Roman"/>
                <w:bCs/>
                <w:kern w:val="1"/>
                <w:lang w:eastAsia="ar-SA"/>
              </w:rPr>
              <w:t xml:space="preserve">prowadzenia punktu nieodpłatnej pomocy prawnej, </w:t>
            </w:r>
          </w:p>
          <w:p w:rsidR="00636312" w:rsidRPr="00636312" w:rsidRDefault="00636312" w:rsidP="00636312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spacing w:after="120"/>
              <w:rPr>
                <w:rFonts w:ascii="Times New Roman" w:eastAsia="Arial Unicode MS" w:hAnsi="Times New Roman" w:cs="Times New Roman"/>
                <w:bCs/>
                <w:kern w:val="1"/>
                <w:lang w:eastAsia="ar-SA"/>
              </w:rPr>
            </w:pPr>
            <w:r w:rsidRPr="00120D24">
              <w:rPr>
                <w:rFonts w:ascii="Times New Roman" w:eastAsia="Arial Unicode MS" w:hAnsi="Times New Roman" w:cs="Times New Roman"/>
                <w:bCs/>
                <w:kern w:val="1"/>
                <w:lang w:eastAsia="ar-SA"/>
              </w:rPr>
              <w:t>świadczenia nieodpłatnego poradnictwa obywatelskiego</w:t>
            </w:r>
          </w:p>
        </w:tc>
        <w:tc>
          <w:tcPr>
            <w:tcW w:w="850" w:type="dxa"/>
            <w:vAlign w:val="center"/>
          </w:tcPr>
          <w:p w:rsidR="006625D4" w:rsidRDefault="006625D4" w:rsidP="0063631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w w:val="113"/>
                <w:lang w:eastAsia="pl-PL"/>
              </w:rPr>
            </w:pPr>
          </w:p>
          <w:p w:rsidR="00120D24" w:rsidRPr="0010781B" w:rsidRDefault="001450E2" w:rsidP="0063631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w w:val="113"/>
                <w:lang w:eastAsia="pl-PL"/>
              </w:rPr>
            </w:pPr>
            <w:r w:rsidRPr="0010781B">
              <w:rPr>
                <w:rFonts w:ascii="Times New Roman" w:eastAsia="Times New Roman" w:hAnsi="Times New Roman" w:cs="Times New Roman"/>
                <w:b/>
                <w:bCs/>
                <w:w w:val="113"/>
                <w:lang w:eastAsia="pl-PL"/>
              </w:rPr>
              <w:t>0 –</w:t>
            </w:r>
            <w:r w:rsidR="00636312" w:rsidRPr="0010781B">
              <w:rPr>
                <w:rFonts w:ascii="Times New Roman" w:eastAsia="Times New Roman" w:hAnsi="Times New Roman" w:cs="Times New Roman"/>
                <w:b/>
                <w:bCs/>
                <w:w w:val="113"/>
                <w:lang w:eastAsia="pl-PL"/>
              </w:rPr>
              <w:t xml:space="preserve"> </w:t>
            </w:r>
            <w:r w:rsidR="00306B2C" w:rsidRPr="0010781B">
              <w:rPr>
                <w:rFonts w:ascii="Times New Roman" w:eastAsia="Times New Roman" w:hAnsi="Times New Roman" w:cs="Times New Roman"/>
                <w:b/>
                <w:bCs/>
                <w:w w:val="113"/>
                <w:lang w:eastAsia="pl-PL"/>
              </w:rPr>
              <w:t>10</w:t>
            </w:r>
            <w:r w:rsidRPr="0010781B">
              <w:rPr>
                <w:rFonts w:ascii="Times New Roman" w:eastAsia="Times New Roman" w:hAnsi="Times New Roman" w:cs="Times New Roman"/>
                <w:b/>
                <w:bCs/>
                <w:w w:val="113"/>
                <w:lang w:eastAsia="pl-PL"/>
              </w:rPr>
              <w:t xml:space="preserve"> </w:t>
            </w:r>
          </w:p>
          <w:p w:rsidR="006625D4" w:rsidRDefault="006625D4" w:rsidP="009D17D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w w:val="113"/>
                <w:lang w:eastAsia="pl-PL"/>
              </w:rPr>
            </w:pPr>
          </w:p>
          <w:p w:rsidR="006B5A03" w:rsidRDefault="006B5A03" w:rsidP="009D17D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w w:val="113"/>
                <w:lang w:eastAsia="pl-PL"/>
              </w:rPr>
            </w:pPr>
          </w:p>
          <w:p w:rsidR="005C7B98" w:rsidRPr="009D17D8" w:rsidRDefault="00332608" w:rsidP="009D17D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w w:val="11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w w:val="113"/>
                <w:lang w:eastAsia="pl-PL"/>
              </w:rPr>
              <w:t xml:space="preserve"> </w:t>
            </w:r>
            <w:r w:rsidR="001450E2" w:rsidRPr="009D17D8">
              <w:rPr>
                <w:rFonts w:ascii="Times New Roman" w:eastAsia="Times New Roman" w:hAnsi="Times New Roman" w:cs="Times New Roman"/>
                <w:bCs/>
                <w:w w:val="113"/>
                <w:lang w:eastAsia="pl-PL"/>
              </w:rPr>
              <w:t>0 –</w:t>
            </w:r>
            <w:r w:rsidR="006625D4">
              <w:rPr>
                <w:rFonts w:ascii="Times New Roman" w:eastAsia="Times New Roman" w:hAnsi="Times New Roman" w:cs="Times New Roman"/>
                <w:bCs/>
                <w:w w:val="113"/>
                <w:lang w:eastAsia="pl-PL"/>
              </w:rPr>
              <w:t xml:space="preserve"> 5</w:t>
            </w:r>
            <w:r w:rsidR="001450E2" w:rsidRPr="009D17D8">
              <w:rPr>
                <w:rFonts w:ascii="Times New Roman" w:eastAsia="Times New Roman" w:hAnsi="Times New Roman" w:cs="Times New Roman"/>
                <w:bCs/>
                <w:w w:val="113"/>
                <w:lang w:eastAsia="pl-PL"/>
              </w:rPr>
              <w:t xml:space="preserve"> </w:t>
            </w:r>
          </w:p>
          <w:p w:rsidR="005C7B98" w:rsidRPr="009D17D8" w:rsidRDefault="00332608" w:rsidP="009D17D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w w:val="11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w w:val="113"/>
                <w:lang w:eastAsia="pl-PL"/>
              </w:rPr>
              <w:t xml:space="preserve"> 0 - </w:t>
            </w:r>
            <w:r w:rsidR="00306B2C">
              <w:rPr>
                <w:rFonts w:ascii="Times New Roman" w:eastAsia="Times New Roman" w:hAnsi="Times New Roman" w:cs="Times New Roman"/>
                <w:bCs/>
                <w:w w:val="113"/>
                <w:lang w:eastAsia="pl-PL"/>
              </w:rPr>
              <w:t xml:space="preserve"> </w:t>
            </w:r>
            <w:r w:rsidR="006625D4">
              <w:rPr>
                <w:rFonts w:ascii="Times New Roman" w:eastAsia="Times New Roman" w:hAnsi="Times New Roman" w:cs="Times New Roman"/>
                <w:bCs/>
                <w:w w:val="113"/>
                <w:lang w:eastAsia="pl-PL"/>
              </w:rPr>
              <w:t>5</w:t>
            </w:r>
            <w:r w:rsidR="00385EAC">
              <w:rPr>
                <w:rFonts w:ascii="Times New Roman" w:eastAsia="Times New Roman" w:hAnsi="Times New Roman" w:cs="Times New Roman"/>
                <w:bCs/>
                <w:w w:val="113"/>
                <w:lang w:eastAsia="pl-PL"/>
              </w:rPr>
              <w:t xml:space="preserve"> </w:t>
            </w:r>
          </w:p>
        </w:tc>
        <w:tc>
          <w:tcPr>
            <w:tcW w:w="993" w:type="dxa"/>
          </w:tcPr>
          <w:p w:rsidR="00120D24" w:rsidRPr="00120D24" w:rsidRDefault="00120D24" w:rsidP="00120D24">
            <w:pPr>
              <w:rPr>
                <w:rFonts w:ascii="Times New Roman" w:hAnsi="Times New Roman" w:cs="Times New Roman"/>
              </w:rPr>
            </w:pPr>
          </w:p>
        </w:tc>
      </w:tr>
      <w:tr w:rsidR="00120D24" w:rsidRPr="00120D24" w:rsidTr="00385EAC">
        <w:tc>
          <w:tcPr>
            <w:tcW w:w="568" w:type="dxa"/>
            <w:shd w:val="clear" w:color="auto" w:fill="D9D9D9" w:themeFill="background1" w:themeFillShade="D9"/>
          </w:tcPr>
          <w:p w:rsidR="00120D24" w:rsidRPr="002008FF" w:rsidRDefault="00120D24" w:rsidP="00286B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08FF">
              <w:rPr>
                <w:rFonts w:ascii="Times New Roman" w:hAnsi="Times New Roman" w:cs="Times New Roman"/>
                <w:b/>
              </w:rPr>
              <w:t>2</w:t>
            </w:r>
            <w:r w:rsidR="002008FF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7371" w:type="dxa"/>
            <w:shd w:val="clear" w:color="auto" w:fill="D9D9D9" w:themeFill="background1" w:themeFillShade="D9"/>
          </w:tcPr>
          <w:p w:rsidR="001E69C2" w:rsidRPr="00120D24" w:rsidRDefault="00120D24" w:rsidP="001450E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w w:val="113"/>
                <w:lang w:eastAsia="pl-PL"/>
              </w:rPr>
            </w:pPr>
            <w:r w:rsidRPr="00120D24">
              <w:rPr>
                <w:rFonts w:ascii="Times New Roman" w:eastAsia="Times New Roman" w:hAnsi="Times New Roman" w:cs="Times New Roman"/>
                <w:b/>
                <w:bCs/>
                <w:w w:val="113"/>
                <w:lang w:eastAsia="pl-PL"/>
              </w:rPr>
              <w:t>Kalkulacja kosztów realizacji zadania w odniesieniu do zakresu rzeczowego zadania (zasadność i</w:t>
            </w:r>
            <w:r w:rsidR="001450E2">
              <w:rPr>
                <w:rFonts w:ascii="Times New Roman" w:eastAsia="Times New Roman" w:hAnsi="Times New Roman" w:cs="Times New Roman"/>
                <w:b/>
                <w:bCs/>
                <w:w w:val="113"/>
                <w:lang w:eastAsia="pl-PL"/>
              </w:rPr>
              <w:t xml:space="preserve"> rzetelność określania kosztów)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120D24" w:rsidRPr="0010781B" w:rsidRDefault="006625D4" w:rsidP="0033260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w w:val="113"/>
                <w:sz w:val="24"/>
                <w:szCs w:val="24"/>
                <w:lang w:eastAsia="pl-PL"/>
              </w:rPr>
            </w:pPr>
            <w:r w:rsidRPr="0010781B">
              <w:rPr>
                <w:rFonts w:ascii="Times New Roman" w:eastAsia="Times New Roman" w:hAnsi="Times New Roman" w:cs="Times New Roman"/>
                <w:b/>
                <w:bCs/>
                <w:w w:val="113"/>
                <w:sz w:val="24"/>
                <w:szCs w:val="24"/>
                <w:lang w:eastAsia="pl-PL"/>
              </w:rPr>
              <w:t>0 - 5</w:t>
            </w:r>
            <w:r w:rsidR="00385EAC" w:rsidRPr="0010781B">
              <w:rPr>
                <w:rFonts w:ascii="Times New Roman" w:eastAsia="Times New Roman" w:hAnsi="Times New Roman" w:cs="Times New Roman"/>
                <w:b/>
                <w:bCs/>
                <w:w w:val="113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120D24" w:rsidRPr="00120D24" w:rsidRDefault="00120D24" w:rsidP="00120D24">
            <w:pPr>
              <w:rPr>
                <w:rFonts w:ascii="Times New Roman" w:hAnsi="Times New Roman" w:cs="Times New Roman"/>
              </w:rPr>
            </w:pPr>
          </w:p>
        </w:tc>
      </w:tr>
      <w:tr w:rsidR="00120D24" w:rsidRPr="00120D24" w:rsidTr="006B5A03">
        <w:tc>
          <w:tcPr>
            <w:tcW w:w="568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120D24" w:rsidRPr="002008FF" w:rsidRDefault="00120D24" w:rsidP="00286B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08FF">
              <w:rPr>
                <w:rFonts w:ascii="Times New Roman" w:hAnsi="Times New Roman" w:cs="Times New Roman"/>
                <w:b/>
              </w:rPr>
              <w:t>3</w:t>
            </w:r>
            <w:r w:rsidR="002008FF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7371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1E69C2" w:rsidRPr="00120D24" w:rsidRDefault="00120D24" w:rsidP="00120D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w w:val="113"/>
                <w:lang w:eastAsia="pl-PL"/>
              </w:rPr>
            </w:pPr>
            <w:r w:rsidRPr="00120D24">
              <w:rPr>
                <w:rFonts w:ascii="Times New Roman" w:eastAsia="Times New Roman" w:hAnsi="Times New Roman" w:cs="Times New Roman"/>
                <w:b/>
                <w:bCs/>
                <w:w w:val="113"/>
                <w:lang w:eastAsia="pl-PL"/>
              </w:rPr>
              <w:t>Proponowana jakość zadania, kwalifikacje osób przy udziale, których organiz</w:t>
            </w:r>
            <w:r w:rsidR="002D39C7">
              <w:rPr>
                <w:rFonts w:ascii="Times New Roman" w:eastAsia="Times New Roman" w:hAnsi="Times New Roman" w:cs="Times New Roman"/>
                <w:b/>
                <w:bCs/>
                <w:w w:val="113"/>
                <w:lang w:eastAsia="pl-PL"/>
              </w:rPr>
              <w:t>acja będzie realizowała zadanie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20D24" w:rsidRPr="0010781B" w:rsidRDefault="00120D24" w:rsidP="00120D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w w:val="113"/>
                <w:sz w:val="24"/>
                <w:szCs w:val="24"/>
                <w:lang w:eastAsia="pl-PL"/>
              </w:rPr>
            </w:pPr>
            <w:r w:rsidRPr="0010781B">
              <w:rPr>
                <w:rFonts w:ascii="Times New Roman" w:eastAsia="Times New Roman" w:hAnsi="Times New Roman" w:cs="Times New Roman"/>
                <w:b/>
                <w:bCs/>
                <w:w w:val="113"/>
                <w:sz w:val="24"/>
                <w:szCs w:val="24"/>
                <w:lang w:eastAsia="pl-PL"/>
              </w:rPr>
              <w:t>0 -</w:t>
            </w:r>
            <w:r w:rsidR="009F46F1" w:rsidRPr="0010781B">
              <w:rPr>
                <w:rFonts w:ascii="Times New Roman" w:eastAsia="Times New Roman" w:hAnsi="Times New Roman" w:cs="Times New Roman"/>
                <w:b/>
                <w:bCs/>
                <w:w w:val="113"/>
                <w:sz w:val="24"/>
                <w:szCs w:val="24"/>
                <w:lang w:eastAsia="pl-PL"/>
              </w:rPr>
              <w:t xml:space="preserve"> </w:t>
            </w:r>
            <w:r w:rsidR="00D14F07">
              <w:rPr>
                <w:rFonts w:ascii="Times New Roman" w:eastAsia="Times New Roman" w:hAnsi="Times New Roman" w:cs="Times New Roman"/>
                <w:b/>
                <w:bCs/>
                <w:w w:val="113"/>
                <w:sz w:val="24"/>
                <w:szCs w:val="24"/>
                <w:lang w:eastAsia="pl-PL"/>
              </w:rPr>
              <w:t>35</w:t>
            </w:r>
            <w:r w:rsidR="00385EAC" w:rsidRPr="0010781B">
              <w:rPr>
                <w:rFonts w:ascii="Times New Roman" w:eastAsia="Times New Roman" w:hAnsi="Times New Roman" w:cs="Times New Roman"/>
                <w:b/>
                <w:bCs/>
                <w:w w:val="113"/>
                <w:sz w:val="24"/>
                <w:szCs w:val="24"/>
                <w:lang w:eastAsia="pl-PL"/>
              </w:rPr>
              <w:t xml:space="preserve">  </w:t>
            </w:r>
          </w:p>
        </w:tc>
        <w:tc>
          <w:tcPr>
            <w:tcW w:w="993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120D24" w:rsidRPr="00120D24" w:rsidRDefault="00120D24" w:rsidP="00120D24">
            <w:pPr>
              <w:rPr>
                <w:rFonts w:ascii="Times New Roman" w:hAnsi="Times New Roman" w:cs="Times New Roman"/>
              </w:rPr>
            </w:pPr>
          </w:p>
        </w:tc>
      </w:tr>
      <w:tr w:rsidR="00120D24" w:rsidRPr="00120D24" w:rsidTr="006B5A03"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120D24" w:rsidRPr="00120D24" w:rsidRDefault="00120D24" w:rsidP="00286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7371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120D24" w:rsidRPr="00120D24" w:rsidRDefault="00784FEE" w:rsidP="00784FEE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w w:val="11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w w:val="113"/>
                <w:lang w:eastAsia="pl-PL"/>
              </w:rPr>
              <w:t>świadczeni</w:t>
            </w:r>
            <w:r w:rsidR="006625D4">
              <w:rPr>
                <w:rFonts w:ascii="Times New Roman" w:eastAsia="Times New Roman" w:hAnsi="Times New Roman" w:cs="Times New Roman"/>
                <w:bCs/>
                <w:w w:val="113"/>
                <w:lang w:eastAsia="pl-PL"/>
              </w:rPr>
              <w:t>e</w:t>
            </w:r>
            <w:r w:rsidR="00120D24" w:rsidRPr="00120D24">
              <w:rPr>
                <w:rFonts w:ascii="Times New Roman" w:eastAsia="Times New Roman" w:hAnsi="Times New Roman" w:cs="Times New Roman"/>
                <w:bCs/>
                <w:w w:val="113"/>
                <w:lang w:eastAsia="pl-PL"/>
              </w:rPr>
              <w:t xml:space="preserve"> zadania przez a</w:t>
            </w:r>
            <w:r w:rsidR="00C22751">
              <w:rPr>
                <w:rFonts w:ascii="Times New Roman" w:eastAsia="Times New Roman" w:hAnsi="Times New Roman" w:cs="Times New Roman"/>
                <w:bCs/>
                <w:w w:val="113"/>
                <w:lang w:eastAsia="pl-PL"/>
              </w:rPr>
              <w:t>dwokata lub radcę prawnego oraz</w:t>
            </w:r>
            <w:r w:rsidR="00120D24" w:rsidRPr="00120D24">
              <w:rPr>
                <w:rFonts w:ascii="Times New Roman" w:eastAsia="Times New Roman" w:hAnsi="Times New Roman" w:cs="Times New Roman"/>
                <w:bCs/>
                <w:w w:val="113"/>
                <w:lang w:eastAsia="pl-PL"/>
              </w:rPr>
              <w:t xml:space="preserve"> doradcę</w:t>
            </w:r>
            <w:r w:rsidR="00120D24">
              <w:rPr>
                <w:rFonts w:ascii="Times New Roman" w:eastAsia="Times New Roman" w:hAnsi="Times New Roman" w:cs="Times New Roman"/>
                <w:bCs/>
                <w:w w:val="113"/>
                <w:lang w:eastAsia="pl-PL"/>
              </w:rPr>
              <w:t>,</w:t>
            </w:r>
            <w:r w:rsidR="00120D24" w:rsidRPr="00120D24">
              <w:rPr>
                <w:rFonts w:ascii="Times New Roman" w:eastAsia="Times New Roman" w:hAnsi="Times New Roman" w:cs="Times New Roman"/>
                <w:bCs/>
                <w:w w:val="113"/>
                <w:lang w:eastAsia="pl-PL"/>
              </w:rPr>
              <w:t xml:space="preserve"> o którym mowa w art.11 ust. 3a</w:t>
            </w:r>
            <w:r w:rsidR="0073191B">
              <w:rPr>
                <w:rFonts w:ascii="Times New Roman" w:eastAsia="Times New Roman" w:hAnsi="Times New Roman" w:cs="Times New Roman"/>
                <w:bCs/>
                <w:w w:val="113"/>
                <w:lang w:eastAsia="pl-PL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w w:val="113"/>
                <w:lang w:eastAsia="pl-PL"/>
              </w:rPr>
              <w:t xml:space="preserve"> a także doradcę podatkowego </w:t>
            </w:r>
            <w:r w:rsidR="000217B0">
              <w:rPr>
                <w:rFonts w:ascii="Times New Roman" w:eastAsia="Times New Roman" w:hAnsi="Times New Roman" w:cs="Times New Roman"/>
                <w:bCs/>
                <w:w w:val="113"/>
                <w:lang w:eastAsia="pl-PL"/>
              </w:rPr>
              <w:t>w zakresie prawa podatkowego,</w:t>
            </w:r>
            <w:r>
              <w:rPr>
                <w:rFonts w:ascii="Times New Roman" w:eastAsia="Times New Roman" w:hAnsi="Times New Roman" w:cs="Times New Roman"/>
                <w:bCs/>
                <w:w w:val="113"/>
                <w:lang w:eastAsia="pl-PL"/>
              </w:rPr>
              <w:t xml:space="preserve"> (elastyczność udzielania porad                w zakresie potrzeb osób korzystających)</w:t>
            </w:r>
            <w:r w:rsidR="0058478B">
              <w:rPr>
                <w:rFonts w:ascii="Times New Roman" w:eastAsia="Times New Roman" w:hAnsi="Times New Roman" w:cs="Times New Roman"/>
                <w:bCs/>
                <w:w w:val="113"/>
                <w:lang w:eastAsia="pl-PL"/>
              </w:rPr>
              <w:t xml:space="preserve"> oraz mediatora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20D24" w:rsidRPr="006625D4" w:rsidRDefault="0010606D" w:rsidP="00120D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w w:val="113"/>
                <w:lang w:eastAsia="pl-PL"/>
              </w:rPr>
            </w:pPr>
            <w:r w:rsidRPr="006625D4">
              <w:rPr>
                <w:rFonts w:ascii="Times New Roman" w:eastAsia="Times New Roman" w:hAnsi="Times New Roman" w:cs="Times New Roman"/>
                <w:b/>
                <w:bCs/>
                <w:w w:val="113"/>
                <w:lang w:eastAsia="pl-PL"/>
              </w:rPr>
              <w:t xml:space="preserve">0 - </w:t>
            </w:r>
            <w:r w:rsidR="00400848">
              <w:rPr>
                <w:rFonts w:ascii="Times New Roman" w:eastAsia="Times New Roman" w:hAnsi="Times New Roman" w:cs="Times New Roman"/>
                <w:b/>
                <w:bCs/>
                <w:w w:val="113"/>
                <w:lang w:eastAsia="pl-PL"/>
              </w:rPr>
              <w:t>15</w:t>
            </w:r>
            <w:r w:rsidR="00385EAC" w:rsidRPr="006625D4">
              <w:rPr>
                <w:rFonts w:ascii="Times New Roman" w:eastAsia="Times New Roman" w:hAnsi="Times New Roman" w:cs="Times New Roman"/>
                <w:b/>
                <w:bCs/>
                <w:w w:val="113"/>
                <w:lang w:eastAsia="pl-PL"/>
              </w:rPr>
              <w:t xml:space="preserve"> 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120D24" w:rsidRPr="00120D24" w:rsidRDefault="00120D24" w:rsidP="00120D24">
            <w:pPr>
              <w:rPr>
                <w:rFonts w:ascii="Times New Roman" w:hAnsi="Times New Roman" w:cs="Times New Roman"/>
              </w:rPr>
            </w:pPr>
          </w:p>
        </w:tc>
      </w:tr>
      <w:tr w:rsidR="00C22751" w:rsidRPr="00120D24" w:rsidTr="006B5A03">
        <w:tc>
          <w:tcPr>
            <w:tcW w:w="568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C22751" w:rsidRDefault="002F0171" w:rsidP="00286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737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DB6CB1" w:rsidRPr="00120D24" w:rsidRDefault="004C1EF4" w:rsidP="00120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w w:val="11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w w:val="113"/>
                <w:lang w:eastAsia="pl-PL"/>
              </w:rPr>
              <w:t>ś</w:t>
            </w:r>
            <w:r w:rsidR="000217B0">
              <w:rPr>
                <w:rFonts w:ascii="Times New Roman" w:eastAsia="Times New Roman" w:hAnsi="Times New Roman" w:cs="Times New Roman"/>
                <w:bCs/>
                <w:w w:val="113"/>
                <w:lang w:eastAsia="pl-PL"/>
              </w:rPr>
              <w:t>wiadczenie zadania</w:t>
            </w:r>
            <w:r w:rsidR="00C22751">
              <w:rPr>
                <w:rFonts w:ascii="Times New Roman" w:eastAsia="Times New Roman" w:hAnsi="Times New Roman" w:cs="Times New Roman"/>
                <w:bCs/>
                <w:w w:val="113"/>
                <w:lang w:eastAsia="pl-PL"/>
              </w:rPr>
              <w:t xml:space="preserve"> </w:t>
            </w:r>
            <w:r w:rsidR="000217B0">
              <w:rPr>
                <w:rFonts w:ascii="Times New Roman" w:eastAsia="Times New Roman" w:hAnsi="Times New Roman" w:cs="Times New Roman"/>
                <w:bCs/>
                <w:w w:val="113"/>
                <w:lang w:eastAsia="pl-PL"/>
              </w:rPr>
              <w:t xml:space="preserve">jedynie przez </w:t>
            </w:r>
            <w:r w:rsidR="00C22751">
              <w:rPr>
                <w:rFonts w:ascii="Times New Roman" w:eastAsia="Times New Roman" w:hAnsi="Times New Roman" w:cs="Times New Roman"/>
                <w:bCs/>
                <w:w w:val="113"/>
                <w:lang w:eastAsia="pl-PL"/>
              </w:rPr>
              <w:t>doradcę</w:t>
            </w:r>
            <w:r w:rsidR="00C22751" w:rsidRPr="00120D24">
              <w:rPr>
                <w:rFonts w:ascii="Times New Roman" w:eastAsia="Times New Roman" w:hAnsi="Times New Roman" w:cs="Times New Roman"/>
                <w:bCs/>
                <w:w w:val="113"/>
                <w:lang w:eastAsia="pl-PL"/>
              </w:rPr>
              <w:t xml:space="preserve"> o którym mowa w art.11 ust. 3a</w:t>
            </w:r>
            <w:r w:rsidR="00C22751">
              <w:rPr>
                <w:rFonts w:ascii="Times New Roman" w:eastAsia="Times New Roman" w:hAnsi="Times New Roman" w:cs="Times New Roman"/>
                <w:bCs/>
                <w:w w:val="113"/>
                <w:lang w:eastAsia="pl-PL"/>
              </w:rPr>
              <w:t>,</w:t>
            </w:r>
            <w:r w:rsidR="0058478B">
              <w:rPr>
                <w:rFonts w:ascii="Times New Roman" w:eastAsia="Times New Roman" w:hAnsi="Times New Roman" w:cs="Times New Roman"/>
                <w:bCs/>
                <w:w w:val="113"/>
                <w:lang w:eastAsia="pl-PL"/>
              </w:rPr>
              <w:t xml:space="preserve"> oraz mediatora</w:t>
            </w:r>
          </w:p>
        </w:tc>
        <w:tc>
          <w:tcPr>
            <w:tcW w:w="85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22751" w:rsidRDefault="0010606D" w:rsidP="00120D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w w:val="11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w w:val="113"/>
                <w:lang w:eastAsia="pl-PL"/>
              </w:rPr>
              <w:t xml:space="preserve">0 - </w:t>
            </w:r>
            <w:r w:rsidR="006625D4">
              <w:rPr>
                <w:rFonts w:ascii="Times New Roman" w:eastAsia="Times New Roman" w:hAnsi="Times New Roman" w:cs="Times New Roman"/>
                <w:bCs/>
                <w:w w:val="113"/>
                <w:lang w:eastAsia="pl-PL"/>
              </w:rPr>
              <w:t>5</w:t>
            </w:r>
          </w:p>
        </w:tc>
        <w:tc>
          <w:tcPr>
            <w:tcW w:w="99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C22751" w:rsidRPr="00120D24" w:rsidRDefault="00C22751" w:rsidP="00120D24">
            <w:pPr>
              <w:rPr>
                <w:rFonts w:ascii="Times New Roman" w:hAnsi="Times New Roman" w:cs="Times New Roman"/>
              </w:rPr>
            </w:pPr>
          </w:p>
        </w:tc>
      </w:tr>
      <w:tr w:rsidR="002D39C7" w:rsidRPr="00120D24" w:rsidTr="006B5A03">
        <w:tc>
          <w:tcPr>
            <w:tcW w:w="568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20D24" w:rsidRPr="00120D24" w:rsidRDefault="00286B45" w:rsidP="00286B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2F0171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7371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20D24" w:rsidRPr="00120D24" w:rsidRDefault="000217B0" w:rsidP="00120D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w w:val="11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w w:val="113"/>
                <w:lang w:eastAsia="pl-PL"/>
              </w:rPr>
              <w:t xml:space="preserve">świadczenie zadania jedynie przez </w:t>
            </w:r>
            <w:r w:rsidR="00120D24" w:rsidRPr="00120D24">
              <w:rPr>
                <w:rFonts w:ascii="Times New Roman" w:eastAsia="Times New Roman" w:hAnsi="Times New Roman" w:cs="Times New Roman"/>
                <w:bCs/>
                <w:w w:val="113"/>
                <w:lang w:eastAsia="pl-PL"/>
              </w:rPr>
              <w:t>osobę spełniającą warunki określone w art.11 ust. 3 pkt 2</w:t>
            </w:r>
            <w:r w:rsidR="0073191B">
              <w:rPr>
                <w:rFonts w:ascii="Times New Roman" w:eastAsia="Times New Roman" w:hAnsi="Times New Roman" w:cs="Times New Roman"/>
                <w:bCs/>
                <w:w w:val="113"/>
                <w:lang w:eastAsia="pl-PL"/>
              </w:rPr>
              <w:t>,</w:t>
            </w:r>
            <w:r w:rsidR="0058478B">
              <w:rPr>
                <w:rFonts w:ascii="Times New Roman" w:eastAsia="Times New Roman" w:hAnsi="Times New Roman" w:cs="Times New Roman"/>
                <w:bCs/>
                <w:w w:val="113"/>
                <w:lang w:eastAsia="pl-PL"/>
              </w:rPr>
              <w:t xml:space="preserve"> oraz mediatora</w:t>
            </w:r>
          </w:p>
        </w:tc>
        <w:tc>
          <w:tcPr>
            <w:tcW w:w="850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20D24" w:rsidRPr="00120D24" w:rsidRDefault="006625D4" w:rsidP="00120D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w w:val="11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w w:val="113"/>
                <w:lang w:eastAsia="pl-PL"/>
              </w:rPr>
              <w:t xml:space="preserve">0 - </w:t>
            </w:r>
            <w:r w:rsidR="006B5A03">
              <w:rPr>
                <w:rFonts w:ascii="Times New Roman" w:eastAsia="Times New Roman" w:hAnsi="Times New Roman" w:cs="Times New Roman"/>
                <w:bCs/>
                <w:w w:val="113"/>
                <w:lang w:eastAsia="pl-PL"/>
              </w:rPr>
              <w:t>5</w:t>
            </w:r>
            <w:r w:rsidR="00385EAC">
              <w:rPr>
                <w:rFonts w:ascii="Times New Roman" w:eastAsia="Times New Roman" w:hAnsi="Times New Roman" w:cs="Times New Roman"/>
                <w:bCs/>
                <w:w w:val="113"/>
                <w:lang w:eastAsia="pl-PL"/>
              </w:rPr>
              <w:t xml:space="preserve"> </w:t>
            </w:r>
          </w:p>
        </w:tc>
        <w:tc>
          <w:tcPr>
            <w:tcW w:w="99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20D24" w:rsidRPr="00120D24" w:rsidRDefault="00120D24" w:rsidP="00120D24">
            <w:pPr>
              <w:rPr>
                <w:rFonts w:ascii="Times New Roman" w:hAnsi="Times New Roman" w:cs="Times New Roman"/>
              </w:rPr>
            </w:pPr>
          </w:p>
        </w:tc>
      </w:tr>
      <w:tr w:rsidR="002D39C7" w:rsidRPr="00120D24" w:rsidTr="00385EAC">
        <w:tc>
          <w:tcPr>
            <w:tcW w:w="568" w:type="dxa"/>
          </w:tcPr>
          <w:p w:rsidR="00375AD9" w:rsidRPr="00375AD9" w:rsidRDefault="002F0171" w:rsidP="00375A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  <w:p w:rsidR="00375AD9" w:rsidRPr="00375AD9" w:rsidRDefault="00375AD9" w:rsidP="00375AD9">
            <w:pPr>
              <w:jc w:val="center"/>
              <w:rPr>
                <w:rFonts w:ascii="Times New Roman" w:hAnsi="Times New Roman" w:cs="Times New Roman"/>
              </w:rPr>
            </w:pPr>
          </w:p>
          <w:p w:rsidR="00375AD9" w:rsidRPr="00375AD9" w:rsidRDefault="00375AD9" w:rsidP="00375AD9">
            <w:pPr>
              <w:jc w:val="center"/>
              <w:rPr>
                <w:rFonts w:ascii="Times New Roman" w:hAnsi="Times New Roman" w:cs="Times New Roman"/>
              </w:rPr>
            </w:pPr>
          </w:p>
          <w:p w:rsidR="00375AD9" w:rsidRPr="00375AD9" w:rsidRDefault="00375AD9" w:rsidP="00375AD9">
            <w:pPr>
              <w:jc w:val="center"/>
              <w:rPr>
                <w:rFonts w:ascii="Times New Roman" w:hAnsi="Times New Roman" w:cs="Times New Roman"/>
              </w:rPr>
            </w:pPr>
          </w:p>
          <w:p w:rsidR="00120D24" w:rsidRPr="00120D24" w:rsidRDefault="00120D24" w:rsidP="00375A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:rsidR="00173B58" w:rsidRPr="008344F0" w:rsidRDefault="00284D01" w:rsidP="00284D01">
            <w:pPr>
              <w:spacing w:before="26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84D0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możliwość udzielania nieodpłatnej pomocy prawnej lub świadczenie nieodpłatnego poradnictwa obywatelskiego, z wyłączeniem nieodpłatnej mediacji, również przez zorganizowanie wizyty w miejscu zamieszkania tych osób lub w miejscu wyposażonym w urządzenie ułatwiające porozumiewanie się z osobami doświadczającymi trudności w komunikowaniu się lub w miejscu, w którym zapewnia się możliwość skorzystania z </w:t>
            </w:r>
            <w:r w:rsidR="0040084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pomocy tłumacza języka migowego</w:t>
            </w:r>
          </w:p>
        </w:tc>
        <w:tc>
          <w:tcPr>
            <w:tcW w:w="850" w:type="dxa"/>
            <w:vAlign w:val="center"/>
          </w:tcPr>
          <w:p w:rsidR="00120D24" w:rsidRPr="0010781B" w:rsidRDefault="00120D24" w:rsidP="00120D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w w:val="113"/>
                <w:lang w:eastAsia="pl-PL"/>
              </w:rPr>
            </w:pPr>
            <w:r w:rsidRPr="0010781B">
              <w:rPr>
                <w:rFonts w:ascii="Times New Roman" w:eastAsia="Times New Roman" w:hAnsi="Times New Roman" w:cs="Times New Roman"/>
                <w:b/>
                <w:bCs/>
                <w:w w:val="113"/>
                <w:lang w:eastAsia="pl-PL"/>
              </w:rPr>
              <w:t xml:space="preserve">0 </w:t>
            </w:r>
            <w:r w:rsidR="00DB6CB1" w:rsidRPr="0010781B">
              <w:rPr>
                <w:rFonts w:ascii="Times New Roman" w:eastAsia="Times New Roman" w:hAnsi="Times New Roman" w:cs="Times New Roman"/>
                <w:b/>
                <w:bCs/>
                <w:w w:val="113"/>
                <w:lang w:eastAsia="pl-PL"/>
              </w:rPr>
              <w:t xml:space="preserve">- </w:t>
            </w:r>
            <w:r w:rsidR="00982923">
              <w:rPr>
                <w:rFonts w:ascii="Times New Roman" w:eastAsia="Times New Roman" w:hAnsi="Times New Roman" w:cs="Times New Roman"/>
                <w:b/>
                <w:bCs/>
                <w:w w:val="113"/>
                <w:lang w:eastAsia="pl-PL"/>
              </w:rPr>
              <w:t>1</w:t>
            </w:r>
            <w:r w:rsidR="00D14F07">
              <w:rPr>
                <w:rFonts w:ascii="Times New Roman" w:eastAsia="Times New Roman" w:hAnsi="Times New Roman" w:cs="Times New Roman"/>
                <w:b/>
                <w:bCs/>
                <w:w w:val="113"/>
                <w:lang w:eastAsia="pl-PL"/>
              </w:rPr>
              <w:t>0</w:t>
            </w:r>
            <w:r w:rsidR="00385EAC" w:rsidRPr="0010781B">
              <w:rPr>
                <w:rFonts w:ascii="Times New Roman" w:eastAsia="Times New Roman" w:hAnsi="Times New Roman" w:cs="Times New Roman"/>
                <w:b/>
                <w:bCs/>
                <w:w w:val="113"/>
                <w:lang w:eastAsia="pl-PL"/>
              </w:rPr>
              <w:t xml:space="preserve"> </w:t>
            </w:r>
          </w:p>
        </w:tc>
        <w:tc>
          <w:tcPr>
            <w:tcW w:w="993" w:type="dxa"/>
          </w:tcPr>
          <w:p w:rsidR="00120D24" w:rsidRPr="00120D24" w:rsidRDefault="00120D24" w:rsidP="00120D24">
            <w:pPr>
              <w:rPr>
                <w:rFonts w:ascii="Times New Roman" w:hAnsi="Times New Roman" w:cs="Times New Roman"/>
              </w:rPr>
            </w:pPr>
          </w:p>
        </w:tc>
      </w:tr>
      <w:tr w:rsidR="002008FF" w:rsidRPr="00120D24" w:rsidTr="004B44DB">
        <w:tc>
          <w:tcPr>
            <w:tcW w:w="568" w:type="dxa"/>
            <w:tcBorders>
              <w:bottom w:val="single" w:sz="4" w:space="0" w:color="auto"/>
            </w:tcBorders>
          </w:tcPr>
          <w:p w:rsidR="002008FF" w:rsidRPr="002008FF" w:rsidRDefault="002F0171" w:rsidP="00375AD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c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2008FF" w:rsidRPr="0010781B" w:rsidRDefault="002008FF" w:rsidP="0010781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w w:val="113"/>
                <w:lang w:eastAsia="pl-PL"/>
              </w:rPr>
            </w:pPr>
            <w:r w:rsidRPr="002008FF">
              <w:rPr>
                <w:rFonts w:ascii="Times New Roman" w:eastAsia="Times New Roman" w:hAnsi="Times New Roman" w:cs="Times New Roman"/>
                <w:bCs/>
                <w:color w:val="000000" w:themeColor="text1"/>
                <w:w w:val="113"/>
                <w:lang w:eastAsia="pl-PL"/>
              </w:rPr>
              <w:t>opis działań w ramach pl</w:t>
            </w:r>
            <w:r w:rsidR="00784FEE">
              <w:rPr>
                <w:rFonts w:ascii="Times New Roman" w:eastAsia="Times New Roman" w:hAnsi="Times New Roman" w:cs="Times New Roman"/>
                <w:bCs/>
                <w:color w:val="000000" w:themeColor="text1"/>
                <w:w w:val="113"/>
                <w:lang w:eastAsia="pl-PL"/>
              </w:rPr>
              <w:t>anowanego zadania jest logiczny,</w:t>
            </w:r>
            <w:r w:rsidRPr="002008FF">
              <w:rPr>
                <w:rFonts w:ascii="Times New Roman" w:eastAsia="Times New Roman" w:hAnsi="Times New Roman" w:cs="Times New Roman"/>
                <w:bCs/>
                <w:color w:val="000000" w:themeColor="text1"/>
                <w:w w:val="113"/>
                <w:lang w:eastAsia="pl-PL"/>
              </w:rPr>
              <w:t xml:space="preserve"> czytelny </w:t>
            </w:r>
            <w:r w:rsidR="0010781B">
              <w:rPr>
                <w:rFonts w:ascii="Times New Roman" w:eastAsia="Times New Roman" w:hAnsi="Times New Roman" w:cs="Times New Roman"/>
                <w:bCs/>
                <w:color w:val="000000" w:themeColor="text1"/>
                <w:w w:val="113"/>
                <w:lang w:eastAsia="pl-PL"/>
              </w:rPr>
              <w:t xml:space="preserve">            </w:t>
            </w:r>
            <w:r w:rsidRPr="002008FF">
              <w:rPr>
                <w:rFonts w:ascii="Times New Roman" w:eastAsia="Times New Roman" w:hAnsi="Times New Roman" w:cs="Times New Roman"/>
                <w:bCs/>
                <w:color w:val="000000" w:themeColor="text1"/>
                <w:w w:val="113"/>
                <w:lang w:eastAsia="pl-PL"/>
              </w:rPr>
              <w:t>i zgodny z harmonogramem,</w:t>
            </w:r>
            <w:r w:rsidR="00784FEE" w:rsidRPr="002008FF">
              <w:rPr>
                <w:rFonts w:ascii="Times New Roman" w:eastAsia="Times New Roman" w:hAnsi="Times New Roman" w:cs="Times New Roman"/>
                <w:bCs/>
                <w:color w:val="000000" w:themeColor="text1"/>
                <w:w w:val="113"/>
                <w:lang w:eastAsia="pl-PL"/>
              </w:rPr>
              <w:t xml:space="preserve"> rezultaty zadania gwarantują wysoką jakość zadania, są adekwatne do planowanych działań</w:t>
            </w:r>
            <w:r w:rsidR="00784FEE">
              <w:rPr>
                <w:rFonts w:ascii="Times New Roman" w:eastAsia="Times New Roman" w:hAnsi="Times New Roman" w:cs="Times New Roman"/>
                <w:bCs/>
                <w:color w:val="000000" w:themeColor="text1"/>
                <w:w w:val="113"/>
                <w:lang w:eastAsia="pl-PL"/>
              </w:rPr>
              <w:t>.</w:t>
            </w:r>
            <w:r w:rsidR="0010781B" w:rsidRPr="00306B2C">
              <w:rPr>
                <w:rFonts w:ascii="Times New Roman" w:eastAsia="Times New Roman" w:hAnsi="Times New Roman" w:cs="Times New Roman"/>
                <w:bCs/>
                <w:w w:val="113"/>
                <w:lang w:eastAsia="pl-PL"/>
              </w:rPr>
              <w:t xml:space="preserve"> </w:t>
            </w:r>
            <w:r w:rsidR="0010781B">
              <w:rPr>
                <w:rFonts w:ascii="Times New Roman" w:eastAsia="Times New Roman" w:hAnsi="Times New Roman" w:cs="Times New Roman"/>
                <w:bCs/>
                <w:w w:val="113"/>
                <w:lang w:eastAsia="pl-PL"/>
              </w:rPr>
              <w:t>P</w:t>
            </w:r>
            <w:r w:rsidR="0010781B" w:rsidRPr="00306B2C">
              <w:rPr>
                <w:rFonts w:ascii="Times New Roman" w:eastAsia="Times New Roman" w:hAnsi="Times New Roman" w:cs="Times New Roman"/>
                <w:bCs/>
                <w:w w:val="113"/>
                <w:lang w:eastAsia="pl-PL"/>
              </w:rPr>
              <w:t>roponowane działania promocyjne</w:t>
            </w:r>
            <w:r w:rsidR="0010781B">
              <w:rPr>
                <w:rFonts w:ascii="Times New Roman" w:eastAsia="Times New Roman" w:hAnsi="Times New Roman" w:cs="Times New Roman"/>
                <w:bCs/>
                <w:w w:val="113"/>
                <w:lang w:eastAsia="pl-PL"/>
              </w:rPr>
              <w:t xml:space="preserve"> realizacji zadania gwarantują upowszechnienie informacji o świadczonych usługach w punkcie NPP i NPO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2008FF" w:rsidRPr="0010781B" w:rsidRDefault="0010781B" w:rsidP="00120D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w w:val="113"/>
                <w:lang w:eastAsia="pl-PL"/>
              </w:rPr>
            </w:pPr>
            <w:r w:rsidRPr="0010781B">
              <w:rPr>
                <w:rFonts w:ascii="Times New Roman" w:eastAsia="Times New Roman" w:hAnsi="Times New Roman" w:cs="Times New Roman"/>
                <w:b/>
                <w:bCs/>
                <w:w w:val="113"/>
                <w:lang w:eastAsia="pl-PL"/>
              </w:rPr>
              <w:t>0 - 10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008FF" w:rsidRPr="00120D24" w:rsidRDefault="002008FF" w:rsidP="00120D24">
            <w:pPr>
              <w:rPr>
                <w:rFonts w:ascii="Times New Roman" w:hAnsi="Times New Roman" w:cs="Times New Roman"/>
              </w:rPr>
            </w:pPr>
          </w:p>
        </w:tc>
      </w:tr>
      <w:tr w:rsidR="006B5A03" w:rsidRPr="004B44DB" w:rsidTr="007C7A66">
        <w:trPr>
          <w:trHeight w:val="289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B5A03" w:rsidRPr="004B44DB" w:rsidRDefault="006B5A03" w:rsidP="00286B4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4.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B5A03" w:rsidRPr="004B44DB" w:rsidRDefault="006B5A03" w:rsidP="00375AD9">
            <w:pPr>
              <w:spacing w:before="26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w w:val="11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w w:val="113"/>
                <w:lang w:eastAsia="pl-PL"/>
              </w:rPr>
              <w:t>P</w:t>
            </w:r>
            <w:r w:rsidRPr="004B44D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w w:val="113"/>
                <w:lang w:eastAsia="pl-PL"/>
              </w:rPr>
              <w:t>roponowane działa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w w:val="113"/>
                <w:lang w:eastAsia="pl-PL"/>
              </w:rPr>
              <w:t>nia w zakresie edukacji prawnej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B5A03" w:rsidRPr="0010781B" w:rsidRDefault="006B5A03" w:rsidP="00120D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w w:val="113"/>
                <w:sz w:val="24"/>
                <w:szCs w:val="24"/>
                <w:lang w:eastAsia="pl-PL"/>
              </w:rPr>
            </w:pPr>
            <w:r w:rsidRPr="0010781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w w:val="113"/>
                <w:sz w:val="24"/>
                <w:szCs w:val="24"/>
                <w:lang w:eastAsia="pl-PL"/>
              </w:rPr>
              <w:t xml:space="preserve">0 - </w:t>
            </w:r>
            <w:r w:rsidR="009829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w w:val="113"/>
                <w:sz w:val="24"/>
                <w:szCs w:val="24"/>
                <w:lang w:eastAsia="pl-PL"/>
              </w:rPr>
              <w:t>3</w:t>
            </w:r>
            <w:r w:rsidR="006D0DD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w w:val="113"/>
                <w:sz w:val="24"/>
                <w:szCs w:val="24"/>
                <w:lang w:eastAsia="pl-PL"/>
              </w:rPr>
              <w:t>0</w:t>
            </w:r>
            <w:r w:rsidRPr="0010781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w w:val="113"/>
                <w:sz w:val="24"/>
                <w:szCs w:val="24"/>
                <w:lang w:eastAsia="pl-PL"/>
              </w:rPr>
              <w:tab/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B5A03" w:rsidRPr="004B44DB" w:rsidRDefault="006B5A03" w:rsidP="00120D24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6B5A03" w:rsidRPr="00120D24" w:rsidTr="00385EAC">
        <w:tc>
          <w:tcPr>
            <w:tcW w:w="568" w:type="dxa"/>
            <w:tcBorders>
              <w:bottom w:val="single" w:sz="4" w:space="0" w:color="auto"/>
            </w:tcBorders>
          </w:tcPr>
          <w:p w:rsidR="006B5A03" w:rsidRPr="004B44DB" w:rsidRDefault="006B5A03" w:rsidP="00286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B44DB">
              <w:rPr>
                <w:rFonts w:ascii="Times New Roman" w:hAnsi="Times New Roman" w:cs="Times New Roman"/>
                <w:color w:val="000000" w:themeColor="text1"/>
              </w:rPr>
              <w:t>a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6B5A03" w:rsidRPr="004B44DB" w:rsidRDefault="006B5A03" w:rsidP="004B44DB">
            <w:pPr>
              <w:spacing w:before="26"/>
              <w:rPr>
                <w:rFonts w:ascii="Times New Roman" w:eastAsia="Times New Roman" w:hAnsi="Times New Roman" w:cs="Times New Roman"/>
                <w:bCs/>
                <w:color w:val="000000" w:themeColor="text1"/>
                <w:w w:val="113"/>
                <w:lang w:eastAsia="pl-PL"/>
              </w:rPr>
            </w:pPr>
            <w:r w:rsidRPr="004B44D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opracowanie informatorów i poradników, 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folderów, ulotek, broszur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6B5A03" w:rsidRPr="0010781B" w:rsidRDefault="00982923" w:rsidP="00120D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w w:val="11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w w:val="113"/>
                <w:lang w:eastAsia="pl-PL"/>
              </w:rPr>
              <w:t xml:space="preserve">0 - </w:t>
            </w:r>
            <w:r w:rsidR="006D0DD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w w:val="113"/>
                <w:lang w:eastAsia="pl-PL"/>
              </w:rPr>
              <w:t>10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B5A03" w:rsidRPr="004B44DB" w:rsidRDefault="006B5A03" w:rsidP="00120D24">
            <w:pPr>
              <w:rPr>
                <w:rFonts w:ascii="Times New Roman" w:hAnsi="Times New Roman" w:cs="Times New Roman"/>
              </w:rPr>
            </w:pPr>
          </w:p>
        </w:tc>
      </w:tr>
      <w:tr w:rsidR="006B5A03" w:rsidRPr="00120D24" w:rsidTr="00385EAC">
        <w:tc>
          <w:tcPr>
            <w:tcW w:w="568" w:type="dxa"/>
            <w:tcBorders>
              <w:bottom w:val="single" w:sz="4" w:space="0" w:color="auto"/>
            </w:tcBorders>
          </w:tcPr>
          <w:p w:rsidR="006B5A03" w:rsidRPr="004B44DB" w:rsidRDefault="006B5A03" w:rsidP="00286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B44DB">
              <w:rPr>
                <w:rFonts w:ascii="Times New Roman" w:hAnsi="Times New Roman" w:cs="Times New Roman"/>
                <w:color w:val="000000" w:themeColor="text1"/>
              </w:rPr>
              <w:t>b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6B5A03" w:rsidRPr="004B44DB" w:rsidRDefault="006B5A03" w:rsidP="00375AD9">
            <w:pPr>
              <w:spacing w:before="26"/>
              <w:rPr>
                <w:rFonts w:ascii="Times New Roman" w:eastAsia="Times New Roman" w:hAnsi="Times New Roman" w:cs="Times New Roman"/>
                <w:bCs/>
                <w:color w:val="000000" w:themeColor="text1"/>
                <w:w w:val="113"/>
                <w:lang w:eastAsia="pl-PL"/>
              </w:rPr>
            </w:pPr>
            <w:r w:rsidRPr="004B44D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prowadzenie otwartych wykładów i warsztatów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(w czasie zagrożenia epidemiologicznego możliwość prowadzenia wykładów zdalnie)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6B5A03" w:rsidRPr="0010781B" w:rsidRDefault="006B5A03" w:rsidP="00120D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w w:val="113"/>
                <w:lang w:eastAsia="pl-PL"/>
              </w:rPr>
            </w:pPr>
            <w:r w:rsidRPr="0010781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w w:val="113"/>
                <w:lang w:eastAsia="pl-PL"/>
              </w:rPr>
              <w:t>0 - 10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B5A03" w:rsidRPr="004B44DB" w:rsidRDefault="006B5A03" w:rsidP="00120D24">
            <w:pPr>
              <w:rPr>
                <w:rFonts w:ascii="Times New Roman" w:hAnsi="Times New Roman" w:cs="Times New Roman"/>
              </w:rPr>
            </w:pPr>
          </w:p>
        </w:tc>
      </w:tr>
      <w:tr w:rsidR="006B5A03" w:rsidRPr="00120D24" w:rsidTr="00385EAC">
        <w:tc>
          <w:tcPr>
            <w:tcW w:w="568" w:type="dxa"/>
            <w:tcBorders>
              <w:bottom w:val="single" w:sz="4" w:space="0" w:color="auto"/>
            </w:tcBorders>
          </w:tcPr>
          <w:p w:rsidR="006B5A03" w:rsidRPr="004B44DB" w:rsidRDefault="002F0171" w:rsidP="00286B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c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6B5A03" w:rsidRPr="006B5A03" w:rsidRDefault="006B5A03" w:rsidP="00903628">
            <w:pPr>
              <w:spacing w:before="26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833B5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rozpowszechnianie informacji zmierzające do zwiększenia świadomości prawnej 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społeczeństwa </w:t>
            </w:r>
            <w:r w:rsidRPr="00833B5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za pośrednictwem środków masowego przekazu i innych zwyczajowo przyjętych form komunikacji, </w:t>
            </w:r>
            <w:r w:rsidRPr="004B44D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prowadzenie kampanii społecznych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, inne wyżej niesklasyfikowane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6B5A03" w:rsidRPr="0010781B" w:rsidRDefault="006B5A03" w:rsidP="00120D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w w:val="113"/>
                <w:lang w:eastAsia="pl-PL"/>
              </w:rPr>
            </w:pPr>
            <w:r w:rsidRPr="0010781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w w:val="113"/>
                <w:lang w:eastAsia="pl-PL"/>
              </w:rPr>
              <w:t>0 - 10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B5A03" w:rsidRPr="004B44DB" w:rsidRDefault="006B5A03" w:rsidP="00120D24">
            <w:pPr>
              <w:rPr>
                <w:rFonts w:ascii="Times New Roman" w:hAnsi="Times New Roman" w:cs="Times New Roman"/>
              </w:rPr>
            </w:pPr>
          </w:p>
        </w:tc>
      </w:tr>
      <w:tr w:rsidR="006B5A03" w:rsidRPr="00120D24" w:rsidTr="00385EAC">
        <w:tc>
          <w:tcPr>
            <w:tcW w:w="568" w:type="dxa"/>
            <w:shd w:val="clear" w:color="auto" w:fill="D9D9D9" w:themeFill="background1" w:themeFillShade="D9"/>
          </w:tcPr>
          <w:p w:rsidR="006B5A03" w:rsidRPr="002008FF" w:rsidRDefault="006B5A03" w:rsidP="00286B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08FF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7371" w:type="dxa"/>
            <w:shd w:val="clear" w:color="auto" w:fill="D9D9D9" w:themeFill="background1" w:themeFillShade="D9"/>
          </w:tcPr>
          <w:p w:rsidR="006B5A03" w:rsidRPr="00120D24" w:rsidRDefault="006B5A03" w:rsidP="00120D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w w:val="113"/>
                <w:lang w:eastAsia="pl-PL"/>
              </w:rPr>
            </w:pPr>
            <w:r w:rsidRPr="00120D24">
              <w:rPr>
                <w:rFonts w:ascii="Times New Roman" w:eastAsia="Times New Roman" w:hAnsi="Times New Roman" w:cs="Times New Roman"/>
                <w:b/>
                <w:bCs/>
                <w:w w:val="113"/>
                <w:lang w:eastAsia="pl-PL"/>
              </w:rPr>
              <w:t xml:space="preserve">Planowany wkład rzeczowy, osobowy w tym świadczenia wolontariuszy i praca społeczna </w:t>
            </w:r>
            <w:r w:rsidR="003C3639">
              <w:rPr>
                <w:rFonts w:ascii="Times New Roman" w:eastAsia="Times New Roman" w:hAnsi="Times New Roman" w:cs="Times New Roman"/>
                <w:b/>
                <w:bCs/>
                <w:w w:val="113"/>
                <w:lang w:eastAsia="pl-PL"/>
              </w:rPr>
              <w:t>członków organizacji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B5A03" w:rsidRPr="0010781B" w:rsidRDefault="006B5A03" w:rsidP="00120D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w w:val="113"/>
                <w:sz w:val="24"/>
                <w:szCs w:val="24"/>
                <w:lang w:eastAsia="pl-PL"/>
              </w:rPr>
            </w:pPr>
            <w:r w:rsidRPr="0010781B">
              <w:rPr>
                <w:rFonts w:ascii="Times New Roman" w:eastAsia="Times New Roman" w:hAnsi="Times New Roman" w:cs="Times New Roman"/>
                <w:b/>
                <w:bCs/>
                <w:w w:val="113"/>
                <w:sz w:val="24"/>
                <w:szCs w:val="24"/>
                <w:lang w:eastAsia="pl-PL"/>
              </w:rPr>
              <w:t xml:space="preserve">0 - </w:t>
            </w:r>
            <w:r w:rsidR="006D0DDB">
              <w:rPr>
                <w:rFonts w:ascii="Times New Roman" w:eastAsia="Times New Roman" w:hAnsi="Times New Roman" w:cs="Times New Roman"/>
                <w:b/>
                <w:bCs/>
                <w:w w:val="113"/>
                <w:sz w:val="24"/>
                <w:szCs w:val="24"/>
                <w:lang w:eastAsia="pl-PL"/>
              </w:rPr>
              <w:t>15</w:t>
            </w:r>
            <w:r w:rsidRPr="0010781B">
              <w:rPr>
                <w:rFonts w:ascii="Times New Roman" w:eastAsia="Times New Roman" w:hAnsi="Times New Roman" w:cs="Times New Roman"/>
                <w:b/>
                <w:bCs/>
                <w:w w:val="113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6B5A03" w:rsidRPr="00120D24" w:rsidRDefault="006B5A03" w:rsidP="00120D24">
            <w:pPr>
              <w:rPr>
                <w:rFonts w:ascii="Times New Roman" w:hAnsi="Times New Roman" w:cs="Times New Roman"/>
              </w:rPr>
            </w:pPr>
          </w:p>
        </w:tc>
      </w:tr>
      <w:tr w:rsidR="006B5A03" w:rsidRPr="00120D24" w:rsidTr="00385EAC">
        <w:tc>
          <w:tcPr>
            <w:tcW w:w="568" w:type="dxa"/>
          </w:tcPr>
          <w:p w:rsidR="006B5A03" w:rsidRPr="00120D24" w:rsidRDefault="006B5A03" w:rsidP="00286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7371" w:type="dxa"/>
          </w:tcPr>
          <w:p w:rsidR="006B5A03" w:rsidRPr="00120D24" w:rsidRDefault="006B5A03" w:rsidP="00120D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w w:val="113"/>
                <w:lang w:eastAsia="pl-PL"/>
              </w:rPr>
            </w:pPr>
            <w:r w:rsidRPr="00120D24">
              <w:rPr>
                <w:rFonts w:ascii="Times New Roman" w:eastAsia="Times New Roman" w:hAnsi="Times New Roman" w:cs="Times New Roman"/>
                <w:bCs/>
                <w:w w:val="113"/>
                <w:lang w:eastAsia="pl-PL"/>
              </w:rPr>
              <w:t>wkład rzeczowy</w:t>
            </w:r>
            <w:r>
              <w:rPr>
                <w:rFonts w:ascii="Times New Roman" w:eastAsia="Times New Roman" w:hAnsi="Times New Roman" w:cs="Times New Roman"/>
                <w:bCs/>
                <w:w w:val="113"/>
                <w:lang w:eastAsia="pl-PL"/>
              </w:rPr>
              <w:t>, np. sprzęt elektroniczny, np. telefon u</w:t>
            </w:r>
            <w:r w:rsidR="0040084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możliwiający kontakty zdalnie</w:t>
            </w:r>
          </w:p>
        </w:tc>
        <w:tc>
          <w:tcPr>
            <w:tcW w:w="850" w:type="dxa"/>
            <w:vAlign w:val="center"/>
          </w:tcPr>
          <w:p w:rsidR="006B5A03" w:rsidRPr="0010781B" w:rsidRDefault="0010781B" w:rsidP="00120D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w w:val="113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113"/>
                <w:sz w:val="24"/>
                <w:szCs w:val="24"/>
                <w:lang w:eastAsia="pl-PL"/>
              </w:rPr>
              <w:t>0 - 5</w:t>
            </w:r>
            <w:r w:rsidR="006B5A03" w:rsidRPr="0010781B">
              <w:rPr>
                <w:rFonts w:ascii="Times New Roman" w:eastAsia="Times New Roman" w:hAnsi="Times New Roman" w:cs="Times New Roman"/>
                <w:b/>
                <w:bCs/>
                <w:w w:val="113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993" w:type="dxa"/>
          </w:tcPr>
          <w:p w:rsidR="006B5A03" w:rsidRPr="00120D24" w:rsidRDefault="006B5A03" w:rsidP="00120D24">
            <w:pPr>
              <w:rPr>
                <w:rFonts w:ascii="Times New Roman" w:hAnsi="Times New Roman" w:cs="Times New Roman"/>
              </w:rPr>
            </w:pPr>
          </w:p>
        </w:tc>
      </w:tr>
      <w:tr w:rsidR="006B5A03" w:rsidRPr="00120D24" w:rsidTr="00385EAC">
        <w:tc>
          <w:tcPr>
            <w:tcW w:w="568" w:type="dxa"/>
          </w:tcPr>
          <w:p w:rsidR="006B5A03" w:rsidRDefault="006B5A03" w:rsidP="00286B45">
            <w:pPr>
              <w:jc w:val="center"/>
              <w:rPr>
                <w:rFonts w:ascii="Times New Roman" w:hAnsi="Times New Roman" w:cs="Times New Roman"/>
              </w:rPr>
            </w:pPr>
          </w:p>
          <w:p w:rsidR="006B5A03" w:rsidRDefault="006B5A03" w:rsidP="00286B45">
            <w:pPr>
              <w:jc w:val="center"/>
              <w:rPr>
                <w:rFonts w:ascii="Times New Roman" w:hAnsi="Times New Roman" w:cs="Times New Roman"/>
              </w:rPr>
            </w:pPr>
          </w:p>
          <w:p w:rsidR="006B5A03" w:rsidRPr="00120D24" w:rsidRDefault="006B5A03" w:rsidP="00286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7371" w:type="dxa"/>
          </w:tcPr>
          <w:p w:rsidR="00982923" w:rsidRDefault="006B5A03" w:rsidP="00982923">
            <w:pPr>
              <w:spacing w:before="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  <w:r w:rsidRPr="00120D24">
              <w:rPr>
                <w:rFonts w:ascii="Times New Roman" w:eastAsia="Times New Roman" w:hAnsi="Times New Roman" w:cs="Times New Roman"/>
                <w:bCs/>
                <w:w w:val="113"/>
                <w:lang w:eastAsia="pl-PL"/>
              </w:rPr>
              <w:t xml:space="preserve"> </w:t>
            </w:r>
            <w:r w:rsidR="00982923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pl-PL"/>
              </w:rPr>
              <w:t>D</w:t>
            </w:r>
            <w:r w:rsidR="002F017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pl-PL"/>
              </w:rPr>
              <w:t xml:space="preserve">odatkowo </w:t>
            </w:r>
            <w:r w:rsidR="002F0171" w:rsidRPr="002F0171"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  <w:t>p</w:t>
            </w:r>
            <w:r w:rsidR="00982923" w:rsidRPr="00982923"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  <w:t>orozumienia o wolontariacie zawarte z osobami, które będą wykonywały świadczenia w ramach prowadzonego punktu, w tym służyły asystą osobom uprawnionym</w:t>
            </w:r>
            <w:r w:rsidR="000F1599"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  <w:t>,</w:t>
            </w:r>
            <w:r w:rsidR="00982923" w:rsidRPr="00982923"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  <w:t xml:space="preserve"> mającym trudności w samodzielnej realizacji porady, w szczególności z powodu niepełnosprawności, podeszłego wieku alb</w:t>
            </w:r>
            <w:r w:rsidR="00400848"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  <w:t>o innych okoliczności życiowych</w:t>
            </w:r>
          </w:p>
          <w:p w:rsidR="004B560C" w:rsidRPr="00982923" w:rsidRDefault="004B560C" w:rsidP="00982923">
            <w:pPr>
              <w:spacing w:before="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</w:pPr>
          </w:p>
        </w:tc>
        <w:tc>
          <w:tcPr>
            <w:tcW w:w="850" w:type="dxa"/>
            <w:vAlign w:val="center"/>
          </w:tcPr>
          <w:p w:rsidR="006B5A03" w:rsidRPr="0010781B" w:rsidRDefault="00982923" w:rsidP="00120D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w w:val="113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113"/>
                <w:sz w:val="24"/>
                <w:szCs w:val="24"/>
                <w:lang w:eastAsia="pl-PL"/>
              </w:rPr>
              <w:t xml:space="preserve">0 - </w:t>
            </w:r>
            <w:r w:rsidR="006D0DDB">
              <w:rPr>
                <w:rFonts w:ascii="Times New Roman" w:eastAsia="Times New Roman" w:hAnsi="Times New Roman" w:cs="Times New Roman"/>
                <w:b/>
                <w:bCs/>
                <w:w w:val="113"/>
                <w:sz w:val="24"/>
                <w:szCs w:val="24"/>
                <w:lang w:eastAsia="pl-PL"/>
              </w:rPr>
              <w:t>10</w:t>
            </w:r>
            <w:r w:rsidR="006B5A03" w:rsidRPr="0010781B">
              <w:rPr>
                <w:rFonts w:ascii="Times New Roman" w:eastAsia="Times New Roman" w:hAnsi="Times New Roman" w:cs="Times New Roman"/>
                <w:b/>
                <w:bCs/>
                <w:w w:val="113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993" w:type="dxa"/>
          </w:tcPr>
          <w:p w:rsidR="006B5A03" w:rsidRPr="00120D24" w:rsidRDefault="006B5A03" w:rsidP="00120D24">
            <w:pPr>
              <w:rPr>
                <w:rFonts w:ascii="Times New Roman" w:hAnsi="Times New Roman" w:cs="Times New Roman"/>
              </w:rPr>
            </w:pPr>
          </w:p>
        </w:tc>
      </w:tr>
      <w:tr w:rsidR="006B5A03" w:rsidRPr="00120D24" w:rsidTr="00385EAC">
        <w:tc>
          <w:tcPr>
            <w:tcW w:w="568" w:type="dxa"/>
            <w:shd w:val="clear" w:color="auto" w:fill="D9D9D9" w:themeFill="background1" w:themeFillShade="D9"/>
          </w:tcPr>
          <w:p w:rsidR="006B5A03" w:rsidRPr="002008FF" w:rsidRDefault="006B5A03" w:rsidP="00286B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08FF">
              <w:rPr>
                <w:rFonts w:ascii="Times New Roman" w:hAnsi="Times New Roman" w:cs="Times New Roman"/>
                <w:b/>
              </w:rPr>
              <w:lastRenderedPageBreak/>
              <w:t>7.</w:t>
            </w:r>
          </w:p>
        </w:tc>
        <w:tc>
          <w:tcPr>
            <w:tcW w:w="7371" w:type="dxa"/>
            <w:shd w:val="clear" w:color="auto" w:fill="D9D9D9" w:themeFill="background1" w:themeFillShade="D9"/>
          </w:tcPr>
          <w:p w:rsidR="006B5A03" w:rsidRPr="00120D24" w:rsidRDefault="006B5A03" w:rsidP="00120D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w w:val="113"/>
                <w:lang w:eastAsia="pl-PL"/>
              </w:rPr>
            </w:pPr>
            <w:r w:rsidRPr="00120D24">
              <w:rPr>
                <w:rFonts w:ascii="Times New Roman" w:eastAsia="Times New Roman" w:hAnsi="Times New Roman" w:cs="Times New Roman"/>
                <w:b/>
                <w:bCs/>
                <w:w w:val="113"/>
                <w:lang w:eastAsia="pl-PL"/>
              </w:rPr>
              <w:t>Realizacja zadań publicznych zleconych organizacji pozarządowej w latach poprzedn</w:t>
            </w:r>
            <w:r w:rsidR="003C3639">
              <w:rPr>
                <w:rFonts w:ascii="Times New Roman" w:eastAsia="Times New Roman" w:hAnsi="Times New Roman" w:cs="Times New Roman"/>
                <w:b/>
                <w:bCs/>
                <w:w w:val="113"/>
                <w:lang w:eastAsia="pl-PL"/>
              </w:rPr>
              <w:t>ich – doświadczenie organizacji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B5A03" w:rsidRPr="00982923" w:rsidRDefault="006B5A03" w:rsidP="00120D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w w:val="113"/>
                <w:sz w:val="24"/>
                <w:szCs w:val="24"/>
                <w:lang w:eastAsia="pl-PL"/>
              </w:rPr>
            </w:pPr>
            <w:r w:rsidRPr="00982923">
              <w:rPr>
                <w:rFonts w:ascii="Times New Roman" w:eastAsia="Times New Roman" w:hAnsi="Times New Roman" w:cs="Times New Roman"/>
                <w:b/>
                <w:bCs/>
                <w:w w:val="113"/>
                <w:sz w:val="24"/>
                <w:szCs w:val="24"/>
                <w:lang w:eastAsia="pl-PL"/>
              </w:rPr>
              <w:t xml:space="preserve">0 - 5 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6B5A03" w:rsidRPr="00120D24" w:rsidRDefault="006B5A03" w:rsidP="00120D24">
            <w:pPr>
              <w:rPr>
                <w:rFonts w:ascii="Times New Roman" w:hAnsi="Times New Roman" w:cs="Times New Roman"/>
              </w:rPr>
            </w:pPr>
          </w:p>
        </w:tc>
      </w:tr>
      <w:tr w:rsidR="006B5A03" w:rsidRPr="00120D24" w:rsidTr="00385EAC">
        <w:tc>
          <w:tcPr>
            <w:tcW w:w="568" w:type="dxa"/>
          </w:tcPr>
          <w:p w:rsidR="006B5A03" w:rsidRDefault="006B5A03" w:rsidP="00286B45">
            <w:pPr>
              <w:jc w:val="center"/>
              <w:rPr>
                <w:rFonts w:ascii="Times New Roman" w:hAnsi="Times New Roman" w:cs="Times New Roman"/>
              </w:rPr>
            </w:pPr>
          </w:p>
          <w:p w:rsidR="006B5A03" w:rsidRPr="00120D24" w:rsidRDefault="006B5A03" w:rsidP="00286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7371" w:type="dxa"/>
          </w:tcPr>
          <w:p w:rsidR="006B5A03" w:rsidRDefault="006B5A03" w:rsidP="005F017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w w:val="113"/>
                <w:lang w:eastAsia="pl-PL"/>
              </w:rPr>
            </w:pPr>
            <w:r w:rsidRPr="00120D24">
              <w:rPr>
                <w:rFonts w:ascii="Times New Roman" w:eastAsia="Times New Roman" w:hAnsi="Times New Roman" w:cs="Times New Roman"/>
                <w:bCs/>
                <w:w w:val="113"/>
                <w:lang w:eastAsia="pl-PL"/>
              </w:rPr>
              <w:t>liczba wykonywanych zadań wiążących się z udzielaniem porad prawnych lub informacji prawnej w ostatnich 2 latach, koszt projektów, opinie i rekomendacje instytucji i podmiotów udzielających dotacji na zrealizowane projekty</w:t>
            </w:r>
            <w:r>
              <w:rPr>
                <w:rFonts w:ascii="Times New Roman" w:eastAsia="Times New Roman" w:hAnsi="Times New Roman" w:cs="Times New Roman"/>
                <w:bCs/>
                <w:w w:val="113"/>
                <w:lang w:eastAsia="pl-PL"/>
              </w:rPr>
              <w:t xml:space="preserve"> oraz</w:t>
            </w:r>
            <w:r w:rsidRPr="00120D24">
              <w:rPr>
                <w:rFonts w:ascii="Times New Roman" w:eastAsia="Times New Roman" w:hAnsi="Times New Roman" w:cs="Times New Roman"/>
                <w:bCs/>
                <w:w w:val="113"/>
                <w:lang w:eastAsia="pl-PL"/>
              </w:rPr>
              <w:t xml:space="preserve"> liczba wykonywanych zadań zw</w:t>
            </w:r>
            <w:r>
              <w:rPr>
                <w:rFonts w:ascii="Times New Roman" w:eastAsia="Times New Roman" w:hAnsi="Times New Roman" w:cs="Times New Roman"/>
                <w:bCs/>
                <w:w w:val="113"/>
                <w:lang w:eastAsia="pl-PL"/>
              </w:rPr>
              <w:t>iązanych</w:t>
            </w:r>
          </w:p>
          <w:p w:rsidR="006B5A03" w:rsidRPr="00120D24" w:rsidRDefault="006B5A03" w:rsidP="005F017F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w w:val="11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w w:val="113"/>
                <w:lang w:eastAsia="pl-PL"/>
              </w:rPr>
              <w:t xml:space="preserve"> z prowadzeniem m</w:t>
            </w:r>
            <w:r w:rsidR="00400848">
              <w:rPr>
                <w:rFonts w:ascii="Times New Roman" w:eastAsia="Times New Roman" w:hAnsi="Times New Roman" w:cs="Times New Roman"/>
                <w:bCs/>
                <w:w w:val="113"/>
                <w:lang w:eastAsia="pl-PL"/>
              </w:rPr>
              <w:t>ediacji</w:t>
            </w:r>
          </w:p>
        </w:tc>
        <w:tc>
          <w:tcPr>
            <w:tcW w:w="850" w:type="dxa"/>
            <w:vAlign w:val="center"/>
          </w:tcPr>
          <w:p w:rsidR="006B5A03" w:rsidRPr="00120D24" w:rsidRDefault="00982923" w:rsidP="00120D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w w:val="11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w w:val="113"/>
                <w:lang w:eastAsia="pl-PL"/>
              </w:rPr>
              <w:t>0-5</w:t>
            </w:r>
          </w:p>
        </w:tc>
        <w:tc>
          <w:tcPr>
            <w:tcW w:w="993" w:type="dxa"/>
          </w:tcPr>
          <w:p w:rsidR="006B5A03" w:rsidRPr="00120D24" w:rsidRDefault="006B5A03" w:rsidP="00120D24">
            <w:pPr>
              <w:rPr>
                <w:rFonts w:ascii="Times New Roman" w:hAnsi="Times New Roman" w:cs="Times New Roman"/>
              </w:rPr>
            </w:pPr>
          </w:p>
        </w:tc>
      </w:tr>
      <w:tr w:rsidR="006B5A03" w:rsidRPr="00120D24" w:rsidTr="0010606D">
        <w:trPr>
          <w:trHeight w:val="497"/>
        </w:trPr>
        <w:tc>
          <w:tcPr>
            <w:tcW w:w="7939" w:type="dxa"/>
            <w:gridSpan w:val="2"/>
            <w:shd w:val="clear" w:color="auto" w:fill="D9D9D9" w:themeFill="background1" w:themeFillShade="D9"/>
            <w:vAlign w:val="center"/>
          </w:tcPr>
          <w:p w:rsidR="006B5A03" w:rsidRPr="002008FF" w:rsidRDefault="003C3639" w:rsidP="002008F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w w:val="11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113"/>
                <w:lang w:eastAsia="pl-PL"/>
              </w:rPr>
              <w:t>Maksymalna liczba punktów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B5A03" w:rsidRPr="002F0171" w:rsidRDefault="006B5A03" w:rsidP="002008F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w w:val="113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113"/>
                <w:lang w:eastAsia="pl-PL"/>
              </w:rPr>
              <w:t xml:space="preserve">  </w:t>
            </w:r>
            <w:r w:rsidRPr="002F0171">
              <w:rPr>
                <w:rFonts w:ascii="Times New Roman" w:eastAsia="Times New Roman" w:hAnsi="Times New Roman" w:cs="Times New Roman"/>
                <w:b/>
                <w:bCs/>
                <w:w w:val="113"/>
                <w:sz w:val="24"/>
                <w:szCs w:val="24"/>
                <w:lang w:eastAsia="pl-PL"/>
              </w:rPr>
              <w:t>100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6B5A03" w:rsidRPr="00120D24" w:rsidRDefault="006B5A03" w:rsidP="002008FF">
            <w:pPr>
              <w:rPr>
                <w:rFonts w:ascii="Times New Roman" w:hAnsi="Times New Roman" w:cs="Times New Roman"/>
              </w:rPr>
            </w:pPr>
          </w:p>
        </w:tc>
      </w:tr>
    </w:tbl>
    <w:p w:rsidR="0074167D" w:rsidRDefault="0074167D"/>
    <w:tbl>
      <w:tblPr>
        <w:tblStyle w:val="Tabela-Siatka"/>
        <w:tblW w:w="9782" w:type="dxa"/>
        <w:tblInd w:w="-176" w:type="dxa"/>
        <w:tblLook w:val="04A0" w:firstRow="1" w:lastRow="0" w:firstColumn="1" w:lastColumn="0" w:noHBand="0" w:noVBand="1"/>
      </w:tblPr>
      <w:tblGrid>
        <w:gridCol w:w="9782"/>
      </w:tblGrid>
      <w:tr w:rsidR="0074167D" w:rsidTr="00D8585C">
        <w:tc>
          <w:tcPr>
            <w:tcW w:w="9782" w:type="dxa"/>
          </w:tcPr>
          <w:p w:rsidR="0074167D" w:rsidRPr="00245431" w:rsidRDefault="00E131F1">
            <w:pPr>
              <w:rPr>
                <w:b/>
              </w:rPr>
            </w:pPr>
            <w:r>
              <w:rPr>
                <w:b/>
              </w:rPr>
              <w:t>OPINIA CZŁONKA KOMISJI KONKURSOWEJ</w:t>
            </w:r>
            <w:r w:rsidR="00AF0F17">
              <w:rPr>
                <w:rStyle w:val="Odwoanieprzypisudolnego"/>
                <w:b/>
              </w:rPr>
              <w:footnoteReference w:id="2"/>
            </w:r>
          </w:p>
          <w:p w:rsidR="00D8585C" w:rsidRDefault="00D8585C"/>
          <w:p w:rsidR="00C62364" w:rsidRPr="00173B58" w:rsidRDefault="00C62364" w:rsidP="00C62364">
            <w:pPr>
              <w:numPr>
                <w:ilvl w:val="0"/>
                <w:numId w:val="11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C62364">
              <w:rPr>
                <w:rFonts w:ascii="Times New Roman" w:eastAsia="Times New Roman" w:hAnsi="Times New Roman" w:cs="Times New Roman"/>
                <w:lang w:eastAsia="pl-PL"/>
              </w:rPr>
              <w:t>Kryterium formalne - obejmuje sprawdzenie kompletności dokumentacji konkursowej oraz jej zgodności z wymogami ogłoszenia konkursowego.</w:t>
            </w:r>
          </w:p>
          <w:p w:rsidR="00C62364" w:rsidRDefault="00C62364" w:rsidP="00C62364">
            <w:pPr>
              <w:pStyle w:val="Akapitzlist"/>
              <w:numPr>
                <w:ilvl w:val="0"/>
                <w:numId w:val="12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Oferta wypełnia założenia formalne</w:t>
            </w:r>
          </w:p>
          <w:p w:rsidR="00C62364" w:rsidRDefault="00C62364" w:rsidP="00C62364">
            <w:pPr>
              <w:pStyle w:val="Akapitzlist"/>
              <w:numPr>
                <w:ilvl w:val="0"/>
                <w:numId w:val="12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Oferta nie wypełnia założeń formalnych</w:t>
            </w:r>
          </w:p>
          <w:p w:rsidR="00C62364" w:rsidRPr="00C62364" w:rsidRDefault="00C62364" w:rsidP="00C62364">
            <w:pPr>
              <w:pStyle w:val="Akapitzlist"/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C62364" w:rsidRPr="00C62364" w:rsidRDefault="00C62364" w:rsidP="00C62364">
            <w:pPr>
              <w:numPr>
                <w:ilvl w:val="0"/>
                <w:numId w:val="11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Kryterium merytoryczne</w:t>
            </w:r>
          </w:p>
          <w:p w:rsidR="00E131F1" w:rsidRPr="00AC2E31" w:rsidRDefault="00E131F1" w:rsidP="00C62364">
            <w:pPr>
              <w:pStyle w:val="Akapitzlist"/>
              <w:numPr>
                <w:ilvl w:val="0"/>
                <w:numId w:val="14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C2E31">
              <w:rPr>
                <w:rFonts w:ascii="Times New Roman" w:hAnsi="Times New Roman" w:cs="Times New Roman"/>
              </w:rPr>
              <w:t xml:space="preserve">Oferta nie była poddana ocenie merytorycznej ze względu na </w:t>
            </w:r>
            <w:r w:rsidR="00AC2E31">
              <w:rPr>
                <w:rFonts w:ascii="Times New Roman" w:hAnsi="Times New Roman" w:cs="Times New Roman"/>
              </w:rPr>
              <w:t xml:space="preserve">rażące </w:t>
            </w:r>
            <w:r w:rsidRPr="00AC2E31">
              <w:rPr>
                <w:rFonts w:ascii="Times New Roman" w:hAnsi="Times New Roman" w:cs="Times New Roman"/>
              </w:rPr>
              <w:t>braki formalne</w:t>
            </w:r>
          </w:p>
          <w:p w:rsidR="00D8585C" w:rsidRPr="00AC2E31" w:rsidRDefault="00D8585C" w:rsidP="00C62364">
            <w:pPr>
              <w:pStyle w:val="Akapitzlist"/>
              <w:numPr>
                <w:ilvl w:val="0"/>
                <w:numId w:val="14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C2E31">
              <w:rPr>
                <w:rFonts w:ascii="Times New Roman" w:hAnsi="Times New Roman" w:cs="Times New Roman"/>
              </w:rPr>
              <w:t>Oferta uzyskała ……………………</w:t>
            </w:r>
            <w:r w:rsidR="00C62364" w:rsidRPr="00AC2E31">
              <w:rPr>
                <w:rFonts w:ascii="Times New Roman" w:hAnsi="Times New Roman" w:cs="Times New Roman"/>
              </w:rPr>
              <w:t>….</w:t>
            </w:r>
            <w:r w:rsidRPr="00AC2E31">
              <w:rPr>
                <w:rFonts w:ascii="Times New Roman" w:hAnsi="Times New Roman" w:cs="Times New Roman"/>
              </w:rPr>
              <w:t xml:space="preserve">.. liczbę punktów </w:t>
            </w:r>
          </w:p>
          <w:p w:rsidR="00C62364" w:rsidRPr="005D75E6" w:rsidRDefault="005D75E6" w:rsidP="00C62364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UWAGI:</w:t>
            </w:r>
          </w:p>
          <w:p w:rsidR="0074167D" w:rsidRDefault="0074167D"/>
          <w:p w:rsidR="00696E82" w:rsidRDefault="00696E82"/>
          <w:p w:rsidR="00696E82" w:rsidRDefault="00696E82"/>
          <w:p w:rsidR="00C66343" w:rsidRDefault="00C66343"/>
          <w:p w:rsidR="0074167D" w:rsidRDefault="0074167D"/>
        </w:tc>
      </w:tr>
      <w:tr w:rsidR="0074167D" w:rsidTr="00D8585C">
        <w:tc>
          <w:tcPr>
            <w:tcW w:w="9782" w:type="dxa"/>
          </w:tcPr>
          <w:p w:rsidR="00D8585C" w:rsidRDefault="00D8585C">
            <w:pPr>
              <w:rPr>
                <w:b/>
              </w:rPr>
            </w:pPr>
          </w:p>
          <w:p w:rsidR="0074167D" w:rsidRPr="00245431" w:rsidRDefault="0074167D">
            <w:pPr>
              <w:rPr>
                <w:b/>
              </w:rPr>
            </w:pPr>
            <w:r w:rsidRPr="00245431">
              <w:rPr>
                <w:b/>
              </w:rPr>
              <w:t xml:space="preserve">OPINIĘ WYDAŁ CZŁONEK KOMISJI: </w:t>
            </w:r>
            <w:r w:rsidR="00D8585C">
              <w:rPr>
                <w:b/>
              </w:rPr>
              <w:t>………………………………………</w:t>
            </w:r>
            <w:r w:rsidR="00E131F1">
              <w:rPr>
                <w:b/>
              </w:rPr>
              <w:t>.</w:t>
            </w:r>
            <w:r w:rsidR="00D8585C">
              <w:rPr>
                <w:b/>
              </w:rPr>
              <w:t>………………</w:t>
            </w:r>
          </w:p>
          <w:p w:rsidR="00D8585C" w:rsidRDefault="00D8585C"/>
          <w:p w:rsidR="0074167D" w:rsidRDefault="00D8585C">
            <w:r w:rsidRPr="00D8585C">
              <w:rPr>
                <w:b/>
              </w:rPr>
              <w:t>W DNIU</w:t>
            </w:r>
            <w:r>
              <w:t>: ……………………………………………………</w:t>
            </w:r>
            <w:r w:rsidR="00E131F1">
              <w:t>………………………….</w:t>
            </w:r>
            <w:r>
              <w:t>………………..</w:t>
            </w:r>
          </w:p>
          <w:p w:rsidR="0074167D" w:rsidRDefault="00D8585C" w:rsidP="00D8585C">
            <w:pPr>
              <w:ind w:left="4004"/>
            </w:pPr>
            <w:r>
              <w:t xml:space="preserve">      </w:t>
            </w:r>
          </w:p>
          <w:p w:rsidR="00D8585C" w:rsidRDefault="00D8585C" w:rsidP="00D8585C"/>
        </w:tc>
      </w:tr>
    </w:tbl>
    <w:p w:rsidR="0074167D" w:rsidRDefault="0074167D"/>
    <w:p w:rsidR="002F0171" w:rsidRDefault="002F0171"/>
    <w:p w:rsidR="002F0171" w:rsidRDefault="002F0171"/>
    <w:sectPr w:rsidR="002F0171" w:rsidSect="004B560C">
      <w:footerReference w:type="default" r:id="rId8"/>
      <w:pgSz w:w="11906" w:h="16838"/>
      <w:pgMar w:top="709" w:right="991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0086" w:rsidRDefault="00C50086" w:rsidP="00C50086">
      <w:pPr>
        <w:spacing w:after="0" w:line="240" w:lineRule="auto"/>
      </w:pPr>
      <w:r>
        <w:separator/>
      </w:r>
    </w:p>
  </w:endnote>
  <w:endnote w:type="continuationSeparator" w:id="0">
    <w:p w:rsidR="00C50086" w:rsidRDefault="00C50086" w:rsidP="00C50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</w:rPr>
      <w:id w:val="618734645"/>
      <w:docPartObj>
        <w:docPartGallery w:val="Page Numbers (Bottom of Page)"/>
        <w:docPartUnique/>
      </w:docPartObj>
    </w:sdtPr>
    <w:sdtEndPr/>
    <w:sdtContent>
      <w:p w:rsidR="009853DD" w:rsidRDefault="009853DD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/>
            <w:szCs w:val="21"/>
          </w:rPr>
          <w:fldChar w:fldCharType="begin"/>
        </w:r>
        <w:r>
          <w:instrText>PAGE    \* MERGEFORMAT</w:instrText>
        </w:r>
        <w:r>
          <w:rPr>
            <w:rFonts w:eastAsiaTheme="minorEastAsia"/>
            <w:szCs w:val="21"/>
          </w:rPr>
          <w:fldChar w:fldCharType="separate"/>
        </w:r>
        <w:r w:rsidR="00291F5E" w:rsidRPr="00291F5E">
          <w:rPr>
            <w:rFonts w:asciiTheme="majorHAnsi" w:eastAsiaTheme="majorEastAsia" w:hAnsiTheme="majorHAnsi" w:cstheme="majorBidi"/>
            <w:noProof/>
            <w:sz w:val="28"/>
            <w:szCs w:val="28"/>
          </w:rPr>
          <w:t>1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9853DD" w:rsidRDefault="009853D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0086" w:rsidRDefault="00C50086" w:rsidP="00C50086">
      <w:pPr>
        <w:spacing w:after="0" w:line="240" w:lineRule="auto"/>
      </w:pPr>
      <w:r>
        <w:separator/>
      </w:r>
    </w:p>
  </w:footnote>
  <w:footnote w:type="continuationSeparator" w:id="0">
    <w:p w:rsidR="00C50086" w:rsidRDefault="00C50086" w:rsidP="00C50086">
      <w:pPr>
        <w:spacing w:after="0" w:line="240" w:lineRule="auto"/>
      </w:pPr>
      <w:r>
        <w:continuationSeparator/>
      </w:r>
    </w:p>
  </w:footnote>
  <w:footnote w:id="1">
    <w:p w:rsidR="002F0171" w:rsidRDefault="002F0171">
      <w:pPr>
        <w:pStyle w:val="Tekstprzypisudolnego"/>
      </w:pPr>
      <w:r>
        <w:rPr>
          <w:rStyle w:val="Odwoanieprzypisudolnego"/>
        </w:rPr>
        <w:footnoteRef/>
      </w:r>
      <w:r>
        <w:t xml:space="preserve"> W punktach 1a i 3a</w:t>
      </w:r>
      <w:r w:rsidR="004B560C">
        <w:t xml:space="preserve"> możliwa jest ocena tylko w jednej komórce spośród podanych.  </w:t>
      </w:r>
    </w:p>
  </w:footnote>
  <w:footnote w:id="2">
    <w:p w:rsidR="00AF0F17" w:rsidRPr="00AF0F17" w:rsidRDefault="00AF0F17" w:rsidP="00AF0F17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Style w:val="Odwoanieprzypisudolnego"/>
        </w:rPr>
        <w:footnoteRef/>
      </w:r>
      <w:r w:rsidRPr="00AF0F17">
        <w:rPr>
          <w:rFonts w:ascii="Times New Roman" w:eastAsia="Calibri" w:hAnsi="Times New Roman" w:cs="Times New Roman"/>
          <w:kern w:val="1"/>
          <w:lang w:eastAsia="ar-SA"/>
        </w:rPr>
        <w:t>Liczba punktów przyznanych danemu projektowi stanowi średnią liczby punktów przyznanych przez członków</w:t>
      </w:r>
      <w:r>
        <w:rPr>
          <w:rFonts w:ascii="Times New Roman" w:eastAsia="Calibri" w:hAnsi="Times New Roman" w:cs="Times New Roman"/>
          <w:kern w:val="1"/>
          <w:lang w:eastAsia="ar-SA"/>
        </w:rPr>
        <w:t xml:space="preserve"> komisji biorących udział w opiniowaniu ofert</w:t>
      </w:r>
      <w:r w:rsidRPr="00AF0F17">
        <w:rPr>
          <w:rFonts w:ascii="Times New Roman" w:eastAsia="Calibri" w:hAnsi="Times New Roman" w:cs="Times New Roman"/>
          <w:kern w:val="1"/>
          <w:lang w:eastAsia="ar-SA"/>
        </w:rPr>
        <w:t>.</w:t>
      </w:r>
    </w:p>
    <w:p w:rsidR="00AF0F17" w:rsidRDefault="00AF0F17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E7A04"/>
    <w:multiLevelType w:val="hybridMultilevel"/>
    <w:tmpl w:val="8C4A72AE"/>
    <w:lvl w:ilvl="0" w:tplc="1F22DFBC">
      <w:start w:val="1"/>
      <w:numFmt w:val="decimal"/>
      <w:lvlText w:val="%1."/>
      <w:lvlJc w:val="left"/>
      <w:pPr>
        <w:tabs>
          <w:tab w:val="num" w:pos="578"/>
        </w:tabs>
        <w:ind w:left="578" w:hanging="43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A57A32"/>
    <w:multiLevelType w:val="hybridMultilevel"/>
    <w:tmpl w:val="503ECBC4"/>
    <w:lvl w:ilvl="0" w:tplc="B3983AA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AD4BCA"/>
    <w:multiLevelType w:val="hybridMultilevel"/>
    <w:tmpl w:val="851C27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892E7F"/>
    <w:multiLevelType w:val="hybridMultilevel"/>
    <w:tmpl w:val="1A2438D4"/>
    <w:lvl w:ilvl="0" w:tplc="C452F92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020D13"/>
    <w:multiLevelType w:val="hybridMultilevel"/>
    <w:tmpl w:val="0D3ADFAA"/>
    <w:lvl w:ilvl="0" w:tplc="B3983AA2">
      <w:start w:val="1"/>
      <w:numFmt w:val="bullet"/>
      <w:lvlText w:val="□"/>
      <w:lvlJc w:val="left"/>
      <w:pPr>
        <w:ind w:left="725" w:hanging="360"/>
      </w:pPr>
      <w:rPr>
        <w:rFonts w:ascii="Courier New" w:hAnsi="Courier New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5">
    <w:nsid w:val="1CFB6D22"/>
    <w:multiLevelType w:val="hybridMultilevel"/>
    <w:tmpl w:val="A5CADE7E"/>
    <w:lvl w:ilvl="0" w:tplc="366067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FB2F2B"/>
    <w:multiLevelType w:val="hybridMultilevel"/>
    <w:tmpl w:val="845885DC"/>
    <w:lvl w:ilvl="0" w:tplc="09F0A506">
      <w:numFmt w:val="decimal"/>
      <w:lvlText w:val="%1"/>
      <w:lvlJc w:val="left"/>
      <w:pPr>
        <w:ind w:left="7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7">
    <w:nsid w:val="242B32DD"/>
    <w:multiLevelType w:val="hybridMultilevel"/>
    <w:tmpl w:val="D15AE9EC"/>
    <w:lvl w:ilvl="0" w:tplc="3D72A404">
      <w:numFmt w:val="decimal"/>
      <w:lvlText w:val="%1"/>
      <w:lvlJc w:val="left"/>
      <w:pPr>
        <w:ind w:left="7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8">
    <w:nsid w:val="2505638D"/>
    <w:multiLevelType w:val="hybridMultilevel"/>
    <w:tmpl w:val="CB9CBF9E"/>
    <w:lvl w:ilvl="0" w:tplc="B3983AA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B97C42"/>
    <w:multiLevelType w:val="hybridMultilevel"/>
    <w:tmpl w:val="95D0F09C"/>
    <w:lvl w:ilvl="0" w:tplc="B3983AA2">
      <w:start w:val="1"/>
      <w:numFmt w:val="bullet"/>
      <w:lvlText w:val="□"/>
      <w:lvlJc w:val="left"/>
      <w:pPr>
        <w:ind w:left="1125" w:hanging="360"/>
      </w:pPr>
      <w:rPr>
        <w:rFonts w:ascii="Courier New" w:hAnsi="Courier New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0">
    <w:nsid w:val="40F40A68"/>
    <w:multiLevelType w:val="hybridMultilevel"/>
    <w:tmpl w:val="E4043040"/>
    <w:lvl w:ilvl="0" w:tplc="B3983AA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081906"/>
    <w:multiLevelType w:val="hybridMultilevel"/>
    <w:tmpl w:val="005E4CF8"/>
    <w:lvl w:ilvl="0" w:tplc="51F6C4E4">
      <w:start w:val="1"/>
      <w:numFmt w:val="decimal"/>
      <w:lvlText w:val="%1."/>
      <w:lvlJc w:val="left"/>
      <w:pPr>
        <w:ind w:left="40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">
    <w:nsid w:val="50B8670E"/>
    <w:multiLevelType w:val="hybridMultilevel"/>
    <w:tmpl w:val="88360CF0"/>
    <w:lvl w:ilvl="0" w:tplc="B3983AA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79550C"/>
    <w:multiLevelType w:val="hybridMultilevel"/>
    <w:tmpl w:val="0CF0AA3A"/>
    <w:lvl w:ilvl="0" w:tplc="04150011">
      <w:start w:val="1"/>
      <w:numFmt w:val="decimal"/>
      <w:lvlText w:val="%1)"/>
      <w:lvlJc w:val="left"/>
      <w:pPr>
        <w:ind w:left="714" w:hanging="360"/>
      </w:pPr>
    </w:lvl>
    <w:lvl w:ilvl="1" w:tplc="04150019" w:tentative="1">
      <w:start w:val="1"/>
      <w:numFmt w:val="lowerLetter"/>
      <w:lvlText w:val="%2."/>
      <w:lvlJc w:val="left"/>
      <w:pPr>
        <w:ind w:left="1434" w:hanging="360"/>
      </w:pPr>
    </w:lvl>
    <w:lvl w:ilvl="2" w:tplc="0415001B" w:tentative="1">
      <w:start w:val="1"/>
      <w:numFmt w:val="lowerRoman"/>
      <w:lvlText w:val="%3."/>
      <w:lvlJc w:val="right"/>
      <w:pPr>
        <w:ind w:left="2154" w:hanging="180"/>
      </w:pPr>
    </w:lvl>
    <w:lvl w:ilvl="3" w:tplc="0415000F" w:tentative="1">
      <w:start w:val="1"/>
      <w:numFmt w:val="decimal"/>
      <w:lvlText w:val="%4."/>
      <w:lvlJc w:val="left"/>
      <w:pPr>
        <w:ind w:left="2874" w:hanging="360"/>
      </w:pPr>
    </w:lvl>
    <w:lvl w:ilvl="4" w:tplc="04150019" w:tentative="1">
      <w:start w:val="1"/>
      <w:numFmt w:val="lowerLetter"/>
      <w:lvlText w:val="%5."/>
      <w:lvlJc w:val="left"/>
      <w:pPr>
        <w:ind w:left="3594" w:hanging="360"/>
      </w:pPr>
    </w:lvl>
    <w:lvl w:ilvl="5" w:tplc="0415001B" w:tentative="1">
      <w:start w:val="1"/>
      <w:numFmt w:val="lowerRoman"/>
      <w:lvlText w:val="%6."/>
      <w:lvlJc w:val="right"/>
      <w:pPr>
        <w:ind w:left="4314" w:hanging="180"/>
      </w:pPr>
    </w:lvl>
    <w:lvl w:ilvl="6" w:tplc="0415000F" w:tentative="1">
      <w:start w:val="1"/>
      <w:numFmt w:val="decimal"/>
      <w:lvlText w:val="%7."/>
      <w:lvlJc w:val="left"/>
      <w:pPr>
        <w:ind w:left="5034" w:hanging="360"/>
      </w:pPr>
    </w:lvl>
    <w:lvl w:ilvl="7" w:tplc="04150019" w:tentative="1">
      <w:start w:val="1"/>
      <w:numFmt w:val="lowerLetter"/>
      <w:lvlText w:val="%8."/>
      <w:lvlJc w:val="left"/>
      <w:pPr>
        <w:ind w:left="5754" w:hanging="360"/>
      </w:pPr>
    </w:lvl>
    <w:lvl w:ilvl="8" w:tplc="0415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14">
    <w:nsid w:val="54F04720"/>
    <w:multiLevelType w:val="hybridMultilevel"/>
    <w:tmpl w:val="B3A2E1F6"/>
    <w:lvl w:ilvl="0" w:tplc="C452F92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F63DFE"/>
    <w:multiLevelType w:val="multilevel"/>
    <w:tmpl w:val="D6E467C8"/>
    <w:lvl w:ilvl="0">
      <w:numFmt w:val="decimal"/>
      <w:lvlText w:val="%1-0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098" w:hanging="3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16">
    <w:nsid w:val="6BC10B9E"/>
    <w:multiLevelType w:val="hybridMultilevel"/>
    <w:tmpl w:val="DBA4CDF4"/>
    <w:lvl w:ilvl="0" w:tplc="A342B75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97C5545"/>
    <w:multiLevelType w:val="hybridMultilevel"/>
    <w:tmpl w:val="170EF1F4"/>
    <w:lvl w:ilvl="0" w:tplc="0B065102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5"/>
  </w:num>
  <w:num w:numId="3">
    <w:abstractNumId w:val="17"/>
  </w:num>
  <w:num w:numId="4">
    <w:abstractNumId w:val="6"/>
  </w:num>
  <w:num w:numId="5">
    <w:abstractNumId w:val="7"/>
  </w:num>
  <w:num w:numId="6">
    <w:abstractNumId w:val="3"/>
  </w:num>
  <w:num w:numId="7">
    <w:abstractNumId w:val="14"/>
  </w:num>
  <w:num w:numId="8">
    <w:abstractNumId w:val="2"/>
  </w:num>
  <w:num w:numId="9">
    <w:abstractNumId w:val="5"/>
  </w:num>
  <w:num w:numId="10">
    <w:abstractNumId w:val="4"/>
  </w:num>
  <w:num w:numId="11">
    <w:abstractNumId w:val="11"/>
  </w:num>
  <w:num w:numId="12">
    <w:abstractNumId w:val="8"/>
  </w:num>
  <w:num w:numId="13">
    <w:abstractNumId w:val="9"/>
  </w:num>
  <w:num w:numId="14">
    <w:abstractNumId w:val="12"/>
  </w:num>
  <w:num w:numId="15">
    <w:abstractNumId w:val="13"/>
  </w:num>
  <w:num w:numId="16">
    <w:abstractNumId w:val="16"/>
  </w:num>
  <w:num w:numId="17">
    <w:abstractNumId w:val="1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071"/>
    <w:rsid w:val="000217B0"/>
    <w:rsid w:val="00022308"/>
    <w:rsid w:val="0004128E"/>
    <w:rsid w:val="00077D5F"/>
    <w:rsid w:val="000F1599"/>
    <w:rsid w:val="0010135A"/>
    <w:rsid w:val="0010606D"/>
    <w:rsid w:val="0010781B"/>
    <w:rsid w:val="00120D24"/>
    <w:rsid w:val="001450E2"/>
    <w:rsid w:val="00173B58"/>
    <w:rsid w:val="00184D2F"/>
    <w:rsid w:val="001A422F"/>
    <w:rsid w:val="001B5412"/>
    <w:rsid w:val="001C2983"/>
    <w:rsid w:val="001E69C2"/>
    <w:rsid w:val="002008FF"/>
    <w:rsid w:val="002238DF"/>
    <w:rsid w:val="0024055C"/>
    <w:rsid w:val="00245431"/>
    <w:rsid w:val="00254B51"/>
    <w:rsid w:val="00284D01"/>
    <w:rsid w:val="00286B45"/>
    <w:rsid w:val="00291F5E"/>
    <w:rsid w:val="0029566B"/>
    <w:rsid w:val="002D39C7"/>
    <w:rsid w:val="002E155D"/>
    <w:rsid w:val="002F0171"/>
    <w:rsid w:val="00306B2C"/>
    <w:rsid w:val="00332608"/>
    <w:rsid w:val="00375AD9"/>
    <w:rsid w:val="00385EAC"/>
    <w:rsid w:val="003C2494"/>
    <w:rsid w:val="003C3639"/>
    <w:rsid w:val="00400848"/>
    <w:rsid w:val="004602C6"/>
    <w:rsid w:val="00464776"/>
    <w:rsid w:val="00465280"/>
    <w:rsid w:val="004B44DB"/>
    <w:rsid w:val="004B560C"/>
    <w:rsid w:val="004C1EF4"/>
    <w:rsid w:val="00503EA8"/>
    <w:rsid w:val="005218E6"/>
    <w:rsid w:val="00563C99"/>
    <w:rsid w:val="0058478B"/>
    <w:rsid w:val="00593CCE"/>
    <w:rsid w:val="005C69A5"/>
    <w:rsid w:val="005C7B98"/>
    <w:rsid w:val="005D75E6"/>
    <w:rsid w:val="005E056C"/>
    <w:rsid w:val="005F017F"/>
    <w:rsid w:val="00636312"/>
    <w:rsid w:val="00655AEC"/>
    <w:rsid w:val="0066036E"/>
    <w:rsid w:val="006625D4"/>
    <w:rsid w:val="006915EE"/>
    <w:rsid w:val="00696E82"/>
    <w:rsid w:val="006B4C7D"/>
    <w:rsid w:val="006B5A03"/>
    <w:rsid w:val="006B7E1B"/>
    <w:rsid w:val="006D0DDB"/>
    <w:rsid w:val="00701DE0"/>
    <w:rsid w:val="0070628D"/>
    <w:rsid w:val="0073191B"/>
    <w:rsid w:val="007415DB"/>
    <w:rsid w:val="0074167D"/>
    <w:rsid w:val="00756DBF"/>
    <w:rsid w:val="00761B37"/>
    <w:rsid w:val="00784FEE"/>
    <w:rsid w:val="007B1BF4"/>
    <w:rsid w:val="007C7A66"/>
    <w:rsid w:val="00833B57"/>
    <w:rsid w:val="008344F0"/>
    <w:rsid w:val="008544D3"/>
    <w:rsid w:val="00903628"/>
    <w:rsid w:val="00960C93"/>
    <w:rsid w:val="00976071"/>
    <w:rsid w:val="00982923"/>
    <w:rsid w:val="009853DD"/>
    <w:rsid w:val="009B665B"/>
    <w:rsid w:val="009D17D8"/>
    <w:rsid w:val="009F46F1"/>
    <w:rsid w:val="00A74ECD"/>
    <w:rsid w:val="00AC2E31"/>
    <w:rsid w:val="00AE5F16"/>
    <w:rsid w:val="00AF0F17"/>
    <w:rsid w:val="00B806B3"/>
    <w:rsid w:val="00BF4656"/>
    <w:rsid w:val="00C22751"/>
    <w:rsid w:val="00C2651A"/>
    <w:rsid w:val="00C47120"/>
    <w:rsid w:val="00C50086"/>
    <w:rsid w:val="00C61FE2"/>
    <w:rsid w:val="00C62364"/>
    <w:rsid w:val="00C66343"/>
    <w:rsid w:val="00C85F54"/>
    <w:rsid w:val="00CC2BED"/>
    <w:rsid w:val="00D14F07"/>
    <w:rsid w:val="00D6109D"/>
    <w:rsid w:val="00D8585C"/>
    <w:rsid w:val="00DB6CB1"/>
    <w:rsid w:val="00DF60DE"/>
    <w:rsid w:val="00DF6A1C"/>
    <w:rsid w:val="00E131F1"/>
    <w:rsid w:val="00E61B6B"/>
    <w:rsid w:val="00E72DCA"/>
    <w:rsid w:val="00EA5F72"/>
    <w:rsid w:val="00EC25A2"/>
    <w:rsid w:val="00EF20AC"/>
    <w:rsid w:val="00F34278"/>
    <w:rsid w:val="00F75370"/>
    <w:rsid w:val="00F76F28"/>
    <w:rsid w:val="00FF2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20D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20D2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50086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0"/>
      <w:szCs w:val="20"/>
      <w:lang w:eastAsia="pl-PL" w:bidi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50086"/>
    <w:rPr>
      <w:rFonts w:ascii="Times New Roman" w:eastAsia="Lucida Sans Unicode" w:hAnsi="Times New Roman" w:cs="Tahoma"/>
      <w:color w:val="000000"/>
      <w:sz w:val="20"/>
      <w:szCs w:val="20"/>
      <w:lang w:eastAsia="pl-PL" w:bidi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5008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853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53DD"/>
  </w:style>
  <w:style w:type="paragraph" w:styleId="Stopka">
    <w:name w:val="footer"/>
    <w:basedOn w:val="Normalny"/>
    <w:link w:val="StopkaZnak"/>
    <w:uiPriority w:val="99"/>
    <w:unhideWhenUsed/>
    <w:rsid w:val="009853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53DD"/>
  </w:style>
  <w:style w:type="paragraph" w:styleId="Tekstdymka">
    <w:name w:val="Balloon Text"/>
    <w:basedOn w:val="Normalny"/>
    <w:link w:val="TekstdymkaZnak"/>
    <w:uiPriority w:val="99"/>
    <w:semiHidden/>
    <w:unhideWhenUsed/>
    <w:rsid w:val="00306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6B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20D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20D2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50086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0"/>
      <w:szCs w:val="20"/>
      <w:lang w:eastAsia="pl-PL" w:bidi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50086"/>
    <w:rPr>
      <w:rFonts w:ascii="Times New Roman" w:eastAsia="Lucida Sans Unicode" w:hAnsi="Times New Roman" w:cs="Tahoma"/>
      <w:color w:val="000000"/>
      <w:sz w:val="20"/>
      <w:szCs w:val="20"/>
      <w:lang w:eastAsia="pl-PL" w:bidi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5008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853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53DD"/>
  </w:style>
  <w:style w:type="paragraph" w:styleId="Stopka">
    <w:name w:val="footer"/>
    <w:basedOn w:val="Normalny"/>
    <w:link w:val="StopkaZnak"/>
    <w:uiPriority w:val="99"/>
    <w:unhideWhenUsed/>
    <w:rsid w:val="009853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53DD"/>
  </w:style>
  <w:style w:type="paragraph" w:styleId="Tekstdymka">
    <w:name w:val="Balloon Text"/>
    <w:basedOn w:val="Normalny"/>
    <w:link w:val="TekstdymkaZnak"/>
    <w:uiPriority w:val="99"/>
    <w:semiHidden/>
    <w:unhideWhenUsed/>
    <w:rsid w:val="00306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6B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5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3</Pages>
  <Words>982</Words>
  <Characters>5892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Braniewie</Company>
  <LinksUpToDate>false</LinksUpToDate>
  <CharactersWithSpaces>6861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Starostwo Braniewo</dc:creator>
  <cp:keywords/>
  <dc:description/>
  <cp:lastModifiedBy>Starostwo Powiatowe w Braniewie</cp:lastModifiedBy>
  <cp:revision>88</cp:revision>
  <cp:lastPrinted>2021-09-28T07:03:00Z</cp:lastPrinted>
  <dcterms:created xsi:type="dcterms:W3CDTF">2019-10-22T10:49:00Z</dcterms:created>
  <dcterms:modified xsi:type="dcterms:W3CDTF">2021-09-28T07:03:00Z</dcterms:modified>
</cp:coreProperties>
</file>