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280" w:rsidRPr="00A65280" w:rsidRDefault="00A65280" w:rsidP="00A65280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A65280">
        <w:rPr>
          <w:rFonts w:ascii="Arial" w:eastAsia="Times New Roman" w:hAnsi="Arial" w:cs="Arial"/>
          <w:sz w:val="20"/>
          <w:szCs w:val="20"/>
          <w:lang w:eastAsia="pl-PL"/>
        </w:rPr>
        <w:t>Załącznik</w:t>
      </w:r>
      <w:r w:rsidRPr="00A65280">
        <w:rPr>
          <w:rFonts w:ascii="Arial" w:eastAsia="Times New Roman" w:hAnsi="Arial" w:cs="Arial"/>
          <w:sz w:val="20"/>
          <w:szCs w:val="20"/>
          <w:lang w:eastAsia="pl-PL"/>
        </w:rPr>
        <w:t xml:space="preserve"> do uchwały Nr VIII/79/15</w:t>
      </w:r>
    </w:p>
    <w:p w:rsidR="00A65280" w:rsidRPr="00A65280" w:rsidRDefault="00A65280" w:rsidP="00A65280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A65280">
        <w:rPr>
          <w:rFonts w:ascii="Arial" w:eastAsia="Times New Roman" w:hAnsi="Arial" w:cs="Arial"/>
          <w:sz w:val="20"/>
          <w:szCs w:val="20"/>
          <w:lang w:eastAsia="pl-PL"/>
        </w:rPr>
        <w:t>Rady powiatu Braniewskiego</w:t>
      </w:r>
    </w:p>
    <w:p w:rsidR="00A65280" w:rsidRPr="00A65280" w:rsidRDefault="00A65280" w:rsidP="00A65280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A65280">
        <w:rPr>
          <w:rFonts w:ascii="Arial" w:eastAsia="Times New Roman" w:hAnsi="Arial" w:cs="Arial"/>
          <w:sz w:val="20"/>
          <w:szCs w:val="20"/>
          <w:lang w:eastAsia="pl-PL"/>
        </w:rPr>
        <w:t>z dnia 30 września 2015 roku</w:t>
      </w:r>
    </w:p>
    <w:p w:rsidR="00A65280" w:rsidRPr="00A65280" w:rsidRDefault="00A65280" w:rsidP="00A65280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A65280" w:rsidRPr="00A65280" w:rsidRDefault="00A65280" w:rsidP="00A65280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A65280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ZADANIA POWIATU Z ZAKRESU REHABILITACJI ZAWODOWEJ I SPOŁECZNEJ ORAZ PODZIAŁ ŚRODKÓW PAŃSTWOWEGO FUNDUSZU REHABILITACJI OSÓB NIEPEŁNOSPRAWNYCH NA ICH REALIZACJĘ W 2015 ROKU</w:t>
      </w:r>
    </w:p>
    <w:p w:rsidR="00A65280" w:rsidRPr="00A65280" w:rsidRDefault="00A65280" w:rsidP="00A65280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7371"/>
        <w:gridCol w:w="2127"/>
      </w:tblGrid>
      <w:tr w:rsidR="00A65280" w:rsidRPr="00A65280" w:rsidTr="00975296">
        <w:tc>
          <w:tcPr>
            <w:tcW w:w="567" w:type="dxa"/>
          </w:tcPr>
          <w:p w:rsidR="00A65280" w:rsidRPr="00A65280" w:rsidRDefault="00A65280" w:rsidP="00A652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  <w:p w:rsidR="00A65280" w:rsidRPr="00A65280" w:rsidRDefault="00A65280" w:rsidP="00A652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A65280">
              <w:rPr>
                <w:rFonts w:ascii="Arial" w:eastAsia="Times New Roman" w:hAnsi="Arial" w:cs="Arial"/>
                <w:b/>
                <w:bCs/>
                <w:lang w:eastAsia="pl-PL"/>
              </w:rPr>
              <w:t>Lp.</w:t>
            </w:r>
          </w:p>
          <w:p w:rsidR="00A65280" w:rsidRPr="00A65280" w:rsidRDefault="00A65280" w:rsidP="00A652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7371" w:type="dxa"/>
          </w:tcPr>
          <w:p w:rsidR="00A65280" w:rsidRPr="00A65280" w:rsidRDefault="00A65280" w:rsidP="00A652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  <w:p w:rsidR="00A65280" w:rsidRPr="00A65280" w:rsidRDefault="00A65280" w:rsidP="00A652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A65280">
              <w:rPr>
                <w:rFonts w:ascii="Arial" w:eastAsia="Times New Roman" w:hAnsi="Arial" w:cs="Arial"/>
                <w:b/>
                <w:bCs/>
                <w:lang w:eastAsia="pl-PL"/>
              </w:rPr>
              <w:t>Nazwa zadania</w:t>
            </w:r>
          </w:p>
        </w:tc>
        <w:tc>
          <w:tcPr>
            <w:tcW w:w="2127" w:type="dxa"/>
          </w:tcPr>
          <w:p w:rsidR="00A65280" w:rsidRPr="00A65280" w:rsidRDefault="00A65280" w:rsidP="00A652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:rsidR="00A65280" w:rsidRDefault="00A65280" w:rsidP="00A652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6528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Środki finansowe </w:t>
            </w:r>
          </w:p>
          <w:p w:rsidR="00A65280" w:rsidRPr="00A65280" w:rsidRDefault="00A65280" w:rsidP="00A652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6528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w złotych</w:t>
            </w:r>
          </w:p>
        </w:tc>
      </w:tr>
      <w:tr w:rsidR="00A65280" w:rsidRPr="00A65280" w:rsidTr="00975296">
        <w:tc>
          <w:tcPr>
            <w:tcW w:w="567" w:type="dxa"/>
            <w:shd w:val="clear" w:color="auto" w:fill="D9D9D9"/>
          </w:tcPr>
          <w:p w:rsidR="00A65280" w:rsidRPr="00A65280" w:rsidRDefault="00A65280" w:rsidP="00A652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A65280">
              <w:rPr>
                <w:rFonts w:ascii="Arial" w:eastAsia="Times New Roman" w:hAnsi="Arial" w:cs="Arial"/>
                <w:b/>
                <w:bCs/>
                <w:lang w:eastAsia="pl-PL"/>
              </w:rPr>
              <w:t>I</w:t>
            </w:r>
          </w:p>
        </w:tc>
        <w:tc>
          <w:tcPr>
            <w:tcW w:w="9498" w:type="dxa"/>
            <w:gridSpan w:val="2"/>
            <w:shd w:val="clear" w:color="auto" w:fill="D9D9D9"/>
          </w:tcPr>
          <w:p w:rsidR="00A65280" w:rsidRPr="00A65280" w:rsidRDefault="00A65280" w:rsidP="00A652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6528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Zatrudnianie i rehabilitacja zawodowa osób niepełnosprawnych</w:t>
            </w:r>
          </w:p>
        </w:tc>
      </w:tr>
      <w:tr w:rsidR="00A65280" w:rsidRPr="00A65280" w:rsidTr="00975296">
        <w:trPr>
          <w:trHeight w:val="726"/>
        </w:trPr>
        <w:tc>
          <w:tcPr>
            <w:tcW w:w="567" w:type="dxa"/>
          </w:tcPr>
          <w:p w:rsidR="00A65280" w:rsidRPr="00A65280" w:rsidRDefault="00A65280" w:rsidP="00A6528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A65280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7371" w:type="dxa"/>
          </w:tcPr>
          <w:p w:rsidR="00A65280" w:rsidRPr="00A65280" w:rsidRDefault="00A65280" w:rsidP="00A65280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A65280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Zwrot wydatków na instrumenty i usługi rynku pracy na rzecz osób niepełnosprawnych poszukujących pracy i niepozostających w zatrudnieniu (art.11) – realizacja PUP</w:t>
            </w:r>
          </w:p>
        </w:tc>
        <w:tc>
          <w:tcPr>
            <w:tcW w:w="2127" w:type="dxa"/>
          </w:tcPr>
          <w:p w:rsidR="00A65280" w:rsidRPr="00A65280" w:rsidRDefault="00A65280" w:rsidP="00A6528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</w:p>
          <w:p w:rsidR="00A65280" w:rsidRPr="00A65280" w:rsidRDefault="00A65280" w:rsidP="00A6528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A65280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0,00</w:t>
            </w:r>
          </w:p>
        </w:tc>
      </w:tr>
      <w:tr w:rsidR="00A65280" w:rsidRPr="00A65280" w:rsidTr="00975296">
        <w:tc>
          <w:tcPr>
            <w:tcW w:w="567" w:type="dxa"/>
          </w:tcPr>
          <w:p w:rsidR="00A65280" w:rsidRPr="00A65280" w:rsidRDefault="00A65280" w:rsidP="00A6528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A65280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7371" w:type="dxa"/>
          </w:tcPr>
          <w:p w:rsidR="00A65280" w:rsidRPr="00A65280" w:rsidRDefault="00A65280" w:rsidP="00A65280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A65280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Udzielanie jednorazowo środków na rozpoczęcia działalności gospodarczej, rolniczej albo na wniesienie wkładu do spółdzielni socjalnej </w:t>
            </w:r>
          </w:p>
          <w:p w:rsidR="00A65280" w:rsidRPr="00A65280" w:rsidRDefault="00A65280" w:rsidP="00A65280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A65280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(art.12a) – realizacja PUP</w:t>
            </w:r>
          </w:p>
        </w:tc>
        <w:tc>
          <w:tcPr>
            <w:tcW w:w="2127" w:type="dxa"/>
          </w:tcPr>
          <w:p w:rsidR="00A65280" w:rsidRPr="00A65280" w:rsidRDefault="00A65280" w:rsidP="00A6528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</w:p>
          <w:p w:rsidR="00A65280" w:rsidRPr="00A65280" w:rsidRDefault="00A65280" w:rsidP="00A6528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A65280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40 000,00</w:t>
            </w:r>
          </w:p>
        </w:tc>
      </w:tr>
      <w:tr w:rsidR="00A65280" w:rsidRPr="00A65280" w:rsidTr="00975296">
        <w:tc>
          <w:tcPr>
            <w:tcW w:w="567" w:type="dxa"/>
          </w:tcPr>
          <w:p w:rsidR="00A65280" w:rsidRPr="00A65280" w:rsidRDefault="00A65280" w:rsidP="00A6528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A65280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7371" w:type="dxa"/>
          </w:tcPr>
          <w:p w:rsidR="00A65280" w:rsidRPr="00A65280" w:rsidRDefault="00A65280" w:rsidP="00A65280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A65280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Zwrot kosztów wyposażenia stanowiska pracy dla osoby niepełnosprawnej (art. 26e) – realizacja PUP</w:t>
            </w:r>
          </w:p>
        </w:tc>
        <w:tc>
          <w:tcPr>
            <w:tcW w:w="2127" w:type="dxa"/>
          </w:tcPr>
          <w:p w:rsidR="00A65280" w:rsidRPr="00A65280" w:rsidRDefault="00A65280" w:rsidP="00A6528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A65280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90 000,00</w:t>
            </w:r>
          </w:p>
        </w:tc>
      </w:tr>
      <w:tr w:rsidR="00A65280" w:rsidRPr="00A65280" w:rsidTr="00975296">
        <w:tc>
          <w:tcPr>
            <w:tcW w:w="567" w:type="dxa"/>
          </w:tcPr>
          <w:p w:rsidR="00A65280" w:rsidRPr="00A65280" w:rsidRDefault="00A65280" w:rsidP="00A6528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A65280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7371" w:type="dxa"/>
          </w:tcPr>
          <w:p w:rsidR="00A65280" w:rsidRPr="00A65280" w:rsidRDefault="00A65280" w:rsidP="00A65280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A65280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Udzielanie dofinansowania do wysokości 50% oprocentowania kredytów bankowych, zaciągniętych przez osoby niepełnosprawne na kontynuowanie działalności gospodarczej lub prowadzenie własnego lub dzierżawionego gospodarstwa rolnego (art. 13) – realizacja PUP</w:t>
            </w:r>
          </w:p>
        </w:tc>
        <w:tc>
          <w:tcPr>
            <w:tcW w:w="2127" w:type="dxa"/>
          </w:tcPr>
          <w:p w:rsidR="00A65280" w:rsidRPr="00A65280" w:rsidRDefault="00A65280" w:rsidP="00A6528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A65280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0,00</w:t>
            </w:r>
          </w:p>
        </w:tc>
      </w:tr>
      <w:tr w:rsidR="00A65280" w:rsidRPr="00A65280" w:rsidTr="00975296">
        <w:tc>
          <w:tcPr>
            <w:tcW w:w="567" w:type="dxa"/>
          </w:tcPr>
          <w:p w:rsidR="00A65280" w:rsidRPr="00A65280" w:rsidRDefault="00A65280" w:rsidP="00A6528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A65280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7371" w:type="dxa"/>
          </w:tcPr>
          <w:p w:rsidR="00A65280" w:rsidRPr="00A65280" w:rsidRDefault="00A65280" w:rsidP="00A65280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A65280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Zwrot kosztów przystosowania tworzonych lub istniejących( art.26) – realizacja PUP</w:t>
            </w:r>
          </w:p>
        </w:tc>
        <w:tc>
          <w:tcPr>
            <w:tcW w:w="2127" w:type="dxa"/>
          </w:tcPr>
          <w:p w:rsidR="00A65280" w:rsidRPr="00A65280" w:rsidRDefault="00A65280" w:rsidP="00A6528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A65280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0,00</w:t>
            </w:r>
          </w:p>
        </w:tc>
      </w:tr>
      <w:tr w:rsidR="00A65280" w:rsidRPr="00A65280" w:rsidTr="00975296">
        <w:tc>
          <w:tcPr>
            <w:tcW w:w="567" w:type="dxa"/>
          </w:tcPr>
          <w:p w:rsidR="00A65280" w:rsidRPr="00A65280" w:rsidRDefault="00A65280" w:rsidP="00A6528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A65280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7371" w:type="dxa"/>
          </w:tcPr>
          <w:p w:rsidR="00A65280" w:rsidRPr="00A65280" w:rsidRDefault="00A65280" w:rsidP="00A65280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A65280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Zwrot kosztów zatrudnienia pracowników pomagających pracownikom niepełnosprawnym w pracy ( art.26d )- realizacja PUP</w:t>
            </w:r>
          </w:p>
        </w:tc>
        <w:tc>
          <w:tcPr>
            <w:tcW w:w="2127" w:type="dxa"/>
          </w:tcPr>
          <w:p w:rsidR="00A65280" w:rsidRPr="00A65280" w:rsidRDefault="00A65280" w:rsidP="00A6528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A65280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0,00</w:t>
            </w:r>
          </w:p>
        </w:tc>
      </w:tr>
      <w:tr w:rsidR="00A65280" w:rsidRPr="00A65280" w:rsidTr="00975296">
        <w:tc>
          <w:tcPr>
            <w:tcW w:w="567" w:type="dxa"/>
          </w:tcPr>
          <w:p w:rsidR="00A65280" w:rsidRPr="00A65280" w:rsidRDefault="00A65280" w:rsidP="00A6528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A65280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7371" w:type="dxa"/>
          </w:tcPr>
          <w:p w:rsidR="00A65280" w:rsidRPr="00A65280" w:rsidRDefault="00A65280" w:rsidP="00A65280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A65280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Finansowanie kosztów szkolenia i przekwalifikowania zawodowego osób niepełnosprawnych(art. 38 i 40 ) – realizacja PUP</w:t>
            </w:r>
          </w:p>
        </w:tc>
        <w:tc>
          <w:tcPr>
            <w:tcW w:w="2127" w:type="dxa"/>
          </w:tcPr>
          <w:p w:rsidR="00A65280" w:rsidRPr="00A65280" w:rsidRDefault="00A65280" w:rsidP="00A6528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A65280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0,00</w:t>
            </w:r>
          </w:p>
        </w:tc>
      </w:tr>
      <w:tr w:rsidR="00A65280" w:rsidRPr="00A65280" w:rsidTr="00975296">
        <w:tc>
          <w:tcPr>
            <w:tcW w:w="567" w:type="dxa"/>
          </w:tcPr>
          <w:p w:rsidR="00A65280" w:rsidRPr="00A65280" w:rsidRDefault="00A65280" w:rsidP="00A6528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A65280">
              <w:rPr>
                <w:rFonts w:ascii="Arial" w:eastAsia="Times New Roman" w:hAnsi="Arial" w:cs="Arial"/>
                <w:bCs/>
                <w:lang w:eastAsia="pl-PL"/>
              </w:rPr>
              <w:t>8</w:t>
            </w:r>
          </w:p>
        </w:tc>
        <w:tc>
          <w:tcPr>
            <w:tcW w:w="7371" w:type="dxa"/>
          </w:tcPr>
          <w:p w:rsidR="00A65280" w:rsidRPr="00A65280" w:rsidRDefault="00A65280" w:rsidP="00A65280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A65280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Zwrot kosztów poniesionych przez pracodawcę na szkolenia zatrudnionych osób niepełnosprawnych ( art.41) – realizacja PUP</w:t>
            </w:r>
          </w:p>
        </w:tc>
        <w:tc>
          <w:tcPr>
            <w:tcW w:w="2127" w:type="dxa"/>
          </w:tcPr>
          <w:p w:rsidR="00A65280" w:rsidRPr="00A65280" w:rsidRDefault="00A65280" w:rsidP="00A6528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A65280">
              <w:rPr>
                <w:rFonts w:ascii="Arial" w:eastAsia="Times New Roman" w:hAnsi="Arial" w:cs="Arial"/>
                <w:bCs/>
                <w:lang w:eastAsia="pl-PL"/>
              </w:rPr>
              <w:t>0,00</w:t>
            </w:r>
          </w:p>
        </w:tc>
      </w:tr>
      <w:tr w:rsidR="00A65280" w:rsidRPr="00A65280" w:rsidTr="00975296">
        <w:trPr>
          <w:trHeight w:val="315"/>
        </w:trPr>
        <w:tc>
          <w:tcPr>
            <w:tcW w:w="7938" w:type="dxa"/>
            <w:gridSpan w:val="2"/>
          </w:tcPr>
          <w:p w:rsidR="00A65280" w:rsidRPr="00A65280" w:rsidRDefault="00A65280" w:rsidP="00A652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:rsidR="00A65280" w:rsidRPr="00A65280" w:rsidRDefault="00A65280" w:rsidP="00A652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6528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Razem  rehabilitacja zawodowa</w:t>
            </w:r>
          </w:p>
          <w:p w:rsidR="00A65280" w:rsidRPr="00A65280" w:rsidRDefault="00A65280" w:rsidP="00A652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127" w:type="dxa"/>
          </w:tcPr>
          <w:p w:rsidR="00A65280" w:rsidRPr="00A65280" w:rsidRDefault="00A65280" w:rsidP="00A652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:rsidR="00A65280" w:rsidRPr="00A65280" w:rsidRDefault="00A65280" w:rsidP="00A652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6528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130 000,00</w:t>
            </w:r>
          </w:p>
        </w:tc>
      </w:tr>
      <w:tr w:rsidR="00A65280" w:rsidRPr="00A65280" w:rsidTr="00975296">
        <w:tc>
          <w:tcPr>
            <w:tcW w:w="567" w:type="dxa"/>
            <w:shd w:val="clear" w:color="auto" w:fill="D9D9D9"/>
          </w:tcPr>
          <w:p w:rsidR="00A65280" w:rsidRPr="00A65280" w:rsidRDefault="00A65280" w:rsidP="00A652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6528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II</w:t>
            </w:r>
          </w:p>
        </w:tc>
        <w:tc>
          <w:tcPr>
            <w:tcW w:w="9498" w:type="dxa"/>
            <w:gridSpan w:val="2"/>
            <w:shd w:val="clear" w:color="auto" w:fill="D9D9D9"/>
          </w:tcPr>
          <w:p w:rsidR="00A65280" w:rsidRPr="00A65280" w:rsidRDefault="00A65280" w:rsidP="00A652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6528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Rehabilitacja społeczna osób niepełnosprawnych</w:t>
            </w:r>
          </w:p>
        </w:tc>
      </w:tr>
      <w:tr w:rsidR="00A65280" w:rsidRPr="00A65280" w:rsidTr="00975296">
        <w:trPr>
          <w:trHeight w:val="700"/>
        </w:trPr>
        <w:tc>
          <w:tcPr>
            <w:tcW w:w="567" w:type="dxa"/>
          </w:tcPr>
          <w:p w:rsidR="00A65280" w:rsidRPr="00A65280" w:rsidRDefault="00A65280" w:rsidP="00A6528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A65280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7371" w:type="dxa"/>
          </w:tcPr>
          <w:p w:rsidR="00A65280" w:rsidRPr="00A65280" w:rsidRDefault="00A65280" w:rsidP="00A65280">
            <w:pPr>
              <w:spacing w:after="0" w:line="240" w:lineRule="auto"/>
              <w:rPr>
                <w:rFonts w:ascii="Arial" w:eastAsia="Tahoma" w:hAnsi="Arial" w:cs="Arial"/>
                <w:bCs/>
                <w:sz w:val="18"/>
                <w:szCs w:val="18"/>
                <w:lang w:eastAsia="pl-PL"/>
              </w:rPr>
            </w:pPr>
            <w:r w:rsidRPr="00A65280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Dofinansowanie kosztów tworzenia i działania warsztatów (art. 35a ust.1 pkt.8), realizacja PCPR, od 01.01.2015 do 31.12.2015r</w:t>
            </w:r>
            <w:r w:rsidRPr="00A65280">
              <w:rPr>
                <w:rFonts w:ascii="Arial" w:eastAsia="Tahoma" w:hAnsi="Arial" w:cs="Arial"/>
                <w:bCs/>
                <w:sz w:val="20"/>
                <w:szCs w:val="20"/>
                <w:lang w:eastAsia="pl-PL"/>
              </w:rPr>
              <w:t>. – 443 880,00zł</w:t>
            </w:r>
          </w:p>
          <w:p w:rsidR="00A65280" w:rsidRPr="00A65280" w:rsidRDefault="00A65280" w:rsidP="00A65280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A65280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Dodatkowo  od 01.07.2015r. do 31.12.2015r. – 18 000,00zł </w:t>
            </w:r>
          </w:p>
        </w:tc>
        <w:tc>
          <w:tcPr>
            <w:tcW w:w="2127" w:type="dxa"/>
          </w:tcPr>
          <w:p w:rsidR="00A65280" w:rsidRPr="00A65280" w:rsidRDefault="00A65280" w:rsidP="00A6528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A65280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461 880,00</w:t>
            </w:r>
          </w:p>
        </w:tc>
      </w:tr>
      <w:tr w:rsidR="00A65280" w:rsidRPr="00A65280" w:rsidTr="00975296">
        <w:tc>
          <w:tcPr>
            <w:tcW w:w="567" w:type="dxa"/>
          </w:tcPr>
          <w:p w:rsidR="00A65280" w:rsidRPr="00A65280" w:rsidRDefault="00A65280" w:rsidP="00A6528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A65280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7371" w:type="dxa"/>
          </w:tcPr>
          <w:p w:rsidR="00A65280" w:rsidRPr="00A65280" w:rsidRDefault="00A65280" w:rsidP="00A65280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A65280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Dofinansowania uczestnictwa osób niepełnosprawnych i ich opiekunów w turnusach rehabilitacyjnych(art.35a ust.1 pkt. 7a) – realizacja PCPR</w:t>
            </w:r>
          </w:p>
        </w:tc>
        <w:tc>
          <w:tcPr>
            <w:tcW w:w="2127" w:type="dxa"/>
          </w:tcPr>
          <w:p w:rsidR="00A65280" w:rsidRPr="00A65280" w:rsidRDefault="00A65280" w:rsidP="00A652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65280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100 000,00</w:t>
            </w:r>
          </w:p>
        </w:tc>
      </w:tr>
      <w:tr w:rsidR="00A65280" w:rsidRPr="00A65280" w:rsidTr="00975296">
        <w:tc>
          <w:tcPr>
            <w:tcW w:w="567" w:type="dxa"/>
          </w:tcPr>
          <w:p w:rsidR="00A65280" w:rsidRPr="00A65280" w:rsidRDefault="00A65280" w:rsidP="00A6528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A65280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7371" w:type="dxa"/>
          </w:tcPr>
          <w:p w:rsidR="00A65280" w:rsidRPr="00A65280" w:rsidRDefault="00A65280" w:rsidP="00A65280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A65280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Dofinansowanie likwidacji barier architektonicznych, w komunikowaniu się i technicznych w związku z indywidualnymi potrzebami osób niepełnosprawnych (art. 35a ust.1 pkt. 7 </w:t>
            </w:r>
            <w:proofErr w:type="spellStart"/>
            <w:r w:rsidRPr="00A65280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lit.d</w:t>
            </w:r>
            <w:proofErr w:type="spellEnd"/>
            <w:r w:rsidRPr="00A65280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) – realizacja PCPR</w:t>
            </w:r>
          </w:p>
        </w:tc>
        <w:tc>
          <w:tcPr>
            <w:tcW w:w="2127" w:type="dxa"/>
          </w:tcPr>
          <w:p w:rsidR="00A65280" w:rsidRPr="00A65280" w:rsidRDefault="00A65280" w:rsidP="00A652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65280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105 872,00</w:t>
            </w:r>
          </w:p>
        </w:tc>
      </w:tr>
      <w:tr w:rsidR="00A65280" w:rsidRPr="00A65280" w:rsidTr="00975296">
        <w:tc>
          <w:tcPr>
            <w:tcW w:w="567" w:type="dxa"/>
          </w:tcPr>
          <w:p w:rsidR="00A65280" w:rsidRPr="00A65280" w:rsidRDefault="00A65280" w:rsidP="00A6528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A65280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7371" w:type="dxa"/>
          </w:tcPr>
          <w:p w:rsidR="00A65280" w:rsidRPr="00A65280" w:rsidRDefault="00A65280" w:rsidP="00A65280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A65280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Dofinansowanie sportu, kultury, rekreacji   i turystyki osób niepełnosprawnych (art. 35a ust.1 pkt.7 </w:t>
            </w:r>
            <w:proofErr w:type="spellStart"/>
            <w:r w:rsidRPr="00A65280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lit.b</w:t>
            </w:r>
            <w:proofErr w:type="spellEnd"/>
            <w:r w:rsidRPr="00A65280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) – realizacja PCPR</w:t>
            </w:r>
          </w:p>
        </w:tc>
        <w:tc>
          <w:tcPr>
            <w:tcW w:w="2127" w:type="dxa"/>
          </w:tcPr>
          <w:p w:rsidR="00A65280" w:rsidRPr="00A65280" w:rsidRDefault="00A65280" w:rsidP="00A6528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A65280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  2 500,00</w:t>
            </w:r>
          </w:p>
        </w:tc>
      </w:tr>
      <w:tr w:rsidR="00A65280" w:rsidRPr="00A65280" w:rsidTr="00975296">
        <w:tc>
          <w:tcPr>
            <w:tcW w:w="567" w:type="dxa"/>
          </w:tcPr>
          <w:p w:rsidR="00A65280" w:rsidRPr="00A65280" w:rsidRDefault="00A65280" w:rsidP="00A6528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A65280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7371" w:type="dxa"/>
          </w:tcPr>
          <w:p w:rsidR="00A65280" w:rsidRPr="00A65280" w:rsidRDefault="00A65280" w:rsidP="00A65280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A65280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Dofinansowanie zaopatrzenia w sprzęt rehabilitacyjny, przedmioty ortopedyczne i środki pomocnicze przyznawane  osobom niepełnosprawnym na podstawie odrębnych przepisów (art. 35a ust.1 pkt.7 </w:t>
            </w:r>
            <w:proofErr w:type="spellStart"/>
            <w:r w:rsidRPr="00A65280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lit.c</w:t>
            </w:r>
            <w:proofErr w:type="spellEnd"/>
            <w:r w:rsidRPr="00A65280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) - realizacja PCPR</w:t>
            </w:r>
          </w:p>
        </w:tc>
        <w:tc>
          <w:tcPr>
            <w:tcW w:w="2127" w:type="dxa"/>
          </w:tcPr>
          <w:p w:rsidR="00A65280" w:rsidRPr="00A65280" w:rsidRDefault="00A65280" w:rsidP="00A652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65280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       197 500,00</w:t>
            </w:r>
          </w:p>
        </w:tc>
      </w:tr>
      <w:tr w:rsidR="00A65280" w:rsidRPr="00A65280" w:rsidTr="00975296">
        <w:tc>
          <w:tcPr>
            <w:tcW w:w="567" w:type="dxa"/>
          </w:tcPr>
          <w:p w:rsidR="00A65280" w:rsidRPr="00A65280" w:rsidRDefault="00A65280" w:rsidP="00A6528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A65280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7371" w:type="dxa"/>
          </w:tcPr>
          <w:p w:rsidR="00A65280" w:rsidRPr="00A65280" w:rsidRDefault="00A65280" w:rsidP="00A652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65280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Dofinansowanie usług tłumacza migowego lub tłumacza przewodnika (art. 35a ust. 1 pkt.7 lit. f ) – realizacja PCPR</w:t>
            </w:r>
          </w:p>
        </w:tc>
        <w:tc>
          <w:tcPr>
            <w:tcW w:w="2127" w:type="dxa"/>
          </w:tcPr>
          <w:p w:rsidR="00A65280" w:rsidRPr="00A65280" w:rsidRDefault="00A65280" w:rsidP="00A6528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A65280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0,00</w:t>
            </w:r>
          </w:p>
        </w:tc>
      </w:tr>
      <w:tr w:rsidR="00A65280" w:rsidRPr="00A65280" w:rsidTr="00975296">
        <w:tc>
          <w:tcPr>
            <w:tcW w:w="567" w:type="dxa"/>
          </w:tcPr>
          <w:p w:rsidR="00A65280" w:rsidRPr="00A65280" w:rsidRDefault="00A65280" w:rsidP="00A652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371" w:type="dxa"/>
          </w:tcPr>
          <w:p w:rsidR="00A65280" w:rsidRPr="00A65280" w:rsidRDefault="00A65280" w:rsidP="00A6528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:rsidR="00A65280" w:rsidRPr="00A65280" w:rsidRDefault="00A65280" w:rsidP="00A652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6528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Razem rehabilitacja społeczna</w:t>
            </w:r>
          </w:p>
          <w:p w:rsidR="00A65280" w:rsidRPr="00A65280" w:rsidRDefault="00A65280" w:rsidP="00A6528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6528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2127" w:type="dxa"/>
          </w:tcPr>
          <w:p w:rsidR="00A65280" w:rsidRPr="00A65280" w:rsidRDefault="00A65280" w:rsidP="00A652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:rsidR="00A65280" w:rsidRPr="00A65280" w:rsidRDefault="00A65280" w:rsidP="00A6528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A6528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867 752,00</w:t>
            </w:r>
          </w:p>
        </w:tc>
      </w:tr>
      <w:tr w:rsidR="00A65280" w:rsidRPr="00A65280" w:rsidTr="00975296">
        <w:tc>
          <w:tcPr>
            <w:tcW w:w="7938" w:type="dxa"/>
            <w:gridSpan w:val="2"/>
            <w:shd w:val="clear" w:color="auto" w:fill="FFFFFF"/>
          </w:tcPr>
          <w:p w:rsidR="00A65280" w:rsidRPr="00A65280" w:rsidRDefault="00A65280" w:rsidP="00A65280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:rsidR="00A65280" w:rsidRPr="00A65280" w:rsidRDefault="00A65280" w:rsidP="00A65280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6528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Ogółem środki finansowe w roku 2015 dla Powiatu Braniewskiego</w:t>
            </w:r>
          </w:p>
        </w:tc>
        <w:tc>
          <w:tcPr>
            <w:tcW w:w="2127" w:type="dxa"/>
            <w:shd w:val="clear" w:color="auto" w:fill="FFFFFF"/>
          </w:tcPr>
          <w:p w:rsidR="00A65280" w:rsidRPr="00A65280" w:rsidRDefault="00A65280" w:rsidP="00A652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:rsidR="00A65280" w:rsidRPr="00A65280" w:rsidRDefault="00A65280" w:rsidP="00A652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6528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997 752,00</w:t>
            </w:r>
          </w:p>
        </w:tc>
      </w:tr>
    </w:tbl>
    <w:p w:rsidR="00A65280" w:rsidRPr="00A65280" w:rsidRDefault="00A65280" w:rsidP="00A65280">
      <w:pPr>
        <w:spacing w:after="0" w:line="240" w:lineRule="auto"/>
        <w:jc w:val="both"/>
        <w:rPr>
          <w:rFonts w:ascii="Arial" w:eastAsia="Times New Roman" w:hAnsi="Arial" w:cs="Arial"/>
          <w:b/>
          <w:bCs/>
          <w:lang w:eastAsia="pl-PL"/>
        </w:rPr>
      </w:pPr>
    </w:p>
    <w:p w:rsidR="000F5AEB" w:rsidRDefault="000F5AEB">
      <w:bookmarkStart w:id="0" w:name="_GoBack"/>
      <w:bookmarkEnd w:id="0"/>
    </w:p>
    <w:sectPr w:rsidR="000F5AEB" w:rsidSect="00EB63DC">
      <w:footerReference w:type="default" r:id="rId5"/>
      <w:headerReference w:type="first" r:id="rId6"/>
      <w:pgSz w:w="11906" w:h="16838"/>
      <w:pgMar w:top="1417" w:right="1417" w:bottom="1417" w:left="1417" w:header="708" w:footer="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04C3" w:rsidRDefault="00A65280" w:rsidP="0000378A">
    <w:pPr>
      <w:pStyle w:val="Stopka"/>
      <w:rPr>
        <w:i/>
        <w:sz w:val="12"/>
        <w:szCs w:val="12"/>
      </w:rPr>
    </w:pPr>
  </w:p>
  <w:p w:rsidR="00C904C3" w:rsidRDefault="00A65280" w:rsidP="0000378A">
    <w:pPr>
      <w:pStyle w:val="Stopka"/>
      <w:rPr>
        <w:i/>
        <w:sz w:val="12"/>
        <w:szCs w:val="12"/>
      </w:rPr>
    </w:pPr>
  </w:p>
  <w:p w:rsidR="00C904C3" w:rsidRDefault="00A65280" w:rsidP="0000378A">
    <w:pPr>
      <w:pStyle w:val="Stopka"/>
      <w:rPr>
        <w:i/>
        <w:sz w:val="12"/>
        <w:szCs w:val="12"/>
      </w:rPr>
    </w:pPr>
  </w:p>
  <w:p w:rsidR="00C904C3" w:rsidRDefault="00A65280" w:rsidP="0000378A">
    <w:pPr>
      <w:pStyle w:val="Stopka"/>
      <w:rPr>
        <w:i/>
        <w:sz w:val="12"/>
        <w:szCs w:val="12"/>
      </w:rPr>
    </w:pPr>
  </w:p>
  <w:p w:rsidR="00C904C3" w:rsidRPr="0000378A" w:rsidRDefault="00A65280" w:rsidP="0000378A">
    <w:pPr>
      <w:pStyle w:val="Stopka"/>
      <w:rPr>
        <w:i/>
        <w:sz w:val="12"/>
        <w:szCs w:val="12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2218" w:rsidRPr="008702ED" w:rsidRDefault="00A65280" w:rsidP="00EB63DC">
    <w:pPr>
      <w:jc w:val="center"/>
      <w:rPr>
        <w:rFonts w:ascii="Bookman Old Style" w:hAnsi="Bookman Old Style"/>
        <w:b/>
        <w:i/>
        <w:color w:val="000000"/>
        <w:sz w:val="16"/>
        <w:szCs w:val="16"/>
      </w:rPr>
    </w:pPr>
    <w:r>
      <w:t xml:space="preserve">   </w:t>
    </w:r>
  </w:p>
  <w:p w:rsidR="00072218" w:rsidRDefault="00A6528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19B"/>
    <w:rsid w:val="000F5AEB"/>
    <w:rsid w:val="00A65280"/>
    <w:rsid w:val="00FD1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A6528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A6528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A6528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A65280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A6528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A6528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A6528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A65280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411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 Powiatowe Braniewo</Company>
  <LinksUpToDate>false</LinksUpToDate>
  <CharactersWithSpaces>2875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Starostwo Braniewo</dc:creator>
  <cp:keywords/>
  <dc:description/>
  <cp:lastModifiedBy>Starostwo Braniewo</cp:lastModifiedBy>
  <cp:revision>2</cp:revision>
  <cp:lastPrinted>2015-10-01T06:37:00Z</cp:lastPrinted>
  <dcterms:created xsi:type="dcterms:W3CDTF">2015-10-01T06:35:00Z</dcterms:created>
  <dcterms:modified xsi:type="dcterms:W3CDTF">2015-10-01T06:37:00Z</dcterms:modified>
</cp:coreProperties>
</file>