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A" w:rsidRPr="00D738AA" w:rsidRDefault="00D738AA" w:rsidP="00D738AA">
      <w:pPr>
        <w:widowControl/>
        <w:autoSpaceDE/>
        <w:autoSpaceDN/>
        <w:adjustRightInd/>
        <w:ind w:left="1440"/>
        <w:jc w:val="right"/>
        <w:rPr>
          <w:rFonts w:ascii="Arial" w:hAnsi="Arial" w:cs="Arial"/>
          <w:bCs/>
          <w:iCs/>
        </w:rPr>
      </w:pPr>
      <w:r w:rsidRPr="00560378">
        <w:rPr>
          <w:rFonts w:ascii="Arial" w:hAnsi="Arial" w:cs="Arial"/>
          <w:bCs/>
          <w:iCs/>
        </w:rPr>
        <w:t>Załącznik Nr 1</w:t>
      </w:r>
      <w:r>
        <w:rPr>
          <w:rFonts w:ascii="Arial" w:hAnsi="Arial" w:cs="Arial"/>
        </w:rPr>
        <w:t xml:space="preserve"> </w:t>
      </w:r>
      <w:r w:rsidRPr="00560378">
        <w:rPr>
          <w:rFonts w:ascii="Arial" w:hAnsi="Arial" w:cs="Arial"/>
        </w:rPr>
        <w:t xml:space="preserve">do Uchwały Nr </w:t>
      </w:r>
      <w:r>
        <w:rPr>
          <w:rFonts w:ascii="Arial" w:hAnsi="Arial" w:cs="Arial"/>
        </w:rPr>
        <w:t>130/15</w:t>
      </w:r>
    </w:p>
    <w:p w:rsidR="00D738AA" w:rsidRPr="00560378" w:rsidRDefault="00D738AA" w:rsidP="00D738AA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560378">
        <w:rPr>
          <w:rFonts w:ascii="Arial" w:hAnsi="Arial" w:cs="Arial"/>
        </w:rPr>
        <w:t>Zarządu Powiatu Braniewskiego</w:t>
      </w:r>
    </w:p>
    <w:p w:rsidR="00D738AA" w:rsidRPr="00560378" w:rsidRDefault="00D738AA" w:rsidP="00D738AA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560378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13 listopada 2015 roku</w:t>
      </w:r>
    </w:p>
    <w:p w:rsidR="00D738AA" w:rsidRPr="00560378" w:rsidRDefault="00D738AA" w:rsidP="00D738AA">
      <w:pPr>
        <w:widowControl/>
        <w:tabs>
          <w:tab w:val="left" w:pos="9637"/>
        </w:tabs>
        <w:autoSpaceDE/>
        <w:autoSpaceDN/>
        <w:adjustRightInd/>
        <w:jc w:val="center"/>
        <w:rPr>
          <w:rFonts w:ascii="Arial" w:hAnsi="Arial" w:cs="Arial"/>
        </w:rPr>
      </w:pPr>
    </w:p>
    <w:p w:rsidR="00D738AA" w:rsidRDefault="00D738AA" w:rsidP="00D738AA">
      <w:pPr>
        <w:widowControl/>
        <w:tabs>
          <w:tab w:val="left" w:pos="9637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38AA" w:rsidRPr="00D738AA" w:rsidRDefault="00D738AA" w:rsidP="00D738AA">
      <w:pPr>
        <w:widowControl/>
        <w:tabs>
          <w:tab w:val="left" w:pos="9637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38AA">
        <w:rPr>
          <w:rFonts w:ascii="Arial" w:eastAsia="Times New Roman" w:hAnsi="Arial" w:cs="Arial"/>
          <w:b/>
          <w:sz w:val="32"/>
          <w:szCs w:val="32"/>
        </w:rPr>
        <w:t>ZARZĄD POWIATU BRANIEWSKIEGO</w:t>
      </w:r>
    </w:p>
    <w:p w:rsidR="00D738AA" w:rsidRPr="00D738AA" w:rsidRDefault="00D738AA" w:rsidP="00D738AA">
      <w:pPr>
        <w:widowControl/>
        <w:tabs>
          <w:tab w:val="left" w:pos="9637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38AA" w:rsidRPr="00D738AA" w:rsidRDefault="00D738AA" w:rsidP="00D738AA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38AA">
        <w:rPr>
          <w:rFonts w:ascii="Arial" w:eastAsia="Times New Roman" w:hAnsi="Arial" w:cs="Arial"/>
          <w:b/>
          <w:bCs/>
          <w:sz w:val="32"/>
          <w:szCs w:val="32"/>
        </w:rPr>
        <w:t>Ogłasza</w:t>
      </w:r>
    </w:p>
    <w:p w:rsidR="00D738AA" w:rsidRPr="00560378" w:rsidRDefault="00D738AA" w:rsidP="00D738AA">
      <w:pPr>
        <w:widowControl/>
        <w:autoSpaceDE/>
        <w:autoSpaceDN/>
        <w:adjustRightInd/>
        <w:jc w:val="center"/>
        <w:rPr>
          <w:rFonts w:eastAsia="Times New Roman"/>
          <w:b/>
          <w:bCs/>
          <w:sz w:val="40"/>
          <w:szCs w:val="40"/>
        </w:rPr>
      </w:pPr>
    </w:p>
    <w:p w:rsidR="00D738AA" w:rsidRPr="00667133" w:rsidRDefault="00D738AA" w:rsidP="00D738AA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</w:t>
      </w:r>
      <w:r w:rsidRPr="002052BA">
        <w:rPr>
          <w:rFonts w:ascii="Arial" w:hAnsi="Arial" w:cs="Arial"/>
          <w:b/>
          <w:sz w:val="24"/>
          <w:szCs w:val="24"/>
        </w:rPr>
        <w:t xml:space="preserve"> na członków Komisji Konkursowej 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>do reprezento</w:t>
      </w:r>
      <w:r>
        <w:rPr>
          <w:rFonts w:ascii="Arial" w:hAnsi="Arial" w:cs="Arial"/>
          <w:b/>
          <w:bCs/>
          <w:color w:val="000000"/>
          <w:sz w:val="24"/>
          <w:szCs w:val="24"/>
        </w:rPr>
        <w:t>wania organizacji pozarządowych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 otwartym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konkursie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ofert </w:t>
      </w:r>
      <w:r w:rsidRPr="00175856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realizację</w:t>
      </w:r>
      <w:r w:rsidRPr="00667133">
        <w:rPr>
          <w:rFonts w:ascii="Arial" w:hAnsi="Arial" w:cs="Arial"/>
          <w:b/>
          <w:sz w:val="24"/>
          <w:szCs w:val="24"/>
        </w:rPr>
        <w:t xml:space="preserve"> w 2016 roku</w:t>
      </w:r>
      <w:r w:rsidRPr="00667133">
        <w:rPr>
          <w:rFonts w:ascii="Arial" w:hAnsi="Arial" w:cs="Arial"/>
          <w:b/>
          <w:bCs/>
          <w:sz w:val="24"/>
          <w:szCs w:val="24"/>
        </w:rPr>
        <w:t xml:space="preserve"> zadania publicznego w zakresie </w:t>
      </w:r>
      <w:r>
        <w:rPr>
          <w:rFonts w:ascii="Arial" w:hAnsi="Arial" w:cs="Arial"/>
          <w:b/>
          <w:bCs/>
          <w:sz w:val="24"/>
          <w:szCs w:val="24"/>
        </w:rPr>
        <w:t xml:space="preserve">powierzenia </w:t>
      </w:r>
      <w:r w:rsidRPr="00667133">
        <w:rPr>
          <w:rFonts w:ascii="Arial" w:hAnsi="Arial" w:cs="Arial"/>
          <w:b/>
          <w:bCs/>
          <w:sz w:val="24"/>
          <w:szCs w:val="24"/>
        </w:rPr>
        <w:t>prowadzenia punktu nieodpłatnej pomocy prawnej w Powiecie Braniewskim</w:t>
      </w:r>
      <w:r w:rsidRPr="00667133">
        <w:rPr>
          <w:rFonts w:ascii="Arial" w:hAnsi="Arial" w:cs="Arial"/>
          <w:b/>
          <w:sz w:val="24"/>
          <w:szCs w:val="24"/>
        </w:rPr>
        <w:t>.</w:t>
      </w:r>
      <w:r w:rsidRPr="006671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38AA" w:rsidRPr="00560378" w:rsidRDefault="00D738AA" w:rsidP="00D738AA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:rsidR="00D738AA" w:rsidRPr="00560378" w:rsidRDefault="00D738AA" w:rsidP="00D738A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b/>
          <w:color w:val="000000"/>
          <w:sz w:val="24"/>
          <w:szCs w:val="24"/>
        </w:rPr>
        <w:t xml:space="preserve">Cel naboru kandydatów </w:t>
      </w:r>
      <w:r w:rsidRPr="00560378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>członków Komisji Konkursowych.</w:t>
      </w:r>
    </w:p>
    <w:p w:rsidR="00D738AA" w:rsidRPr="00560378" w:rsidRDefault="00D738AA" w:rsidP="00D738A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2"/>
          <w:numId w:val="2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>Przeprowadzenie otwartych konkursów ofert zgodnie z obowiązującym prawem.</w:t>
      </w:r>
    </w:p>
    <w:p w:rsidR="00D738AA" w:rsidRPr="00560378" w:rsidRDefault="00D738AA" w:rsidP="00D738A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2"/>
          <w:numId w:val="2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bCs/>
          <w:color w:val="000000"/>
          <w:sz w:val="24"/>
          <w:szCs w:val="24"/>
        </w:rPr>
        <w:t xml:space="preserve">Utworzenie listy kandydatów na członków Komisji Konkursowych </w:t>
      </w:r>
      <w:r w:rsidRPr="00560378">
        <w:rPr>
          <w:rFonts w:ascii="Arial" w:hAnsi="Arial" w:cs="Arial"/>
          <w:color w:val="000000"/>
          <w:sz w:val="24"/>
          <w:szCs w:val="24"/>
        </w:rPr>
        <w:t>reprezentujących organizacje pozarządowe lub podmioty wymienione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60378">
        <w:rPr>
          <w:rFonts w:ascii="Arial" w:hAnsi="Arial" w:cs="Arial"/>
          <w:color w:val="000000"/>
          <w:sz w:val="24"/>
          <w:szCs w:val="24"/>
        </w:rPr>
        <w:t>w art. 3 ust. 3 w/w ustawy, którzy są zainteresowani udziałe</w:t>
      </w:r>
      <w:r>
        <w:rPr>
          <w:rFonts w:ascii="Arial" w:hAnsi="Arial" w:cs="Arial"/>
          <w:color w:val="000000"/>
          <w:sz w:val="24"/>
          <w:szCs w:val="24"/>
        </w:rPr>
        <w:t>m w pracach komisji konkursowej</w:t>
      </w:r>
      <w:r w:rsidRPr="00560378">
        <w:rPr>
          <w:rFonts w:ascii="Arial" w:hAnsi="Arial" w:cs="Arial"/>
          <w:color w:val="000000"/>
          <w:sz w:val="24"/>
          <w:szCs w:val="24"/>
        </w:rPr>
        <w:t>.</w:t>
      </w:r>
    </w:p>
    <w:p w:rsidR="00D738AA" w:rsidRPr="00560378" w:rsidRDefault="00D738AA" w:rsidP="00D738A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0378">
        <w:rPr>
          <w:rFonts w:ascii="Arial" w:hAnsi="Arial" w:cs="Arial"/>
          <w:b/>
          <w:sz w:val="24"/>
          <w:szCs w:val="24"/>
        </w:rPr>
        <w:t>Wymagania stawiane kandydatom.</w:t>
      </w:r>
    </w:p>
    <w:p w:rsidR="00D738AA" w:rsidRPr="00560378" w:rsidRDefault="00D738AA" w:rsidP="00D738A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38AA" w:rsidRDefault="00D738AA" w:rsidP="00D738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K</w:t>
      </w:r>
      <w:r w:rsidRPr="00560378">
        <w:rPr>
          <w:rFonts w:ascii="Arial" w:hAnsi="Arial" w:cs="Arial"/>
          <w:sz w:val="24"/>
          <w:szCs w:val="24"/>
        </w:rPr>
        <w:t>onkursowej</w:t>
      </w:r>
      <w:r w:rsidRPr="00560378">
        <w:rPr>
          <w:rFonts w:ascii="Arial" w:hAnsi="Arial" w:cs="Arial"/>
          <w:color w:val="000000"/>
          <w:sz w:val="24"/>
          <w:szCs w:val="24"/>
        </w:rPr>
        <w:t xml:space="preserve"> do spraw opiniowania </w:t>
      </w:r>
      <w:r>
        <w:rPr>
          <w:rFonts w:ascii="Arial" w:hAnsi="Arial" w:cs="Arial"/>
          <w:sz w:val="24"/>
          <w:szCs w:val="24"/>
        </w:rPr>
        <w:t>ofert</w:t>
      </w:r>
      <w:r w:rsidRPr="00560378">
        <w:rPr>
          <w:rFonts w:ascii="Arial" w:hAnsi="Arial" w:cs="Arial"/>
          <w:sz w:val="24"/>
          <w:szCs w:val="24"/>
        </w:rPr>
        <w:t xml:space="preserve"> musi spełniać następujące kryteria:</w:t>
      </w:r>
    </w:p>
    <w:p w:rsidR="00D738AA" w:rsidRPr="00560378" w:rsidRDefault="00D738AA" w:rsidP="00D738A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być</w:t>
      </w:r>
      <w:r w:rsidRPr="00560378">
        <w:rPr>
          <w:rFonts w:ascii="Arial" w:hAnsi="Arial" w:cs="Arial"/>
          <w:sz w:val="24"/>
          <w:szCs w:val="24"/>
        </w:rPr>
        <w:t xml:space="preserve"> obywatelem RP i korzysta</w:t>
      </w:r>
      <w:r>
        <w:rPr>
          <w:rFonts w:ascii="Arial" w:hAnsi="Arial" w:cs="Arial"/>
          <w:sz w:val="24"/>
          <w:szCs w:val="24"/>
        </w:rPr>
        <w:t>ć</w:t>
      </w:r>
      <w:r w:rsidRPr="00560378">
        <w:rPr>
          <w:rFonts w:ascii="Arial" w:hAnsi="Arial" w:cs="Arial"/>
          <w:sz w:val="24"/>
          <w:szCs w:val="24"/>
        </w:rPr>
        <w:t xml:space="preserve"> z pełni praw publicznych,</w:t>
      </w:r>
    </w:p>
    <w:p w:rsidR="00D738AA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C1FF1">
        <w:rPr>
          <w:rFonts w:ascii="Arial" w:hAnsi="Arial" w:cs="Arial"/>
          <w:sz w:val="24"/>
          <w:szCs w:val="24"/>
        </w:rPr>
        <w:t>być reprezentantem organizacji pozarządowych lub podmiotów wymienionych w art. 3 ust. 3 ustawy o działalności pożytku publicznego i o wolontariacie zarejestrowanych i prowadzących d</w:t>
      </w:r>
      <w:r>
        <w:rPr>
          <w:rFonts w:ascii="Arial" w:hAnsi="Arial" w:cs="Arial"/>
          <w:sz w:val="24"/>
          <w:szCs w:val="24"/>
        </w:rPr>
        <w:t>ziałalność na terenie Powiatu Braniews</w:t>
      </w:r>
      <w:r w:rsidRPr="00EC1FF1">
        <w:rPr>
          <w:rFonts w:ascii="Arial" w:hAnsi="Arial" w:cs="Arial"/>
          <w:sz w:val="24"/>
          <w:szCs w:val="24"/>
        </w:rPr>
        <w:t>kiego bądź osobą przez nie wskazaną;</w:t>
      </w:r>
    </w:p>
    <w:p w:rsidR="00D738AA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94E27">
        <w:rPr>
          <w:rFonts w:ascii="Arial" w:hAnsi="Arial" w:cs="Arial"/>
          <w:sz w:val="24"/>
          <w:szCs w:val="24"/>
        </w:rPr>
        <w:t>uzyskać rekomendację przynajmniej jednej organizacji pozarządowej lub podmiotu wymienio</w:t>
      </w:r>
      <w:r>
        <w:rPr>
          <w:rFonts w:ascii="Arial" w:hAnsi="Arial" w:cs="Arial"/>
          <w:sz w:val="24"/>
          <w:szCs w:val="24"/>
        </w:rPr>
        <w:t>nego w art. 3 ust. 3 w/w ustawy;</w:t>
      </w:r>
    </w:p>
    <w:p w:rsidR="00D738AA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94E27">
        <w:rPr>
          <w:rFonts w:ascii="Arial" w:hAnsi="Arial" w:cs="Arial"/>
          <w:sz w:val="24"/>
          <w:szCs w:val="24"/>
        </w:rPr>
        <w:t>nie pozostawać wobec wnioskodawcó</w:t>
      </w:r>
      <w:r>
        <w:rPr>
          <w:rFonts w:ascii="Arial" w:hAnsi="Arial" w:cs="Arial"/>
          <w:sz w:val="24"/>
          <w:szCs w:val="24"/>
        </w:rPr>
        <w:t>w biorących udział w konkursie w </w:t>
      </w:r>
      <w:r w:rsidRPr="00394E27">
        <w:rPr>
          <w:rFonts w:ascii="Arial" w:hAnsi="Arial" w:cs="Arial"/>
          <w:sz w:val="24"/>
          <w:szCs w:val="24"/>
        </w:rPr>
        <w:t>stosunku prawnym lub faktycznym, budzącym uzasadnione w</w:t>
      </w:r>
      <w:r>
        <w:rPr>
          <w:rFonts w:ascii="Arial" w:hAnsi="Arial" w:cs="Arial"/>
          <w:sz w:val="24"/>
          <w:szCs w:val="24"/>
        </w:rPr>
        <w:t>ątpliwości, co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 </w:t>
      </w:r>
      <w:r>
        <w:rPr>
          <w:rFonts w:ascii="Arial" w:hAnsi="Arial" w:cs="Arial"/>
          <w:sz w:val="24"/>
          <w:szCs w:val="24"/>
        </w:rPr>
        <w:t>bezstronności;</w:t>
      </w:r>
    </w:p>
    <w:p w:rsidR="00D738AA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75856">
        <w:rPr>
          <w:rFonts w:ascii="Arial" w:hAnsi="Arial" w:cs="Arial"/>
          <w:spacing w:val="-1"/>
          <w:sz w:val="24"/>
          <w:szCs w:val="24"/>
        </w:rPr>
        <w:t xml:space="preserve">nie może reprezentować organizacji lub podmiotu biorącego </w:t>
      </w:r>
      <w:r w:rsidRPr="00175856">
        <w:rPr>
          <w:rFonts w:ascii="Arial" w:hAnsi="Arial" w:cs="Arial"/>
          <w:sz w:val="24"/>
          <w:szCs w:val="24"/>
        </w:rPr>
        <w:t>udział w otwartym konkursie ofert</w:t>
      </w:r>
      <w:r>
        <w:rPr>
          <w:rFonts w:ascii="Arial" w:hAnsi="Arial" w:cs="Arial"/>
          <w:sz w:val="24"/>
          <w:szCs w:val="24"/>
        </w:rPr>
        <w:t>;</w:t>
      </w:r>
    </w:p>
    <w:p w:rsidR="00D738AA" w:rsidRPr="00667133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67133">
        <w:rPr>
          <w:rFonts w:ascii="Arial" w:hAnsi="Arial" w:cs="Arial"/>
          <w:sz w:val="24"/>
          <w:szCs w:val="24"/>
        </w:rPr>
        <w:t>złożyć pisemne zgłoszenie na członka Komisji Konkursowej ds. opiniowania ofert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 xml:space="preserve"> w otwartym konkursie ofert </w:t>
      </w:r>
      <w:r w:rsidRPr="0066713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realizację</w:t>
      </w:r>
      <w:r w:rsidRPr="00667133">
        <w:rPr>
          <w:rFonts w:ascii="Arial" w:hAnsi="Arial" w:cs="Arial"/>
          <w:sz w:val="24"/>
          <w:szCs w:val="24"/>
        </w:rPr>
        <w:t xml:space="preserve"> w 2016 roku</w:t>
      </w:r>
      <w:r w:rsidRPr="00667133">
        <w:rPr>
          <w:rFonts w:ascii="Arial" w:hAnsi="Arial" w:cs="Arial"/>
          <w:bCs/>
          <w:sz w:val="24"/>
          <w:szCs w:val="24"/>
        </w:rPr>
        <w:t xml:space="preserve"> zadania publicznego w zakresie </w:t>
      </w:r>
      <w:r>
        <w:rPr>
          <w:rFonts w:ascii="Arial" w:hAnsi="Arial" w:cs="Arial"/>
          <w:bCs/>
          <w:sz w:val="24"/>
          <w:szCs w:val="24"/>
        </w:rPr>
        <w:t xml:space="preserve">powierzenia </w:t>
      </w:r>
      <w:r w:rsidRPr="00667133">
        <w:rPr>
          <w:rFonts w:ascii="Arial" w:hAnsi="Arial" w:cs="Arial"/>
          <w:bCs/>
          <w:sz w:val="24"/>
          <w:szCs w:val="24"/>
        </w:rPr>
        <w:t>prowadzenia punktu nieodpłatnej pomocy prawnej w Powiecie Braniewskim</w:t>
      </w:r>
      <w:r>
        <w:rPr>
          <w:rFonts w:ascii="Arial" w:hAnsi="Arial" w:cs="Arial"/>
          <w:bCs/>
          <w:sz w:val="24"/>
          <w:szCs w:val="24"/>
        </w:rPr>
        <w:t>;</w:t>
      </w:r>
    </w:p>
    <w:p w:rsidR="00D738AA" w:rsidRPr="00742A3F" w:rsidRDefault="00D738AA" w:rsidP="00D738A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42A3F">
        <w:rPr>
          <w:rFonts w:ascii="Arial" w:hAnsi="Arial" w:cs="Arial"/>
          <w:sz w:val="24"/>
          <w:szCs w:val="24"/>
        </w:rPr>
        <w:t>wyrazić zgodę na przetwarzanie swoich danych osobowych zgodnie z ustawą z dnia 29 sierpnia 1997 r. o ochronie danych osobowych (t. j. Dz</w:t>
      </w:r>
      <w:r>
        <w:rPr>
          <w:rFonts w:ascii="Arial" w:hAnsi="Arial" w:cs="Arial"/>
          <w:sz w:val="24"/>
          <w:szCs w:val="24"/>
        </w:rPr>
        <w:t>. U. z 2014 r. poz. 1182 ze</w:t>
      </w:r>
      <w:r w:rsidRPr="00742A3F">
        <w:rPr>
          <w:rFonts w:ascii="Arial" w:hAnsi="Arial" w:cs="Arial"/>
          <w:sz w:val="24"/>
          <w:szCs w:val="24"/>
        </w:rPr>
        <w:t xml:space="preserve"> zm.).</w:t>
      </w:r>
    </w:p>
    <w:p w:rsidR="00D738AA" w:rsidRPr="00560378" w:rsidRDefault="00D738AA" w:rsidP="00D738AA">
      <w:pPr>
        <w:widowControl/>
        <w:ind w:left="340"/>
        <w:jc w:val="both"/>
        <w:rPr>
          <w:rFonts w:ascii="Arial" w:hAnsi="Arial" w:cs="Arial"/>
          <w:sz w:val="24"/>
          <w:szCs w:val="24"/>
        </w:rPr>
      </w:pPr>
    </w:p>
    <w:p w:rsidR="00D738AA" w:rsidRPr="00742A3F" w:rsidRDefault="00D738AA" w:rsidP="00D738AA">
      <w:pPr>
        <w:widowControl/>
        <w:tabs>
          <w:tab w:val="left" w:pos="567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60378">
        <w:rPr>
          <w:rFonts w:ascii="Arial" w:hAnsi="Arial" w:cs="Arial"/>
          <w:b/>
          <w:sz w:val="24"/>
          <w:szCs w:val="24"/>
        </w:rPr>
        <w:t>Uwaga:</w:t>
      </w:r>
      <w:r w:rsidRPr="00560378">
        <w:rPr>
          <w:rFonts w:ascii="Arial" w:hAnsi="Arial" w:cs="Arial"/>
          <w:sz w:val="24"/>
          <w:szCs w:val="24"/>
        </w:rPr>
        <w:t xml:space="preserve"> </w:t>
      </w:r>
      <w:r w:rsidRPr="00742A3F">
        <w:rPr>
          <w:rFonts w:ascii="Arial" w:hAnsi="Arial" w:cs="Arial"/>
          <w:sz w:val="24"/>
          <w:szCs w:val="24"/>
        </w:rPr>
        <w:t xml:space="preserve">W przypadku, gdy w wyniku otwartego naboru na członka Komisji Konkursowej nie zostanie wyłoniona reprezentacja sektora organizacji </w:t>
      </w:r>
      <w:r w:rsidRPr="00742A3F">
        <w:rPr>
          <w:rFonts w:ascii="Arial" w:hAnsi="Arial" w:cs="Arial"/>
          <w:sz w:val="24"/>
          <w:szCs w:val="24"/>
        </w:rPr>
        <w:lastRenderedPageBreak/>
        <w:t>pozarządowych i podmiotów zrównanych, Komisja Konkursowa będzie działała bez udziału osób wskazanych przez organizacje pozarządowe lub podmioty zrównane zgodnie</w:t>
      </w:r>
    </w:p>
    <w:p w:rsidR="00D738AA" w:rsidRPr="00560378" w:rsidRDefault="00D738AA" w:rsidP="00D738AA">
      <w:pPr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>Zadania Komisji Konkursowej.</w:t>
      </w:r>
    </w:p>
    <w:p w:rsidR="00D738AA" w:rsidRPr="00560378" w:rsidRDefault="00D738AA" w:rsidP="00D738AA">
      <w:pPr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3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 xml:space="preserve">Komisja ocenia zgodnie </w:t>
      </w:r>
      <w:r>
        <w:rPr>
          <w:rFonts w:ascii="Arial" w:hAnsi="Arial" w:cs="Arial"/>
          <w:color w:val="000000"/>
          <w:sz w:val="24"/>
          <w:szCs w:val="24"/>
        </w:rPr>
        <w:t xml:space="preserve">z art. 15 ust. 1 ustawy o działalności pożytku publicznego i o wolontariacie </w:t>
      </w:r>
      <w:r w:rsidRPr="00560378">
        <w:rPr>
          <w:rFonts w:ascii="Arial" w:hAnsi="Arial" w:cs="Arial"/>
          <w:color w:val="000000"/>
          <w:sz w:val="24"/>
          <w:szCs w:val="24"/>
        </w:rPr>
        <w:t>z uwzględnieniem kryteriów określonych w</w:t>
      </w:r>
      <w:r>
        <w:rPr>
          <w:rFonts w:ascii="Arial" w:hAnsi="Arial" w:cs="Arial"/>
          <w:color w:val="000000"/>
          <w:sz w:val="24"/>
          <w:szCs w:val="24"/>
        </w:rPr>
        <w:t xml:space="preserve"> treści ogłoszenia konkursowego </w:t>
      </w:r>
      <w:r w:rsidRPr="00560378">
        <w:rPr>
          <w:rFonts w:ascii="Arial" w:hAnsi="Arial" w:cs="Arial"/>
          <w:color w:val="000000"/>
          <w:sz w:val="24"/>
          <w:szCs w:val="24"/>
        </w:rPr>
        <w:t>w oparciu o kartę oceny formalnej i kartę oceny merytorycznej.</w:t>
      </w:r>
    </w:p>
    <w:p w:rsidR="00D738AA" w:rsidRPr="00560378" w:rsidRDefault="00D738AA" w:rsidP="00D738AA">
      <w:pPr>
        <w:widowControl/>
        <w:numPr>
          <w:ilvl w:val="3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 xml:space="preserve">Szczegółowy zakres zadań Komisji Konkursowej zawarty jest w Regulaminie </w:t>
      </w:r>
      <w:r w:rsidRPr="00560378">
        <w:rPr>
          <w:rFonts w:ascii="Arial" w:hAnsi="Arial" w:cs="Arial"/>
          <w:sz w:val="24"/>
          <w:szCs w:val="24"/>
        </w:rPr>
        <w:t>Prac Komisji Konkursowej na 2015 rok, przyjęty uchwałą Zarządu Powiatu Braniewskiego.</w:t>
      </w:r>
    </w:p>
    <w:p w:rsidR="00D738AA" w:rsidRPr="00560378" w:rsidRDefault="00D738AA" w:rsidP="00D738AA">
      <w:pPr>
        <w:widowControl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>Wybór kandydatów z listy do prac w Komisji Konkursowej.</w:t>
      </w:r>
    </w:p>
    <w:p w:rsidR="00D738AA" w:rsidRPr="00560378" w:rsidRDefault="00D738AA" w:rsidP="00D738AA">
      <w:pPr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>Wydział Oświaty, Kultury, Sportu i Promocji Powiatu przedstawia Zarządowi Powiatu Braniewskiego listę kandydatów na członków Komisji po upływie terminu s</w:t>
      </w:r>
      <w:r>
        <w:rPr>
          <w:rFonts w:ascii="Arial" w:hAnsi="Arial" w:cs="Arial"/>
          <w:color w:val="000000"/>
          <w:sz w:val="24"/>
          <w:szCs w:val="24"/>
        </w:rPr>
        <w:t>kładania zgłoszeń.</w:t>
      </w:r>
      <w:r w:rsidRPr="005603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38AA" w:rsidRPr="00560378" w:rsidRDefault="00D738AA" w:rsidP="00D738AA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Miejsce i termin złożenia dokumentów.</w:t>
      </w:r>
    </w:p>
    <w:p w:rsidR="00D738AA" w:rsidRPr="00560378" w:rsidRDefault="00D738AA" w:rsidP="00D738AA">
      <w:pPr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 xml:space="preserve">Zgłoszenia  </w:t>
      </w:r>
      <w:r>
        <w:rPr>
          <w:rFonts w:ascii="Arial" w:hAnsi="Arial" w:cs="Arial"/>
          <w:color w:val="000000"/>
          <w:sz w:val="24"/>
          <w:szCs w:val="24"/>
        </w:rPr>
        <w:t>wraz z załącznikami należy składać</w:t>
      </w:r>
      <w:r w:rsidRPr="00560378">
        <w:rPr>
          <w:rFonts w:ascii="Arial" w:hAnsi="Arial" w:cs="Arial"/>
          <w:color w:val="000000"/>
          <w:sz w:val="24"/>
          <w:szCs w:val="24"/>
        </w:rPr>
        <w:t xml:space="preserve"> do dnia </w:t>
      </w:r>
      <w:r>
        <w:rPr>
          <w:rFonts w:ascii="Arial" w:hAnsi="Arial" w:cs="Arial"/>
          <w:b/>
          <w:color w:val="000000"/>
          <w:sz w:val="24"/>
          <w:szCs w:val="24"/>
        </w:rPr>
        <w:t>26.11.</w:t>
      </w:r>
      <w:r w:rsidRPr="00560378">
        <w:rPr>
          <w:rFonts w:ascii="Arial" w:hAnsi="Arial" w:cs="Arial"/>
          <w:b/>
          <w:color w:val="000000"/>
          <w:sz w:val="24"/>
          <w:szCs w:val="24"/>
        </w:rPr>
        <w:t xml:space="preserve">2015 r., </w:t>
      </w:r>
      <w:r w:rsidRPr="00560378">
        <w:rPr>
          <w:rFonts w:ascii="Arial" w:hAnsi="Arial" w:cs="Arial"/>
          <w:bCs/>
          <w:color w:val="000000"/>
          <w:sz w:val="24"/>
          <w:szCs w:val="24"/>
        </w:rPr>
        <w:t>(decyduje data wpływu do urzędu)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60378">
        <w:rPr>
          <w:rFonts w:ascii="Arial" w:hAnsi="Arial" w:cs="Arial"/>
          <w:color w:val="000000"/>
          <w:sz w:val="24"/>
          <w:szCs w:val="24"/>
        </w:rPr>
        <w:t xml:space="preserve">w sekretariacie Starostwa Powiatowego </w:t>
      </w:r>
      <w:r>
        <w:rPr>
          <w:rFonts w:ascii="Arial" w:hAnsi="Arial" w:cs="Arial"/>
          <w:color w:val="000000"/>
          <w:sz w:val="24"/>
          <w:szCs w:val="24"/>
        </w:rPr>
        <w:t>w Braniewie, Pl. </w:t>
      </w:r>
      <w:r w:rsidRPr="00560378">
        <w:rPr>
          <w:rFonts w:ascii="Arial" w:hAnsi="Arial" w:cs="Arial"/>
          <w:color w:val="000000"/>
          <w:sz w:val="24"/>
          <w:szCs w:val="24"/>
        </w:rPr>
        <w:t>Piłsudskiego 2, 14-500 Bra</w:t>
      </w:r>
      <w:r>
        <w:rPr>
          <w:rFonts w:ascii="Arial" w:hAnsi="Arial" w:cs="Arial"/>
          <w:color w:val="000000"/>
          <w:sz w:val="24"/>
          <w:szCs w:val="24"/>
        </w:rPr>
        <w:t>niewo. Zgłoszenia należy złożyć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0378">
        <w:rPr>
          <w:rFonts w:ascii="Arial" w:hAnsi="Arial" w:cs="Arial"/>
          <w:color w:val="000000"/>
          <w:sz w:val="24"/>
          <w:szCs w:val="24"/>
        </w:rPr>
        <w:t xml:space="preserve">w kopercie, oznaczonej w następujący sposób: </w:t>
      </w: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Cs/>
          <w:color w:val="000000"/>
          <w:sz w:val="24"/>
          <w:szCs w:val="24"/>
        </w:rPr>
        <w:t>Zgłoszenie kandydata</w:t>
      </w:r>
      <w:r w:rsidRPr="0056037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na członka Komisji Konkursowej</w:t>
      </w:r>
      <w:r w:rsidRPr="00560378">
        <w:rPr>
          <w:rFonts w:ascii="Arial" w:hAnsi="Arial" w:cs="Arial"/>
          <w:bCs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bCs/>
          <w:color w:val="000000"/>
          <w:sz w:val="24"/>
          <w:szCs w:val="24"/>
        </w:rPr>
        <w:t>otwartym konkursie</w:t>
      </w:r>
      <w:r w:rsidRPr="00560378">
        <w:rPr>
          <w:rFonts w:ascii="Arial" w:hAnsi="Arial" w:cs="Arial"/>
          <w:bCs/>
          <w:color w:val="000000"/>
          <w:sz w:val="24"/>
          <w:szCs w:val="24"/>
        </w:rPr>
        <w:t xml:space="preserve"> ofert </w:t>
      </w:r>
      <w:r>
        <w:rPr>
          <w:rFonts w:ascii="Arial" w:hAnsi="Arial" w:cs="Arial"/>
          <w:bCs/>
          <w:color w:val="000000"/>
          <w:sz w:val="24"/>
          <w:szCs w:val="24"/>
        </w:rPr>
        <w:t>na realizację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 xml:space="preserve"> w 2016 roku zadania publicznego w zakresie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powierzenia 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>prowadzenia punktu nieodpłatnej pomocy pr</w:t>
      </w:r>
      <w:r>
        <w:rPr>
          <w:rFonts w:ascii="Arial" w:hAnsi="Arial" w:cs="Arial"/>
          <w:bCs/>
          <w:color w:val="000000"/>
          <w:sz w:val="24"/>
          <w:szCs w:val="24"/>
        </w:rPr>
        <w:t>awnej w Powiecie Braniewskim”.</w:t>
      </w:r>
    </w:p>
    <w:p w:rsidR="00D738AA" w:rsidRPr="00560378" w:rsidRDefault="00D738AA" w:rsidP="00D738AA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1"/>
          <w:numId w:val="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0378">
        <w:rPr>
          <w:rFonts w:ascii="Arial" w:hAnsi="Arial" w:cs="Arial"/>
          <w:b/>
          <w:color w:val="000000"/>
          <w:sz w:val="24"/>
          <w:szCs w:val="24"/>
        </w:rPr>
        <w:t xml:space="preserve">Za udział w pracach Komisji Konkursowej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nie przysługuje wynagrodzenie, </w:t>
      </w:r>
      <w:r w:rsidRPr="00560378">
        <w:rPr>
          <w:rFonts w:ascii="Arial" w:hAnsi="Arial" w:cs="Arial"/>
          <w:b/>
          <w:color w:val="000000"/>
          <w:sz w:val="24"/>
          <w:szCs w:val="24"/>
        </w:rPr>
        <w:tab/>
        <w:t>jak też członkom nie przysługuje zwrot kosztów podróży.</w:t>
      </w:r>
    </w:p>
    <w:p w:rsidR="00D738AA" w:rsidRPr="00560378" w:rsidRDefault="00D738AA" w:rsidP="00D738AA">
      <w:pPr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1"/>
          <w:numId w:val="1"/>
        </w:numPr>
        <w:tabs>
          <w:tab w:val="left" w:pos="426"/>
        </w:tabs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 w:rsidRPr="00560378">
        <w:rPr>
          <w:rFonts w:ascii="Arial" w:hAnsi="Arial" w:cs="Arial"/>
          <w:b/>
          <w:bCs/>
          <w:color w:val="000000"/>
          <w:sz w:val="24"/>
          <w:szCs w:val="24"/>
        </w:rPr>
        <w:t xml:space="preserve"> Uwagi końcowe.</w:t>
      </w:r>
    </w:p>
    <w:p w:rsidR="00D738AA" w:rsidRPr="00560378" w:rsidRDefault="00D738AA" w:rsidP="00D738AA">
      <w:pPr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8AA" w:rsidRPr="00560378" w:rsidRDefault="00D738AA" w:rsidP="00D738AA">
      <w:pPr>
        <w:widowControl/>
        <w:numPr>
          <w:ilvl w:val="3"/>
          <w:numId w:val="3"/>
        </w:numPr>
        <w:tabs>
          <w:tab w:val="clear" w:pos="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>Zarząd Powiatu Braniewskiego zastrzega sobie prawo do zmiany terminu składania zgłoszeń.</w:t>
      </w:r>
    </w:p>
    <w:p w:rsidR="00D738AA" w:rsidRPr="00D738AA" w:rsidRDefault="00D738AA" w:rsidP="00D738AA">
      <w:pPr>
        <w:widowControl/>
        <w:numPr>
          <w:ilvl w:val="3"/>
          <w:numId w:val="3"/>
        </w:numPr>
        <w:tabs>
          <w:tab w:val="clear" w:pos="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60378">
        <w:rPr>
          <w:rFonts w:ascii="Arial" w:hAnsi="Arial" w:cs="Arial"/>
          <w:color w:val="000000"/>
          <w:sz w:val="24"/>
          <w:szCs w:val="24"/>
        </w:rPr>
        <w:t>Zgłoszenia, które nie będą zawierały wymaganych podpisów osób upoważnionych lub dokumentów w formie załączników nie będą brane pod uwagę przy ustalaniu listy.</w:t>
      </w:r>
    </w:p>
    <w:p w:rsidR="00082541" w:rsidRDefault="00082541"/>
    <w:sectPr w:rsidR="0008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C829F74"/>
    <w:lvl w:ilvl="0" w:tplc="344E0468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F1879"/>
    <w:multiLevelType w:val="hybridMultilevel"/>
    <w:tmpl w:val="1A48AEC0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A"/>
    <w:rsid w:val="00082541"/>
    <w:rsid w:val="00CD691A"/>
    <w:rsid w:val="00D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2015-11-13T13:39:00Z</cp:lastPrinted>
  <dcterms:created xsi:type="dcterms:W3CDTF">2015-11-13T13:36:00Z</dcterms:created>
  <dcterms:modified xsi:type="dcterms:W3CDTF">2015-11-13T13:39:00Z</dcterms:modified>
</cp:coreProperties>
</file>