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F2D" w:rsidRPr="00AA3F2D" w:rsidRDefault="00AA3F2D" w:rsidP="00AA3F2D">
      <w:pPr>
        <w:jc w:val="right"/>
        <w:rPr>
          <w:rFonts w:ascii="Arial" w:hAnsi="Arial" w:cs="Arial"/>
          <w:color w:val="auto"/>
          <w:sz w:val="20"/>
          <w:szCs w:val="20"/>
        </w:rPr>
      </w:pPr>
      <w:r w:rsidRPr="00AA3F2D">
        <w:rPr>
          <w:rFonts w:ascii="Arial" w:hAnsi="Arial" w:cs="Arial"/>
          <w:color w:val="auto"/>
          <w:sz w:val="20"/>
          <w:szCs w:val="20"/>
          <w:lang w:val="pl-PL"/>
        </w:rPr>
        <w:t>Z</w:t>
      </w:r>
      <w:r w:rsidRPr="00AA3F2D">
        <w:rPr>
          <w:rFonts w:ascii="Arial" w:hAnsi="Arial" w:cs="Arial"/>
          <w:color w:val="auto"/>
          <w:sz w:val="20"/>
          <w:szCs w:val="20"/>
        </w:rPr>
        <w:t>ałącznik nr 1</w:t>
      </w:r>
      <w:r w:rsidRPr="00AA3F2D">
        <w:rPr>
          <w:rFonts w:ascii="Arial" w:hAnsi="Arial" w:cs="Arial"/>
          <w:color w:val="auto"/>
          <w:sz w:val="20"/>
          <w:szCs w:val="20"/>
          <w:lang w:val="pl-PL"/>
        </w:rPr>
        <w:t xml:space="preserve"> </w:t>
      </w:r>
      <w:r w:rsidRPr="00AA3F2D">
        <w:rPr>
          <w:rFonts w:ascii="Arial" w:hAnsi="Arial" w:cs="Arial"/>
          <w:color w:val="auto"/>
          <w:sz w:val="20"/>
          <w:szCs w:val="20"/>
        </w:rPr>
        <w:t xml:space="preserve">do Uchwały Nr </w:t>
      </w:r>
      <w:r w:rsidRPr="00AA3F2D">
        <w:rPr>
          <w:rFonts w:ascii="Arial" w:hAnsi="Arial" w:cs="Arial"/>
          <w:color w:val="auto"/>
          <w:sz w:val="20"/>
          <w:szCs w:val="20"/>
          <w:lang w:val="pl-PL"/>
        </w:rPr>
        <w:t>186/16</w:t>
      </w:r>
    </w:p>
    <w:p w:rsidR="00AA3F2D" w:rsidRPr="00AA3F2D" w:rsidRDefault="00AA3F2D" w:rsidP="00AA3F2D">
      <w:pPr>
        <w:jc w:val="right"/>
        <w:rPr>
          <w:rFonts w:ascii="Arial" w:hAnsi="Arial" w:cs="Arial"/>
          <w:color w:val="auto"/>
          <w:sz w:val="20"/>
          <w:szCs w:val="20"/>
        </w:rPr>
      </w:pPr>
      <w:r w:rsidRPr="00AA3F2D">
        <w:rPr>
          <w:rFonts w:ascii="Arial" w:hAnsi="Arial" w:cs="Arial"/>
          <w:color w:val="auto"/>
          <w:sz w:val="20"/>
          <w:szCs w:val="20"/>
        </w:rPr>
        <w:t>Zarządu Powiatu Braniewskiego</w:t>
      </w:r>
    </w:p>
    <w:p w:rsidR="00AA3F2D" w:rsidRPr="00AA3F2D" w:rsidRDefault="00AA3F2D" w:rsidP="00AA3F2D">
      <w:pPr>
        <w:jc w:val="right"/>
        <w:rPr>
          <w:rFonts w:ascii="Arial" w:hAnsi="Arial" w:cs="Arial"/>
          <w:color w:val="auto"/>
          <w:sz w:val="20"/>
          <w:szCs w:val="20"/>
        </w:rPr>
      </w:pPr>
      <w:r w:rsidRPr="00AA3F2D">
        <w:rPr>
          <w:rFonts w:ascii="Arial" w:hAnsi="Arial" w:cs="Arial"/>
          <w:color w:val="auto"/>
          <w:sz w:val="20"/>
          <w:szCs w:val="20"/>
        </w:rPr>
        <w:t>z dnia</w:t>
      </w:r>
      <w:r w:rsidRPr="00AA3F2D">
        <w:rPr>
          <w:rFonts w:ascii="Arial" w:hAnsi="Arial" w:cs="Arial"/>
          <w:color w:val="auto"/>
          <w:sz w:val="20"/>
          <w:szCs w:val="20"/>
          <w:lang w:val="pl-PL"/>
        </w:rPr>
        <w:t xml:space="preserve"> 13 kwietnia 2016 roku</w:t>
      </w:r>
      <w:r w:rsidRPr="00AA3F2D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3F2D" w:rsidRDefault="00AA3F2D" w:rsidP="00AA3F2D">
      <w:pPr>
        <w:jc w:val="both"/>
        <w:rPr>
          <w:b/>
          <w:color w:val="auto"/>
          <w:sz w:val="28"/>
          <w:szCs w:val="28"/>
          <w:lang w:val="pl-PL"/>
        </w:rPr>
      </w:pPr>
    </w:p>
    <w:p w:rsidR="00AA3F2D" w:rsidRPr="00AA3F2D" w:rsidRDefault="00AA3F2D" w:rsidP="00AA3F2D">
      <w:pPr>
        <w:jc w:val="both"/>
        <w:rPr>
          <w:b/>
          <w:color w:val="auto"/>
          <w:sz w:val="28"/>
          <w:szCs w:val="28"/>
          <w:lang w:val="pl-PL"/>
        </w:rPr>
      </w:pPr>
    </w:p>
    <w:p w:rsidR="00AA3F2D" w:rsidRPr="00AA3F2D" w:rsidRDefault="00AA3F2D" w:rsidP="00AA3F2D">
      <w:pPr>
        <w:jc w:val="center"/>
        <w:rPr>
          <w:rFonts w:ascii="Arial" w:hAnsi="Arial" w:cs="Arial"/>
          <w:b/>
        </w:rPr>
      </w:pPr>
      <w:r w:rsidRPr="00AA3F2D">
        <w:rPr>
          <w:rFonts w:ascii="Arial" w:hAnsi="Arial" w:cs="Arial"/>
          <w:b/>
          <w:color w:val="auto"/>
          <w:lang w:val="pl-PL"/>
        </w:rPr>
        <w:t>P</w:t>
      </w:r>
      <w:r w:rsidRPr="00AA3F2D">
        <w:rPr>
          <w:rFonts w:ascii="Arial" w:hAnsi="Arial" w:cs="Arial"/>
          <w:b/>
          <w:color w:val="auto"/>
        </w:rPr>
        <w:t>lan oraz zasady dofinansowania</w:t>
      </w:r>
      <w:r w:rsidRPr="00AA3F2D">
        <w:rPr>
          <w:rFonts w:ascii="Arial" w:hAnsi="Arial" w:cs="Arial"/>
          <w:b/>
        </w:rPr>
        <w:t xml:space="preserve"> poszczególnych form doskonalenia zawodowego nauczycieli zatrudnionych w szkołach i placówkach prowadzonych przez Powiat Braniewski na rok 201</w:t>
      </w:r>
      <w:r w:rsidRPr="00AA3F2D">
        <w:rPr>
          <w:rFonts w:ascii="Arial" w:hAnsi="Arial" w:cs="Arial"/>
          <w:b/>
          <w:lang w:val="pl-PL"/>
        </w:rPr>
        <w:t>6</w:t>
      </w:r>
      <w:r w:rsidRPr="00AA3F2D">
        <w:rPr>
          <w:rFonts w:ascii="Arial" w:hAnsi="Arial" w:cs="Arial"/>
          <w:b/>
        </w:rPr>
        <w:t>.</w:t>
      </w:r>
    </w:p>
    <w:p w:rsidR="00AA3F2D" w:rsidRDefault="00AA3F2D" w:rsidP="00AA3F2D">
      <w:pPr>
        <w:jc w:val="both"/>
        <w:rPr>
          <w:rFonts w:ascii="Arial" w:hAnsi="Arial" w:cs="Arial"/>
          <w:b/>
          <w:bCs/>
          <w:color w:val="auto"/>
          <w:lang w:val="pl-PL"/>
        </w:rPr>
      </w:pPr>
    </w:p>
    <w:p w:rsidR="00AA3F2D" w:rsidRPr="00AA3F2D" w:rsidRDefault="00AA3F2D" w:rsidP="00AA3F2D">
      <w:pPr>
        <w:jc w:val="both"/>
        <w:rPr>
          <w:rFonts w:ascii="Arial" w:hAnsi="Arial" w:cs="Arial"/>
          <w:b/>
          <w:bCs/>
          <w:color w:val="auto"/>
          <w:lang w:val="pl-PL"/>
        </w:rPr>
      </w:pPr>
    </w:p>
    <w:p w:rsidR="00AA3F2D" w:rsidRPr="00AA3F2D" w:rsidRDefault="00AA3F2D" w:rsidP="00AA3F2D">
      <w:pPr>
        <w:numPr>
          <w:ilvl w:val="0"/>
          <w:numId w:val="2"/>
        </w:numPr>
        <w:tabs>
          <w:tab w:val="left" w:pos="0"/>
          <w:tab w:val="left" w:pos="426"/>
        </w:tabs>
        <w:ind w:left="426"/>
        <w:jc w:val="both"/>
        <w:rPr>
          <w:rFonts w:ascii="Arial" w:hAnsi="Arial" w:cs="Arial"/>
          <w:color w:val="auto"/>
        </w:rPr>
      </w:pPr>
      <w:r w:rsidRPr="00AA3F2D">
        <w:rPr>
          <w:rFonts w:ascii="Arial" w:hAnsi="Arial" w:cs="Arial"/>
          <w:color w:val="auto"/>
        </w:rPr>
        <w:t>Wysokość środków finansowych zaplanowanych w budżecie Powiatu Braniewskiego na doskonalenie zawodowe nauczycieli na rok 201</w:t>
      </w:r>
      <w:r w:rsidRPr="00AA3F2D">
        <w:rPr>
          <w:rFonts w:ascii="Arial" w:hAnsi="Arial" w:cs="Arial"/>
          <w:color w:val="auto"/>
          <w:lang w:val="pl-PL"/>
        </w:rPr>
        <w:t>6</w:t>
      </w:r>
      <w:r w:rsidRPr="00AA3F2D">
        <w:rPr>
          <w:rFonts w:ascii="Arial" w:hAnsi="Arial" w:cs="Arial"/>
          <w:color w:val="auto"/>
        </w:rPr>
        <w:t>, wyodrębnion</w:t>
      </w:r>
      <w:proofErr w:type="spellStart"/>
      <w:r w:rsidRPr="00AA3F2D">
        <w:rPr>
          <w:rFonts w:ascii="Arial" w:hAnsi="Arial" w:cs="Arial"/>
          <w:color w:val="auto"/>
          <w:lang w:val="pl-PL"/>
        </w:rPr>
        <w:t>ych</w:t>
      </w:r>
      <w:proofErr w:type="spellEnd"/>
      <w:r>
        <w:rPr>
          <w:rFonts w:ascii="Arial" w:hAnsi="Arial" w:cs="Arial"/>
          <w:color w:val="auto"/>
        </w:rPr>
        <w:t xml:space="preserve"> w wysokości 0,5</w:t>
      </w:r>
      <w:r w:rsidRPr="00AA3F2D">
        <w:rPr>
          <w:rFonts w:ascii="Arial" w:hAnsi="Arial" w:cs="Arial"/>
          <w:color w:val="auto"/>
        </w:rPr>
        <w:t>% planowanych rocznych środków przeznaczonych na wynagrodzenia osobowe nauczycieli, wynos</w:t>
      </w:r>
      <w:r w:rsidRPr="00AA3F2D">
        <w:rPr>
          <w:rFonts w:ascii="Arial" w:hAnsi="Arial" w:cs="Arial"/>
          <w:color w:val="auto"/>
          <w:lang w:val="pl-PL"/>
        </w:rPr>
        <w:t>i</w:t>
      </w:r>
      <w:r w:rsidRPr="00AA3F2D">
        <w:rPr>
          <w:rFonts w:ascii="Arial" w:hAnsi="Arial" w:cs="Arial"/>
          <w:color w:val="auto"/>
        </w:rPr>
        <w:t xml:space="preserve"> ogółem</w:t>
      </w:r>
      <w:r w:rsidRPr="00AA3F2D">
        <w:rPr>
          <w:rFonts w:ascii="Arial" w:hAnsi="Arial" w:cs="Arial"/>
          <w:color w:val="auto"/>
          <w:lang w:val="pl-PL"/>
        </w:rPr>
        <w:t xml:space="preserve"> </w:t>
      </w:r>
      <w:r>
        <w:rPr>
          <w:rFonts w:ascii="Arial" w:hAnsi="Arial" w:cs="Arial"/>
          <w:b/>
          <w:color w:val="auto"/>
          <w:lang w:val="pl-PL"/>
        </w:rPr>
        <w:t>40</w:t>
      </w:r>
      <w:r w:rsidRPr="00AA3F2D">
        <w:rPr>
          <w:rFonts w:ascii="Arial" w:hAnsi="Arial" w:cs="Arial"/>
          <w:b/>
          <w:color w:val="auto"/>
          <w:lang w:val="pl-PL"/>
        </w:rPr>
        <w:t>118 zł</w:t>
      </w:r>
      <w:r w:rsidRPr="00AA3F2D">
        <w:rPr>
          <w:rFonts w:ascii="Arial" w:hAnsi="Arial" w:cs="Arial"/>
          <w:color w:val="auto"/>
          <w:lang w:val="pl-PL"/>
        </w:rPr>
        <w:t xml:space="preserve"> </w:t>
      </w:r>
      <w:r w:rsidRPr="00AA3F2D">
        <w:rPr>
          <w:rFonts w:ascii="Arial" w:hAnsi="Arial" w:cs="Arial"/>
          <w:color w:val="auto"/>
        </w:rPr>
        <w:t>z tego:</w:t>
      </w:r>
    </w:p>
    <w:p w:rsidR="00AA3F2D" w:rsidRPr="009B7203" w:rsidRDefault="00AA3F2D" w:rsidP="00AA3F2D">
      <w:pPr>
        <w:tabs>
          <w:tab w:val="left" w:pos="426"/>
        </w:tabs>
        <w:jc w:val="both"/>
        <w:rPr>
          <w:color w:val="auto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6379"/>
        <w:gridCol w:w="2597"/>
      </w:tblGrid>
      <w:tr w:rsidR="00AA3F2D" w:rsidRPr="00AA3F2D" w:rsidTr="008A67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F2D" w:rsidRPr="00AA3F2D" w:rsidRDefault="00AA3F2D" w:rsidP="00AA3F2D">
            <w:pPr>
              <w:tabs>
                <w:tab w:val="left" w:pos="426"/>
              </w:tabs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AA3F2D">
              <w:rPr>
                <w:rFonts w:ascii="Arial" w:hAnsi="Arial" w:cs="Arial"/>
                <w:color w:val="auto"/>
              </w:rPr>
              <w:t>Lp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F2D" w:rsidRPr="00AA3F2D" w:rsidRDefault="00AA3F2D" w:rsidP="008A6740">
            <w:pPr>
              <w:tabs>
                <w:tab w:val="left" w:pos="426"/>
              </w:tabs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AA3F2D">
              <w:rPr>
                <w:rFonts w:ascii="Arial" w:hAnsi="Arial" w:cs="Arial"/>
                <w:color w:val="auto"/>
              </w:rPr>
              <w:t>Zakres doskonalenia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F2D" w:rsidRPr="00AA3F2D" w:rsidRDefault="00AA3F2D" w:rsidP="00AA3F2D">
            <w:pPr>
              <w:tabs>
                <w:tab w:val="left" w:pos="426"/>
              </w:tabs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AA3F2D">
              <w:rPr>
                <w:rFonts w:ascii="Arial" w:hAnsi="Arial" w:cs="Arial"/>
                <w:color w:val="auto"/>
              </w:rPr>
              <w:t>Planowane środki finasowe</w:t>
            </w:r>
          </w:p>
        </w:tc>
      </w:tr>
      <w:tr w:rsidR="00AA3F2D" w:rsidRPr="00AA3F2D" w:rsidTr="008A67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F2D" w:rsidRPr="00AA3F2D" w:rsidRDefault="00AA3F2D" w:rsidP="00AA3F2D">
            <w:pPr>
              <w:tabs>
                <w:tab w:val="left" w:pos="426"/>
              </w:tabs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AA3F2D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F2D" w:rsidRPr="00AA3F2D" w:rsidRDefault="00AA3F2D" w:rsidP="008A6740">
            <w:pPr>
              <w:tabs>
                <w:tab w:val="left" w:pos="426"/>
              </w:tabs>
              <w:snapToGrid w:val="0"/>
              <w:rPr>
                <w:rFonts w:ascii="Arial" w:hAnsi="Arial" w:cs="Arial"/>
              </w:rPr>
            </w:pPr>
            <w:r w:rsidRPr="00AA3F2D">
              <w:rPr>
                <w:rFonts w:ascii="Arial" w:hAnsi="Arial" w:cs="Arial"/>
              </w:rPr>
              <w:t>Opłaty za kształcenie pobierane przez szkoły wyższe i zakłady kształcenia nauczycieli (studia podyplomowe, kursy kwalifikacyjne).</w:t>
            </w:r>
          </w:p>
          <w:p w:rsidR="00AA3F2D" w:rsidRPr="00AA3F2D" w:rsidRDefault="00AA3F2D" w:rsidP="008A6740">
            <w:pPr>
              <w:tabs>
                <w:tab w:val="left" w:pos="426"/>
              </w:tabs>
              <w:jc w:val="right"/>
              <w:rPr>
                <w:rFonts w:ascii="Arial" w:hAnsi="Arial" w:cs="Arial"/>
                <w:color w:val="auto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F2D" w:rsidRPr="00AA3F2D" w:rsidRDefault="00AA3F2D" w:rsidP="00AA3F2D">
            <w:pPr>
              <w:tabs>
                <w:tab w:val="left" w:pos="426"/>
              </w:tabs>
              <w:snapToGrid w:val="0"/>
              <w:jc w:val="right"/>
              <w:rPr>
                <w:rFonts w:ascii="Arial" w:hAnsi="Arial" w:cs="Arial"/>
                <w:color w:val="auto"/>
                <w:lang w:val="pl-PL"/>
              </w:rPr>
            </w:pPr>
            <w:r w:rsidRPr="00AA3F2D">
              <w:rPr>
                <w:rFonts w:ascii="Arial" w:hAnsi="Arial" w:cs="Arial"/>
                <w:color w:val="auto"/>
                <w:lang w:val="pl-PL"/>
              </w:rPr>
              <w:t>14 000 zł</w:t>
            </w:r>
          </w:p>
        </w:tc>
      </w:tr>
      <w:tr w:rsidR="00AA3F2D" w:rsidRPr="00AA3F2D" w:rsidTr="008A67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F2D" w:rsidRPr="00AA3F2D" w:rsidRDefault="00AA3F2D" w:rsidP="00AA3F2D">
            <w:pPr>
              <w:tabs>
                <w:tab w:val="left" w:pos="426"/>
              </w:tabs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AA3F2D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F2D" w:rsidRPr="00AA3F2D" w:rsidRDefault="00AA3F2D" w:rsidP="008A6740">
            <w:pPr>
              <w:tabs>
                <w:tab w:val="left" w:pos="426"/>
              </w:tabs>
              <w:snapToGrid w:val="0"/>
              <w:rPr>
                <w:rFonts w:ascii="Arial" w:hAnsi="Arial" w:cs="Arial"/>
              </w:rPr>
            </w:pPr>
            <w:r w:rsidRPr="00AA3F2D">
              <w:rPr>
                <w:rFonts w:ascii="Arial" w:hAnsi="Arial" w:cs="Arial"/>
              </w:rPr>
              <w:t>Szkolenie rad pedagogicznych, organizacja warsztatów metodycznych i przedmiotowych oraz innych form doskonalenia zawodowego wynikających z potrzeb szkoły lub  placówki.</w:t>
            </w:r>
          </w:p>
          <w:p w:rsidR="00AA3F2D" w:rsidRPr="00AA3F2D" w:rsidRDefault="00AA3F2D" w:rsidP="008A6740">
            <w:pPr>
              <w:tabs>
                <w:tab w:val="left" w:pos="426"/>
              </w:tabs>
              <w:jc w:val="right"/>
              <w:rPr>
                <w:rFonts w:ascii="Arial" w:hAnsi="Arial" w:cs="Arial"/>
                <w:color w:val="auto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F2D" w:rsidRPr="00AA3F2D" w:rsidRDefault="00AA3F2D" w:rsidP="00AA3F2D">
            <w:pPr>
              <w:tabs>
                <w:tab w:val="left" w:pos="426"/>
              </w:tabs>
              <w:snapToGrid w:val="0"/>
              <w:jc w:val="right"/>
              <w:rPr>
                <w:rFonts w:ascii="Arial" w:hAnsi="Arial" w:cs="Arial"/>
                <w:color w:val="auto"/>
                <w:lang w:val="pl-PL"/>
              </w:rPr>
            </w:pPr>
            <w:r w:rsidRPr="00AA3F2D">
              <w:rPr>
                <w:rFonts w:ascii="Arial" w:hAnsi="Arial" w:cs="Arial"/>
                <w:color w:val="auto"/>
                <w:lang w:val="pl-PL"/>
              </w:rPr>
              <w:t>6 600 zł</w:t>
            </w:r>
          </w:p>
        </w:tc>
      </w:tr>
      <w:tr w:rsidR="00AA3F2D" w:rsidRPr="00AA3F2D" w:rsidTr="008A67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F2D" w:rsidRPr="00AA3F2D" w:rsidRDefault="00AA3F2D" w:rsidP="00AA3F2D">
            <w:pPr>
              <w:tabs>
                <w:tab w:val="left" w:pos="426"/>
              </w:tabs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AA3F2D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F2D" w:rsidRPr="00AA3F2D" w:rsidRDefault="00AA3F2D" w:rsidP="008A6740">
            <w:pPr>
              <w:tabs>
                <w:tab w:val="left" w:pos="426"/>
              </w:tabs>
              <w:snapToGrid w:val="0"/>
              <w:rPr>
                <w:rFonts w:ascii="Arial" w:hAnsi="Arial" w:cs="Arial"/>
              </w:rPr>
            </w:pPr>
            <w:r w:rsidRPr="00AA3F2D">
              <w:rPr>
                <w:rFonts w:ascii="Arial" w:hAnsi="Arial" w:cs="Arial"/>
              </w:rPr>
              <w:t>Opłaty za kursy doskonalące, seminaria oraz inne formy doskonalenia zawodowego dla nauczycieli skierowanych przez dyrektora szkoły lub placówki.</w:t>
            </w:r>
          </w:p>
          <w:p w:rsidR="00AA3F2D" w:rsidRPr="00AA3F2D" w:rsidRDefault="00AA3F2D" w:rsidP="008A6740">
            <w:pPr>
              <w:tabs>
                <w:tab w:val="left" w:pos="426"/>
              </w:tabs>
              <w:jc w:val="right"/>
              <w:rPr>
                <w:rFonts w:ascii="Arial" w:hAnsi="Arial" w:cs="Arial"/>
                <w:color w:val="auto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F2D" w:rsidRPr="00AA3F2D" w:rsidRDefault="00AA3F2D" w:rsidP="00AA3F2D">
            <w:pPr>
              <w:tabs>
                <w:tab w:val="left" w:pos="426"/>
              </w:tabs>
              <w:snapToGrid w:val="0"/>
              <w:jc w:val="right"/>
              <w:rPr>
                <w:rFonts w:ascii="Arial" w:hAnsi="Arial" w:cs="Arial"/>
                <w:color w:val="auto"/>
                <w:lang w:val="pl-PL"/>
              </w:rPr>
            </w:pPr>
            <w:r w:rsidRPr="00AA3F2D">
              <w:rPr>
                <w:rFonts w:ascii="Arial" w:hAnsi="Arial" w:cs="Arial"/>
                <w:color w:val="auto"/>
                <w:lang w:val="pl-PL"/>
              </w:rPr>
              <w:t>3 718 zł</w:t>
            </w:r>
          </w:p>
        </w:tc>
      </w:tr>
      <w:tr w:rsidR="00AA3F2D" w:rsidRPr="00AA3F2D" w:rsidTr="008A67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F2D" w:rsidRPr="00AA3F2D" w:rsidRDefault="00AA3F2D" w:rsidP="00AA3F2D">
            <w:pPr>
              <w:tabs>
                <w:tab w:val="left" w:pos="426"/>
              </w:tabs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AA3F2D"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F2D" w:rsidRPr="00AA3F2D" w:rsidRDefault="00AA3F2D" w:rsidP="008A6740">
            <w:pPr>
              <w:tabs>
                <w:tab w:val="left" w:pos="426"/>
              </w:tabs>
              <w:snapToGrid w:val="0"/>
              <w:rPr>
                <w:rFonts w:ascii="Arial" w:hAnsi="Arial" w:cs="Arial"/>
              </w:rPr>
            </w:pPr>
            <w:r w:rsidRPr="00AA3F2D">
              <w:rPr>
                <w:rFonts w:ascii="Arial" w:hAnsi="Arial" w:cs="Arial"/>
              </w:rPr>
              <w:t>Koszty przejazdów oraz zakwaterowania i wyżywienia nauczycieli skierowanych na różne formy kształcenia.</w:t>
            </w:r>
          </w:p>
          <w:p w:rsidR="00AA3F2D" w:rsidRPr="00AA3F2D" w:rsidRDefault="00AA3F2D" w:rsidP="008A6740">
            <w:pPr>
              <w:tabs>
                <w:tab w:val="left" w:pos="426"/>
              </w:tabs>
              <w:jc w:val="right"/>
              <w:rPr>
                <w:rFonts w:ascii="Arial" w:hAnsi="Arial" w:cs="Arial"/>
                <w:color w:val="auto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F2D" w:rsidRPr="00AA3F2D" w:rsidRDefault="00AA3F2D" w:rsidP="00AA3F2D">
            <w:pPr>
              <w:tabs>
                <w:tab w:val="left" w:pos="426"/>
              </w:tabs>
              <w:snapToGrid w:val="0"/>
              <w:jc w:val="right"/>
              <w:rPr>
                <w:rFonts w:ascii="Arial" w:hAnsi="Arial" w:cs="Arial"/>
                <w:color w:val="auto"/>
                <w:lang w:val="pl-PL"/>
              </w:rPr>
            </w:pPr>
            <w:r w:rsidRPr="00AA3F2D">
              <w:rPr>
                <w:rFonts w:ascii="Arial" w:hAnsi="Arial" w:cs="Arial"/>
                <w:color w:val="auto"/>
                <w:lang w:val="pl-PL"/>
              </w:rPr>
              <w:t>8 800 zł</w:t>
            </w:r>
          </w:p>
        </w:tc>
      </w:tr>
      <w:tr w:rsidR="00AA3F2D" w:rsidRPr="00AA3F2D" w:rsidTr="008A67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F2D" w:rsidRPr="00AA3F2D" w:rsidRDefault="00AA3F2D" w:rsidP="00AA3F2D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  <w:p w:rsidR="00AA3F2D" w:rsidRPr="00AA3F2D" w:rsidRDefault="00AA3F2D" w:rsidP="00AA3F2D">
            <w:pPr>
              <w:pStyle w:val="Zawartotabeli"/>
              <w:jc w:val="center"/>
              <w:rPr>
                <w:rFonts w:ascii="Arial" w:hAnsi="Arial" w:cs="Arial"/>
                <w:lang w:val="pl-PL"/>
              </w:rPr>
            </w:pPr>
            <w:r w:rsidRPr="00AA3F2D">
              <w:rPr>
                <w:rFonts w:ascii="Arial" w:hAnsi="Arial" w:cs="Arial"/>
                <w:lang w:val="pl-PL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F2D" w:rsidRPr="00AA3F2D" w:rsidRDefault="00AA3F2D" w:rsidP="008A6740">
            <w:pPr>
              <w:pStyle w:val="Zawartotabeli"/>
              <w:snapToGrid w:val="0"/>
              <w:spacing w:after="0"/>
              <w:rPr>
                <w:rFonts w:ascii="Arial" w:hAnsi="Arial" w:cs="Arial"/>
              </w:rPr>
            </w:pPr>
            <w:r w:rsidRPr="00AA3F2D">
              <w:rPr>
                <w:rFonts w:ascii="Arial" w:hAnsi="Arial" w:cs="Arial"/>
              </w:rPr>
              <w:t>Organizacja szkoleń, seminariów oraz konferencji szkoleniowych dla nauczycieli, w tym nauczycieli zajmujących stanowiska kierownicze.Przygotowanie materiałów szkoleniowych i informacyjnych.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F2D" w:rsidRPr="00AA3F2D" w:rsidRDefault="00AA3F2D" w:rsidP="00AA3F2D">
            <w:pPr>
              <w:pStyle w:val="Zawartotabeli"/>
              <w:snapToGrid w:val="0"/>
              <w:spacing w:after="0"/>
              <w:jc w:val="right"/>
              <w:rPr>
                <w:rFonts w:ascii="Arial" w:hAnsi="Arial" w:cs="Arial"/>
                <w:lang w:val="pl-PL"/>
              </w:rPr>
            </w:pPr>
            <w:r w:rsidRPr="00AA3F2D">
              <w:rPr>
                <w:rFonts w:ascii="Arial" w:hAnsi="Arial" w:cs="Arial"/>
                <w:lang w:val="pl-PL"/>
              </w:rPr>
              <w:t>7 000 zł</w:t>
            </w:r>
          </w:p>
        </w:tc>
      </w:tr>
    </w:tbl>
    <w:p w:rsidR="00AA3F2D" w:rsidRPr="00AA3F2D" w:rsidRDefault="00AA3F2D" w:rsidP="00AA3F2D">
      <w:pPr>
        <w:tabs>
          <w:tab w:val="left" w:pos="426"/>
        </w:tabs>
        <w:jc w:val="both"/>
        <w:rPr>
          <w:rFonts w:ascii="Arial" w:hAnsi="Arial" w:cs="Arial"/>
        </w:rPr>
      </w:pPr>
    </w:p>
    <w:p w:rsidR="00AA3F2D" w:rsidRPr="00AA3F2D" w:rsidRDefault="00AA3F2D" w:rsidP="00AA3F2D">
      <w:pPr>
        <w:numPr>
          <w:ilvl w:val="0"/>
          <w:numId w:val="2"/>
        </w:numPr>
        <w:tabs>
          <w:tab w:val="left" w:pos="0"/>
          <w:tab w:val="left" w:pos="426"/>
        </w:tabs>
        <w:ind w:left="426"/>
        <w:jc w:val="both"/>
        <w:rPr>
          <w:rFonts w:ascii="Arial" w:hAnsi="Arial" w:cs="Arial"/>
          <w:color w:val="auto"/>
        </w:rPr>
      </w:pPr>
      <w:r w:rsidRPr="00AA3F2D">
        <w:rPr>
          <w:rFonts w:ascii="Arial" w:hAnsi="Arial" w:cs="Arial"/>
          <w:color w:val="auto"/>
        </w:rPr>
        <w:t>Środki finansowe, o których mowa w pkt 1 można przydzielać w następujący sposób:</w:t>
      </w:r>
    </w:p>
    <w:p w:rsidR="00AA3F2D" w:rsidRPr="00AA3F2D" w:rsidRDefault="00AA3F2D" w:rsidP="00AA3F2D">
      <w:pPr>
        <w:tabs>
          <w:tab w:val="left" w:pos="567"/>
          <w:tab w:val="left" w:pos="993"/>
        </w:tabs>
        <w:ind w:left="567"/>
        <w:jc w:val="both"/>
        <w:rPr>
          <w:rFonts w:ascii="Arial" w:hAnsi="Arial" w:cs="Arial"/>
          <w:b/>
          <w:i/>
          <w:color w:val="auto"/>
        </w:rPr>
      </w:pPr>
    </w:p>
    <w:p w:rsidR="00AA3F2D" w:rsidRPr="00AA3F2D" w:rsidRDefault="00AA3F2D" w:rsidP="00AA3F2D">
      <w:pPr>
        <w:pStyle w:val="Akapitzlist"/>
        <w:numPr>
          <w:ilvl w:val="0"/>
          <w:numId w:val="5"/>
        </w:numPr>
        <w:tabs>
          <w:tab w:val="left" w:pos="0"/>
        </w:tabs>
        <w:jc w:val="both"/>
        <w:rPr>
          <w:rFonts w:ascii="Arial" w:hAnsi="Arial" w:cs="Arial"/>
          <w:b/>
          <w:i/>
          <w:color w:val="auto"/>
        </w:rPr>
      </w:pPr>
      <w:r w:rsidRPr="00AA3F2D">
        <w:rPr>
          <w:rFonts w:ascii="Arial" w:hAnsi="Arial" w:cs="Arial"/>
          <w:color w:val="auto"/>
        </w:rPr>
        <w:t>Opłaty za kształcenie pobierane przez szkoły wyższe i zakłady kształcenia nauczycieli (studia podyplomowe, kursy nadające kwalifikacje) – z dofinansowania mogą korzystać</w:t>
      </w:r>
      <w:r w:rsidRPr="00AA3F2D">
        <w:rPr>
          <w:rFonts w:ascii="Arial" w:hAnsi="Arial" w:cs="Arial"/>
          <w:color w:val="auto"/>
          <w:lang w:val="pl-PL"/>
        </w:rPr>
        <w:t xml:space="preserve"> nauczyciele po uzyskaniu akceptacji Zarządu</w:t>
      </w:r>
      <w:r w:rsidRPr="00AA3F2D">
        <w:rPr>
          <w:rFonts w:ascii="Arial" w:hAnsi="Arial" w:cs="Arial"/>
          <w:color w:val="auto"/>
        </w:rPr>
        <w:t xml:space="preserve"> </w:t>
      </w:r>
      <w:r w:rsidRPr="00AA3F2D">
        <w:rPr>
          <w:rFonts w:ascii="Arial" w:hAnsi="Arial" w:cs="Arial"/>
          <w:color w:val="auto"/>
          <w:lang w:val="pl-PL"/>
        </w:rPr>
        <w:t>Powiatu</w:t>
      </w:r>
      <w:r w:rsidRPr="00AA3F2D">
        <w:rPr>
          <w:rFonts w:ascii="Arial" w:hAnsi="Arial" w:cs="Arial"/>
          <w:color w:val="auto"/>
        </w:rPr>
        <w:t xml:space="preserve"> </w:t>
      </w:r>
      <w:r w:rsidRPr="00AA3F2D">
        <w:rPr>
          <w:rFonts w:ascii="Arial" w:hAnsi="Arial" w:cs="Arial"/>
          <w:b/>
          <w:color w:val="auto"/>
        </w:rPr>
        <w:t>–</w:t>
      </w:r>
      <w:r w:rsidRPr="00AA3F2D">
        <w:rPr>
          <w:rFonts w:ascii="Arial" w:hAnsi="Arial" w:cs="Arial"/>
          <w:b/>
          <w:color w:val="auto"/>
          <w:lang w:val="pl-PL"/>
        </w:rPr>
        <w:t xml:space="preserve"> </w:t>
      </w:r>
      <w:r w:rsidR="00083F14">
        <w:rPr>
          <w:rFonts w:ascii="Arial" w:hAnsi="Arial" w:cs="Arial"/>
          <w:b/>
          <w:i/>
          <w:color w:val="auto"/>
        </w:rPr>
        <w:t>do</w:t>
      </w:r>
      <w:r w:rsidR="00083F14">
        <w:rPr>
          <w:rFonts w:ascii="Arial" w:hAnsi="Arial" w:cs="Arial"/>
          <w:b/>
          <w:i/>
          <w:color w:val="auto"/>
          <w:lang w:val="pl-PL"/>
        </w:rPr>
        <w:t> </w:t>
      </w:r>
      <w:bookmarkStart w:id="0" w:name="_GoBack"/>
      <w:bookmarkEnd w:id="0"/>
      <w:r>
        <w:rPr>
          <w:rFonts w:ascii="Arial" w:hAnsi="Arial" w:cs="Arial"/>
          <w:b/>
          <w:i/>
          <w:color w:val="auto"/>
        </w:rPr>
        <w:t xml:space="preserve">wysokości 50% </w:t>
      </w:r>
      <w:r w:rsidRPr="00AA3F2D">
        <w:rPr>
          <w:rFonts w:ascii="Arial" w:hAnsi="Arial" w:cs="Arial"/>
          <w:b/>
          <w:i/>
          <w:color w:val="auto"/>
        </w:rPr>
        <w:t>kwoty.</w:t>
      </w:r>
    </w:p>
    <w:p w:rsidR="00AA3F2D" w:rsidRPr="00AA3F2D" w:rsidRDefault="00AA3F2D" w:rsidP="00AA3F2D">
      <w:pPr>
        <w:pStyle w:val="Akapitzlist"/>
        <w:numPr>
          <w:ilvl w:val="0"/>
          <w:numId w:val="5"/>
        </w:numPr>
        <w:tabs>
          <w:tab w:val="left" w:pos="0"/>
        </w:tabs>
        <w:jc w:val="both"/>
        <w:rPr>
          <w:rFonts w:ascii="Arial" w:hAnsi="Arial" w:cs="Arial"/>
          <w:b/>
          <w:i/>
          <w:color w:val="auto"/>
        </w:rPr>
      </w:pPr>
      <w:r w:rsidRPr="00AA3F2D">
        <w:rPr>
          <w:rFonts w:ascii="Arial" w:hAnsi="Arial" w:cs="Arial"/>
          <w:color w:val="auto"/>
        </w:rPr>
        <w:t xml:space="preserve">Szkolenie rad pedagogicznych, warsztaty metodyczne wynikające z potrzeb szkoły/placówki – </w:t>
      </w:r>
      <w:r>
        <w:rPr>
          <w:rFonts w:ascii="Arial" w:hAnsi="Arial" w:cs="Arial"/>
          <w:b/>
          <w:i/>
          <w:color w:val="auto"/>
        </w:rPr>
        <w:t>do wysokości 100%</w:t>
      </w:r>
      <w:r w:rsidRPr="00AA3F2D">
        <w:rPr>
          <w:rFonts w:ascii="Arial" w:hAnsi="Arial" w:cs="Arial"/>
          <w:b/>
          <w:i/>
          <w:color w:val="auto"/>
        </w:rPr>
        <w:t xml:space="preserve"> kwoty.</w:t>
      </w:r>
    </w:p>
    <w:p w:rsidR="00AA3F2D" w:rsidRPr="00AA3F2D" w:rsidRDefault="00AA3F2D" w:rsidP="00AA3F2D">
      <w:pPr>
        <w:pStyle w:val="Akapitzlist"/>
        <w:numPr>
          <w:ilvl w:val="0"/>
          <w:numId w:val="5"/>
        </w:numPr>
        <w:tabs>
          <w:tab w:val="left" w:pos="0"/>
        </w:tabs>
        <w:jc w:val="both"/>
        <w:rPr>
          <w:rFonts w:ascii="Arial" w:hAnsi="Arial" w:cs="Arial"/>
          <w:b/>
          <w:i/>
          <w:color w:val="auto"/>
        </w:rPr>
      </w:pPr>
      <w:r w:rsidRPr="00AA3F2D">
        <w:rPr>
          <w:rFonts w:ascii="Arial" w:hAnsi="Arial" w:cs="Arial"/>
          <w:color w:val="auto"/>
        </w:rPr>
        <w:t xml:space="preserve">Opłaty za kursy doskonalące, seminaria oraz inne formy doskonalenia zawodowego nauczycieli </w:t>
      </w:r>
      <w:r w:rsidRPr="00AA3F2D">
        <w:rPr>
          <w:rFonts w:ascii="Arial" w:hAnsi="Arial" w:cs="Arial"/>
          <w:bCs/>
          <w:color w:val="auto"/>
        </w:rPr>
        <w:t>skierowanych</w:t>
      </w:r>
      <w:r w:rsidRPr="00AA3F2D">
        <w:rPr>
          <w:rFonts w:ascii="Arial" w:hAnsi="Arial" w:cs="Arial"/>
          <w:color w:val="auto"/>
        </w:rPr>
        <w:t xml:space="preserve">  przez dyrektora szkoły/placówki – </w:t>
      </w:r>
      <w:r>
        <w:rPr>
          <w:rFonts w:ascii="Arial" w:hAnsi="Arial" w:cs="Arial"/>
          <w:b/>
          <w:i/>
          <w:color w:val="auto"/>
        </w:rPr>
        <w:t xml:space="preserve">do kwoty </w:t>
      </w:r>
      <w:r w:rsidRPr="00AA3F2D">
        <w:rPr>
          <w:rFonts w:ascii="Arial" w:hAnsi="Arial" w:cs="Arial"/>
          <w:b/>
          <w:i/>
          <w:color w:val="auto"/>
          <w:lang w:val="pl-PL"/>
        </w:rPr>
        <w:t>8</w:t>
      </w:r>
      <w:r w:rsidRPr="00AA3F2D">
        <w:rPr>
          <w:rFonts w:ascii="Arial" w:hAnsi="Arial" w:cs="Arial"/>
          <w:b/>
          <w:bCs/>
          <w:i/>
          <w:color w:val="auto"/>
        </w:rPr>
        <w:t>00 zł.</w:t>
      </w:r>
    </w:p>
    <w:p w:rsidR="00AA3F2D" w:rsidRPr="00AA3F2D" w:rsidRDefault="00AA3F2D" w:rsidP="00AA3F2D">
      <w:pPr>
        <w:tabs>
          <w:tab w:val="left" w:pos="567"/>
          <w:tab w:val="left" w:pos="993"/>
        </w:tabs>
        <w:ind w:left="567"/>
        <w:jc w:val="both"/>
        <w:rPr>
          <w:rFonts w:ascii="Arial" w:hAnsi="Arial" w:cs="Arial"/>
          <w:b/>
          <w:bCs/>
          <w:i/>
          <w:color w:val="auto"/>
        </w:rPr>
      </w:pPr>
    </w:p>
    <w:p w:rsidR="00AA3F2D" w:rsidRPr="00AA3F2D" w:rsidRDefault="00AA3F2D" w:rsidP="00AA3F2D">
      <w:pPr>
        <w:numPr>
          <w:ilvl w:val="0"/>
          <w:numId w:val="2"/>
        </w:numPr>
        <w:tabs>
          <w:tab w:val="left" w:pos="0"/>
          <w:tab w:val="left" w:pos="426"/>
        </w:tabs>
        <w:ind w:left="426"/>
        <w:jc w:val="both"/>
        <w:rPr>
          <w:rFonts w:ascii="Arial" w:hAnsi="Arial" w:cs="Arial"/>
          <w:color w:val="auto"/>
        </w:rPr>
      </w:pPr>
      <w:r w:rsidRPr="00AA3F2D">
        <w:rPr>
          <w:rFonts w:ascii="Arial" w:hAnsi="Arial" w:cs="Arial"/>
          <w:color w:val="auto"/>
        </w:rPr>
        <w:t>Dofinansowaniem mogą być objęci nauczyciele:</w:t>
      </w:r>
    </w:p>
    <w:p w:rsidR="00AA3F2D" w:rsidRPr="00AA3F2D" w:rsidRDefault="00AA3F2D" w:rsidP="00AA3F2D">
      <w:pPr>
        <w:tabs>
          <w:tab w:val="left" w:pos="0"/>
          <w:tab w:val="left" w:pos="426"/>
        </w:tabs>
        <w:ind w:left="426"/>
        <w:jc w:val="both"/>
        <w:rPr>
          <w:rFonts w:ascii="Arial" w:hAnsi="Arial" w:cs="Arial"/>
          <w:color w:val="auto"/>
        </w:rPr>
      </w:pPr>
    </w:p>
    <w:p w:rsidR="00AA3F2D" w:rsidRPr="00AA3F2D" w:rsidRDefault="00AA3F2D" w:rsidP="00AA3F2D">
      <w:pPr>
        <w:pStyle w:val="Akapitzlist"/>
        <w:numPr>
          <w:ilvl w:val="0"/>
          <w:numId w:val="6"/>
        </w:numPr>
        <w:tabs>
          <w:tab w:val="left" w:pos="0"/>
        </w:tabs>
        <w:jc w:val="both"/>
        <w:rPr>
          <w:rFonts w:ascii="Arial" w:hAnsi="Arial" w:cs="Arial"/>
          <w:color w:val="auto"/>
        </w:rPr>
      </w:pPr>
      <w:r w:rsidRPr="00AA3F2D">
        <w:rPr>
          <w:rFonts w:ascii="Arial" w:hAnsi="Arial" w:cs="Arial"/>
          <w:bCs/>
          <w:color w:val="auto"/>
        </w:rPr>
        <w:t>podnoszący swoje kwal</w:t>
      </w:r>
      <w:r>
        <w:rPr>
          <w:rFonts w:ascii="Arial" w:hAnsi="Arial" w:cs="Arial"/>
          <w:bCs/>
          <w:color w:val="auto"/>
        </w:rPr>
        <w:t xml:space="preserve">ifikacje </w:t>
      </w:r>
      <w:r w:rsidRPr="00AA3F2D">
        <w:rPr>
          <w:rFonts w:ascii="Arial" w:hAnsi="Arial" w:cs="Arial"/>
          <w:bCs/>
          <w:color w:val="auto"/>
        </w:rPr>
        <w:t>zgodnie z potrzebami szkoły/placówki</w:t>
      </w:r>
      <w:r w:rsidRPr="00AA3F2D">
        <w:rPr>
          <w:rFonts w:ascii="Arial" w:hAnsi="Arial" w:cs="Arial"/>
          <w:bCs/>
          <w:color w:val="auto"/>
          <w:lang w:val="pl-PL"/>
        </w:rPr>
        <w:t>,</w:t>
      </w:r>
      <w:r w:rsidRPr="00AA3F2D">
        <w:rPr>
          <w:rFonts w:ascii="Arial" w:hAnsi="Arial" w:cs="Arial"/>
          <w:bCs/>
          <w:color w:val="auto"/>
        </w:rPr>
        <w:t xml:space="preserve"> p</w:t>
      </w:r>
      <w:r w:rsidRPr="00AA3F2D">
        <w:rPr>
          <w:rFonts w:ascii="Arial" w:hAnsi="Arial" w:cs="Arial"/>
          <w:color w:val="auto"/>
        </w:rPr>
        <w:t xml:space="preserve">osiadający </w:t>
      </w:r>
      <w:r w:rsidRPr="00AA3F2D">
        <w:rPr>
          <w:rFonts w:ascii="Arial" w:hAnsi="Arial" w:cs="Arial"/>
          <w:color w:val="auto"/>
        </w:rPr>
        <w:lastRenderedPageBreak/>
        <w:t>stopień awansu zawodowego nauczyciela kontraktowego, mianowanego lub dyplomowanego,</w:t>
      </w:r>
    </w:p>
    <w:p w:rsidR="00AA3F2D" w:rsidRPr="00AA3F2D" w:rsidRDefault="00AA3F2D" w:rsidP="00AA3F2D">
      <w:pPr>
        <w:pStyle w:val="Akapitzlist"/>
        <w:numPr>
          <w:ilvl w:val="0"/>
          <w:numId w:val="6"/>
        </w:numPr>
        <w:tabs>
          <w:tab w:val="left" w:pos="0"/>
        </w:tabs>
        <w:jc w:val="both"/>
        <w:rPr>
          <w:rFonts w:ascii="Arial" w:hAnsi="Arial" w:cs="Arial"/>
          <w:color w:val="auto"/>
        </w:rPr>
      </w:pPr>
      <w:r w:rsidRPr="00AA3F2D">
        <w:rPr>
          <w:rFonts w:ascii="Arial" w:hAnsi="Arial" w:cs="Arial"/>
          <w:color w:val="auto"/>
        </w:rPr>
        <w:t>zatrudnieni na conajmniej 0,5 etatu, dla których podstawowym miejscem zatrudnienia jest szkoła/placówka, dla której organem prowadzącym jest Powiat  Braniewski.</w:t>
      </w:r>
    </w:p>
    <w:p w:rsidR="00AA3F2D" w:rsidRPr="00AA3F2D" w:rsidRDefault="00AA3F2D" w:rsidP="00AA3F2D">
      <w:pPr>
        <w:pStyle w:val="Akapitzlist"/>
        <w:tabs>
          <w:tab w:val="left" w:pos="0"/>
        </w:tabs>
        <w:jc w:val="both"/>
        <w:rPr>
          <w:rFonts w:ascii="Arial" w:hAnsi="Arial" w:cs="Arial"/>
          <w:color w:val="auto"/>
        </w:rPr>
      </w:pPr>
    </w:p>
    <w:p w:rsidR="00AA3F2D" w:rsidRPr="00AA3F2D" w:rsidRDefault="00AA3F2D" w:rsidP="00AA3F2D">
      <w:pPr>
        <w:numPr>
          <w:ilvl w:val="0"/>
          <w:numId w:val="2"/>
        </w:numPr>
        <w:tabs>
          <w:tab w:val="left" w:pos="0"/>
          <w:tab w:val="left" w:pos="426"/>
        </w:tabs>
        <w:ind w:left="426"/>
        <w:jc w:val="both"/>
        <w:rPr>
          <w:rFonts w:ascii="Arial" w:hAnsi="Arial" w:cs="Arial"/>
          <w:color w:val="auto"/>
        </w:rPr>
      </w:pPr>
      <w:r w:rsidRPr="00AA3F2D">
        <w:rPr>
          <w:rFonts w:ascii="Arial" w:hAnsi="Arial" w:cs="Arial"/>
          <w:color w:val="auto"/>
        </w:rPr>
        <w:t>Nauczyciele, którzy ubiegają się o dofinanso</w:t>
      </w:r>
      <w:r w:rsidR="00083F14">
        <w:rPr>
          <w:rFonts w:ascii="Arial" w:hAnsi="Arial" w:cs="Arial"/>
          <w:color w:val="auto"/>
        </w:rPr>
        <w:t>wanie dokształcania składają do</w:t>
      </w:r>
      <w:r w:rsidR="00083F14">
        <w:rPr>
          <w:rFonts w:ascii="Arial" w:hAnsi="Arial" w:cs="Arial"/>
          <w:color w:val="auto"/>
          <w:lang w:val="pl-PL"/>
        </w:rPr>
        <w:t> </w:t>
      </w:r>
      <w:r w:rsidRPr="00AA3F2D">
        <w:rPr>
          <w:rFonts w:ascii="Arial" w:hAnsi="Arial" w:cs="Arial"/>
          <w:color w:val="auto"/>
        </w:rPr>
        <w:t xml:space="preserve">dyrektora szkoły/placówki wniosek (załącznik nr 3), wraz z zaświadczeniem </w:t>
      </w:r>
      <w:r w:rsidR="00083F14">
        <w:rPr>
          <w:rFonts w:ascii="Arial" w:hAnsi="Arial" w:cs="Arial"/>
          <w:color w:val="auto"/>
        </w:rPr>
        <w:t>z</w:t>
      </w:r>
      <w:r w:rsidR="00083F14">
        <w:rPr>
          <w:rFonts w:ascii="Arial" w:hAnsi="Arial" w:cs="Arial"/>
          <w:color w:val="auto"/>
          <w:lang w:val="pl-PL"/>
        </w:rPr>
        <w:t> </w:t>
      </w:r>
      <w:r w:rsidRPr="00AA3F2D">
        <w:rPr>
          <w:rFonts w:ascii="Arial" w:hAnsi="Arial" w:cs="Arial"/>
          <w:color w:val="auto"/>
        </w:rPr>
        <w:t>uczelni potwierdzającym fakt studiowania na danym kierunku i semestrze oraz wysokością opłaty/czesnego.</w:t>
      </w:r>
    </w:p>
    <w:p w:rsidR="00AA3F2D" w:rsidRPr="00AA3F2D" w:rsidRDefault="00AA3F2D" w:rsidP="00AA3F2D">
      <w:pPr>
        <w:numPr>
          <w:ilvl w:val="0"/>
          <w:numId w:val="2"/>
        </w:numPr>
        <w:tabs>
          <w:tab w:val="left" w:pos="0"/>
          <w:tab w:val="left" w:pos="426"/>
        </w:tabs>
        <w:ind w:left="426"/>
        <w:jc w:val="both"/>
        <w:rPr>
          <w:rFonts w:ascii="Arial" w:hAnsi="Arial" w:cs="Arial"/>
          <w:color w:val="auto"/>
        </w:rPr>
      </w:pPr>
      <w:r w:rsidRPr="00AA3F2D">
        <w:rPr>
          <w:rFonts w:ascii="Arial" w:hAnsi="Arial" w:cs="Arial"/>
          <w:color w:val="auto"/>
        </w:rPr>
        <w:t xml:space="preserve">Dyrektor składa do Wydziału Oświaty, Kultury, Sportu i Promocji Powiatu wniosek nauczyciela z załącznikami oraz swoją opinią dotyczącą zasadności objęcia dofinansowaniem danego dokształcania i proponowaną wysokością dopłaty </w:t>
      </w:r>
      <w:r w:rsidR="00083F14">
        <w:rPr>
          <w:rFonts w:ascii="Arial" w:hAnsi="Arial" w:cs="Arial"/>
          <w:color w:val="auto"/>
        </w:rPr>
        <w:t>do</w:t>
      </w:r>
      <w:r w:rsidR="00083F14">
        <w:rPr>
          <w:rFonts w:ascii="Arial" w:hAnsi="Arial" w:cs="Arial"/>
          <w:color w:val="auto"/>
          <w:lang w:val="pl-PL"/>
        </w:rPr>
        <w:t> </w:t>
      </w:r>
      <w:r w:rsidRPr="00AA3F2D">
        <w:rPr>
          <w:rFonts w:ascii="Arial" w:hAnsi="Arial" w:cs="Arial"/>
          <w:color w:val="auto"/>
        </w:rPr>
        <w:t>dokształcania, o którym mowa w pkt 2 lit. a, do dnia 30 kwietnia i 30 października danego roku szkolnego.</w:t>
      </w:r>
    </w:p>
    <w:p w:rsidR="00AA3F2D" w:rsidRPr="00AA3F2D" w:rsidRDefault="00AA3F2D" w:rsidP="00AA3F2D">
      <w:pPr>
        <w:numPr>
          <w:ilvl w:val="0"/>
          <w:numId w:val="2"/>
        </w:numPr>
        <w:tabs>
          <w:tab w:val="left" w:pos="0"/>
          <w:tab w:val="left" w:pos="426"/>
        </w:tabs>
        <w:ind w:left="426"/>
        <w:jc w:val="both"/>
        <w:rPr>
          <w:rFonts w:ascii="Arial" w:hAnsi="Arial" w:cs="Arial"/>
          <w:color w:val="auto"/>
        </w:rPr>
      </w:pPr>
      <w:r w:rsidRPr="00AA3F2D">
        <w:rPr>
          <w:rFonts w:ascii="Arial" w:hAnsi="Arial" w:cs="Arial"/>
          <w:color w:val="auto"/>
        </w:rPr>
        <w:t>Dofinansowanie wypłaca dyrektor po uzyskaniu pozytywnej opinii organu prowadzącego (pkt 2 lit.a) i podpisaniu z nauczycielem umowy w sprawie dofinansowania lub/i zwrotu kosztów delegacji.</w:t>
      </w:r>
    </w:p>
    <w:p w:rsidR="00AA3F2D" w:rsidRPr="00AA3F2D" w:rsidRDefault="00AA3F2D" w:rsidP="00AA3F2D">
      <w:pPr>
        <w:numPr>
          <w:ilvl w:val="0"/>
          <w:numId w:val="2"/>
        </w:numPr>
        <w:tabs>
          <w:tab w:val="left" w:pos="0"/>
          <w:tab w:val="left" w:pos="426"/>
        </w:tabs>
        <w:ind w:left="426"/>
        <w:jc w:val="both"/>
        <w:rPr>
          <w:rFonts w:ascii="Arial" w:hAnsi="Arial" w:cs="Arial"/>
          <w:color w:val="auto"/>
        </w:rPr>
      </w:pPr>
      <w:r w:rsidRPr="00AA3F2D">
        <w:rPr>
          <w:rFonts w:ascii="Arial" w:hAnsi="Arial" w:cs="Arial"/>
          <w:color w:val="auto"/>
        </w:rPr>
        <w:t>Przy podwyższaniu kwalifikacji przez nauczyciela/dyrektora przy zaangażowaniu środków własnych pracodawcy, dyrektor dokonuje refundacji wydatkowanych środków na rzecz jednostki.</w:t>
      </w:r>
    </w:p>
    <w:p w:rsidR="00AA3F2D" w:rsidRPr="00AA3F2D" w:rsidRDefault="00AA3F2D" w:rsidP="00AA3F2D">
      <w:pPr>
        <w:numPr>
          <w:ilvl w:val="0"/>
          <w:numId w:val="2"/>
        </w:numPr>
        <w:tabs>
          <w:tab w:val="left" w:pos="0"/>
          <w:tab w:val="left" w:pos="426"/>
        </w:tabs>
        <w:ind w:left="426"/>
        <w:jc w:val="both"/>
        <w:rPr>
          <w:rFonts w:ascii="Arial" w:hAnsi="Arial" w:cs="Arial"/>
          <w:color w:val="auto"/>
        </w:rPr>
      </w:pPr>
      <w:r w:rsidRPr="00AA3F2D">
        <w:rPr>
          <w:rFonts w:ascii="Arial" w:hAnsi="Arial" w:cs="Arial"/>
          <w:color w:val="auto"/>
        </w:rPr>
        <w:t>Dyrektor szkoły/placówki w szczególnie uzasadnionych przypadkach może wnioskować do organu prowadzącego o przesunięcie niewykorzystanych środków między zadania wymienione w punkcie 1.</w:t>
      </w:r>
    </w:p>
    <w:p w:rsidR="00AA3F2D" w:rsidRPr="00AA3F2D" w:rsidRDefault="00AA3F2D" w:rsidP="00AA3F2D">
      <w:pPr>
        <w:numPr>
          <w:ilvl w:val="0"/>
          <w:numId w:val="2"/>
        </w:numPr>
        <w:tabs>
          <w:tab w:val="left" w:pos="0"/>
          <w:tab w:val="left" w:pos="426"/>
        </w:tabs>
        <w:ind w:left="426"/>
        <w:jc w:val="both"/>
        <w:rPr>
          <w:rFonts w:ascii="Arial" w:hAnsi="Arial" w:cs="Arial"/>
          <w:color w:val="auto"/>
        </w:rPr>
      </w:pPr>
      <w:r w:rsidRPr="00AA3F2D">
        <w:rPr>
          <w:rFonts w:ascii="Arial" w:hAnsi="Arial" w:cs="Arial"/>
          <w:color w:val="auto"/>
        </w:rPr>
        <w:t>Za wykorzystanie środków na dofinansowanie dokształcania i doskonalenia nauczycieli zgodnie z przeznaczeniem i potrzebami szkoły/placówki odpowiada dyrektor.</w:t>
      </w:r>
    </w:p>
    <w:p w:rsidR="00AA3F2D" w:rsidRPr="00AA3F2D" w:rsidRDefault="00AA3F2D" w:rsidP="00AA3F2D">
      <w:pPr>
        <w:numPr>
          <w:ilvl w:val="0"/>
          <w:numId w:val="2"/>
        </w:numPr>
        <w:tabs>
          <w:tab w:val="left" w:pos="0"/>
          <w:tab w:val="left" w:pos="426"/>
        </w:tabs>
        <w:ind w:left="426"/>
        <w:jc w:val="both"/>
        <w:rPr>
          <w:rFonts w:ascii="Arial" w:hAnsi="Arial" w:cs="Arial"/>
          <w:color w:val="auto"/>
        </w:rPr>
      </w:pPr>
      <w:r w:rsidRPr="00AA3F2D">
        <w:rPr>
          <w:rFonts w:ascii="Arial" w:hAnsi="Arial" w:cs="Arial"/>
          <w:color w:val="auto"/>
        </w:rPr>
        <w:t xml:space="preserve"> Dyrektor szkoły/placówki, w terminie do dnia 31 marca 2017 r. składa organowi prowadzącemu sprawozdanie (merytoryczne i finansowe) ze sposobu wykorzystania środków przyznanych na dofinansowanie doskona</w:t>
      </w:r>
      <w:r w:rsidR="00083F14">
        <w:rPr>
          <w:rFonts w:ascii="Arial" w:hAnsi="Arial" w:cs="Arial"/>
          <w:color w:val="auto"/>
        </w:rPr>
        <w:t>lenia zawodowego nauczycieli za</w:t>
      </w:r>
      <w:r w:rsidR="00083F14">
        <w:rPr>
          <w:rFonts w:ascii="Arial" w:hAnsi="Arial" w:cs="Arial"/>
          <w:color w:val="auto"/>
          <w:lang w:val="pl-PL"/>
        </w:rPr>
        <w:t> </w:t>
      </w:r>
      <w:r w:rsidRPr="00AA3F2D">
        <w:rPr>
          <w:rFonts w:ascii="Arial" w:hAnsi="Arial" w:cs="Arial"/>
          <w:color w:val="auto"/>
        </w:rPr>
        <w:t>poprzedni rok budżetowy.</w:t>
      </w:r>
    </w:p>
    <w:p w:rsidR="00AA3F2D" w:rsidRPr="00AA3F2D" w:rsidRDefault="00AA3F2D" w:rsidP="00AA3F2D">
      <w:pPr>
        <w:jc w:val="both"/>
        <w:rPr>
          <w:rFonts w:ascii="Arial" w:hAnsi="Arial" w:cs="Arial"/>
          <w:color w:val="auto"/>
        </w:rPr>
      </w:pPr>
    </w:p>
    <w:p w:rsidR="00C6668F" w:rsidRPr="00AA3F2D" w:rsidRDefault="00C6668F">
      <w:pPr>
        <w:rPr>
          <w:rFonts w:ascii="Arial" w:hAnsi="Arial" w:cs="Arial"/>
          <w:lang w:val="pl-PL"/>
        </w:rPr>
      </w:pPr>
    </w:p>
    <w:sectPr w:rsidR="00C6668F" w:rsidRPr="00AA3F2D" w:rsidSect="00AA3F2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46C6FC8"/>
    <w:name w:val="WW8Num1"/>
    <w:lvl w:ilvl="0">
      <w:start w:val="1"/>
      <w:numFmt w:val="lowerLetter"/>
      <w:lvlText w:val="%1)"/>
      <w:lvlJc w:val="left"/>
      <w:pPr>
        <w:tabs>
          <w:tab w:val="num" w:pos="823"/>
        </w:tabs>
        <w:ind w:left="823" w:firstLine="0"/>
      </w:pPr>
      <w:rPr>
        <w:b w:val="0"/>
        <w:bCs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firstLine="0"/>
      </w:pPr>
      <w:rPr>
        <w:b w:val="0"/>
        <w:bCs w:val="0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1">
    <w:nsid w:val="00000003"/>
    <w:multiLevelType w:val="singleLevel"/>
    <w:tmpl w:val="BAC6EF2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</w:abstractNum>
  <w:abstractNum w:abstractNumId="2">
    <w:nsid w:val="04D800BB"/>
    <w:multiLevelType w:val="hybridMultilevel"/>
    <w:tmpl w:val="1518B39E"/>
    <w:lvl w:ilvl="0" w:tplc="547CA89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90AB1"/>
    <w:multiLevelType w:val="hybridMultilevel"/>
    <w:tmpl w:val="1518B39E"/>
    <w:lvl w:ilvl="0" w:tplc="547CA89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C6348"/>
    <w:multiLevelType w:val="multilevel"/>
    <w:tmpl w:val="0ED8BFE0"/>
    <w:lvl w:ilvl="0">
      <w:start w:val="1"/>
      <w:numFmt w:val="lowerLetter"/>
      <w:lvlText w:val="%1)"/>
      <w:lvlJc w:val="left"/>
      <w:pPr>
        <w:tabs>
          <w:tab w:val="num" w:pos="823"/>
        </w:tabs>
        <w:ind w:left="823" w:firstLine="0"/>
      </w:pPr>
      <w:rPr>
        <w:b w:val="0"/>
        <w:bCs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firstLine="0"/>
      </w:pPr>
      <w:rPr>
        <w:b w:val="0"/>
        <w:bCs w:val="0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5">
    <w:nsid w:val="3157188C"/>
    <w:multiLevelType w:val="multilevel"/>
    <w:tmpl w:val="E2461BAC"/>
    <w:lvl w:ilvl="0">
      <w:start w:val="1"/>
      <w:numFmt w:val="lowerLetter"/>
      <w:lvlText w:val="%1)"/>
      <w:lvlJc w:val="left"/>
      <w:pPr>
        <w:tabs>
          <w:tab w:val="num" w:pos="823"/>
        </w:tabs>
        <w:ind w:left="823" w:firstLine="0"/>
      </w:pPr>
      <w:rPr>
        <w:b w:val="0"/>
        <w:bCs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firstLine="0"/>
      </w:pPr>
      <w:rPr>
        <w:b w:val="0"/>
        <w:bCs w:val="0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26C"/>
    <w:rsid w:val="00083F14"/>
    <w:rsid w:val="00AA3F2D"/>
    <w:rsid w:val="00C6668F"/>
    <w:rsid w:val="00F9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F2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AA3F2D"/>
    <w:pPr>
      <w:suppressLineNumbers/>
    </w:pPr>
    <w:rPr>
      <w:rFonts w:eastAsia="Lucida Sans Unicod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3F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3F2D"/>
    <w:rPr>
      <w:rFonts w:ascii="Times New Roman" w:eastAsia="Tahoma" w:hAnsi="Times New Roman" w:cs="Times New Roman"/>
      <w:color w:val="000000"/>
      <w:sz w:val="24"/>
      <w:szCs w:val="24"/>
      <w:lang/>
    </w:rPr>
  </w:style>
  <w:style w:type="paragraph" w:styleId="Akapitzlist">
    <w:name w:val="List Paragraph"/>
    <w:basedOn w:val="Normalny"/>
    <w:uiPriority w:val="34"/>
    <w:qFormat/>
    <w:rsid w:val="00AA3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F2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AA3F2D"/>
    <w:pPr>
      <w:suppressLineNumbers/>
    </w:pPr>
    <w:rPr>
      <w:rFonts w:eastAsia="Lucida Sans Unicod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3F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3F2D"/>
    <w:rPr>
      <w:rFonts w:ascii="Times New Roman" w:eastAsia="Tahoma" w:hAnsi="Times New Roman" w:cs="Times New Roman"/>
      <w:color w:val="000000"/>
      <w:sz w:val="24"/>
      <w:szCs w:val="24"/>
      <w:lang/>
    </w:rPr>
  </w:style>
  <w:style w:type="paragraph" w:styleId="Akapitzlist">
    <w:name w:val="List Paragraph"/>
    <w:basedOn w:val="Normalny"/>
    <w:uiPriority w:val="34"/>
    <w:qFormat/>
    <w:rsid w:val="00AA3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Braniewo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Starostwo Braniewo</cp:lastModifiedBy>
  <cp:revision>2</cp:revision>
  <dcterms:created xsi:type="dcterms:W3CDTF">2016-04-21T08:30:00Z</dcterms:created>
  <dcterms:modified xsi:type="dcterms:W3CDTF">2016-04-21T08:41:00Z</dcterms:modified>
</cp:coreProperties>
</file>