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2D" w:rsidRPr="00FA0058" w:rsidRDefault="0051672D" w:rsidP="0051672D">
      <w:pPr>
        <w:jc w:val="both"/>
        <w:rPr>
          <w:rFonts w:ascii="Arial" w:hAnsi="Arial" w:cs="Arial"/>
        </w:rPr>
      </w:pPr>
      <w:bookmarkStart w:id="0" w:name="_GoBack"/>
      <w:bookmarkEnd w:id="0"/>
    </w:p>
    <w:p w:rsidR="0051672D" w:rsidRDefault="0051672D" w:rsidP="0051672D">
      <w:pPr>
        <w:jc w:val="both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672D" w:rsidRDefault="0051672D" w:rsidP="0051672D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51672D" w:rsidRPr="00FA0058" w:rsidRDefault="0051672D" w:rsidP="005167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FA0058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nr </w:t>
      </w:r>
      <w:r w:rsidR="008E16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FA0058">
        <w:rPr>
          <w:rFonts w:ascii="Arial" w:hAnsi="Arial" w:cs="Arial"/>
        </w:rPr>
        <w:t xml:space="preserve"> do ogłoszenia</w:t>
      </w:r>
    </w:p>
    <w:p w:rsidR="0051672D" w:rsidRDefault="0051672D" w:rsidP="0051672D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51672D" w:rsidRDefault="0051672D" w:rsidP="0051672D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51672D" w:rsidRPr="00FA0058" w:rsidRDefault="0051672D" w:rsidP="0051672D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51672D" w:rsidRPr="00FA0058" w:rsidRDefault="0051672D" w:rsidP="0051672D">
      <w:pPr>
        <w:jc w:val="center"/>
        <w:rPr>
          <w:rFonts w:eastAsia="Tahoma" w:cs="Times New Roman"/>
          <w:color w:val="auto"/>
          <w:sz w:val="20"/>
          <w:szCs w:val="20"/>
          <w:lang w:bidi="ar-SA"/>
        </w:rPr>
      </w:pPr>
      <w:r w:rsidRPr="00FA0058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KARTA OCENY MERYTORYCZNEJ</w:t>
      </w: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1421"/>
        <w:gridCol w:w="577"/>
        <w:gridCol w:w="4536"/>
        <w:gridCol w:w="139"/>
        <w:gridCol w:w="853"/>
        <w:gridCol w:w="233"/>
        <w:gridCol w:w="1326"/>
      </w:tblGrid>
      <w:tr w:rsidR="0051672D" w:rsidRPr="00FA0058" w:rsidTr="00A3220F">
        <w:trPr>
          <w:gridBefore w:val="1"/>
          <w:wBefore w:w="17" w:type="dxa"/>
          <w:trHeight w:val="420"/>
        </w:trPr>
        <w:tc>
          <w:tcPr>
            <w:tcW w:w="9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OGÓLNE DANE DOTYCZĄCE OFERTY</w:t>
            </w:r>
          </w:p>
        </w:tc>
      </w:tr>
      <w:tr w:rsidR="0051672D" w:rsidRPr="00FA0058" w:rsidTr="00A3220F">
        <w:trPr>
          <w:gridBefore w:val="1"/>
          <w:wBefore w:w="17" w:type="dxa"/>
          <w:trHeight w:val="27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51672D" w:rsidRPr="00FA0058" w:rsidRDefault="0051672D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51672D" w:rsidRPr="00FA0058" w:rsidRDefault="0051672D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Zakres zadania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72D" w:rsidRPr="00FA0058" w:rsidRDefault="0051672D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51672D" w:rsidRPr="00FA0058" w:rsidRDefault="0051672D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Nr oferty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72D" w:rsidRPr="00FA0058" w:rsidRDefault="0051672D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gridBefore w:val="1"/>
          <w:wBefore w:w="17" w:type="dxa"/>
          <w:trHeight w:val="323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672D" w:rsidRPr="00FA0058" w:rsidRDefault="0051672D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Tytuł zadania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gridBefore w:val="1"/>
          <w:wBefore w:w="17" w:type="dxa"/>
          <w:trHeight w:val="373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672D" w:rsidRPr="00FA0058" w:rsidRDefault="0051672D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 xml:space="preserve"> Nazwa oferenta/</w:t>
            </w:r>
          </w:p>
          <w:p w:rsidR="0051672D" w:rsidRPr="00FA0058" w:rsidRDefault="0051672D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siedziba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51672D" w:rsidRPr="00FA0058" w:rsidTr="00A3220F">
        <w:trPr>
          <w:trHeight w:val="662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672D" w:rsidRPr="00FA0058" w:rsidRDefault="0051672D" w:rsidP="00A3220F">
            <w:pPr>
              <w:widowControl/>
              <w:suppressAutoHyphens w:val="0"/>
              <w:spacing w:after="200" w:line="276" w:lineRule="auto"/>
              <w:rPr>
                <w:rFonts w:ascii="Czcionka tekstu podstawowego" w:eastAsia="Times New Roman" w:hAnsi="Czcionka tekstu podstawowego" w:cs="Czcionka tekstu podstawowego"/>
                <w:color w:val="auto"/>
                <w:lang w:bidi="ar-SA"/>
              </w:rPr>
            </w:pP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auto"/>
                <w:lang w:bidi="ar-SA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zcionka tekstu podstawowego" w:eastAsia="Times New Roman" w:hAnsi="Czcionka tekstu podstawowego" w:cs="Czcionka tekstu podstawowego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Czcionka tekstu podstawowego" w:eastAsia="Times New Roman" w:hAnsi="Czcionka tekstu podstawowego" w:cs="Czcionka tekstu podstawowego"/>
                <w:color w:val="auto"/>
                <w:sz w:val="20"/>
                <w:szCs w:val="20"/>
                <w:lang w:bidi="ar-SA"/>
              </w:rPr>
              <w:t>Max. ilość</w:t>
            </w: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zcionka tekstu podstawowego" w:eastAsia="Times New Roman" w:hAnsi="Czcionka tekstu podstawowego" w:cs="Czcionka tekstu podstawowego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Czcionka tekstu podstawowego" w:eastAsia="Times New Roman" w:hAnsi="Czcionka tekstu podstawowego" w:cs="Czcionka tekstu podstawowego"/>
                <w:bCs/>
                <w:color w:val="auto"/>
                <w:sz w:val="20"/>
                <w:szCs w:val="20"/>
                <w:lang w:bidi="ar-SA"/>
              </w:rPr>
              <w:t>punktów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Ocena</w:t>
            </w:r>
          </w:p>
        </w:tc>
      </w:tr>
      <w:tr w:rsidR="0051672D" w:rsidRPr="00FA0058" w:rsidTr="00A3220F">
        <w:trPr>
          <w:trHeight w:val="303"/>
        </w:trPr>
        <w:tc>
          <w:tcPr>
            <w:tcW w:w="9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51672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244" w:hanging="244"/>
              <w:contextualSpacing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MOŻLIWOŚĆ REALIZACJI ZADANIA PUBLICZNEGO PRZEZ OFERENTA </w:t>
            </w:r>
          </w:p>
        </w:tc>
      </w:tr>
      <w:tr w:rsidR="0051672D" w:rsidRPr="00FA0058" w:rsidTr="00A3220F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Wkład rzeczowy: baza lokalowa, sprzęt, materiały (adekwatne do charakteru zadania)</w:t>
            </w:r>
            <w:r w:rsidR="001A15F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Planowany wkład osobowy – świadczenia wolontariuszy  i praca społeczna członków</w:t>
            </w:r>
            <w:r w:rsidR="001A15F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Doświadczenie oferenta w realizacji zadań publicznych podobnego rodzaju</w:t>
            </w:r>
            <w:r w:rsidR="001A15F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303"/>
        </w:trPr>
        <w:tc>
          <w:tcPr>
            <w:tcW w:w="9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51672D">
            <w:pPr>
              <w:widowControl/>
              <w:numPr>
                <w:ilvl w:val="0"/>
                <w:numId w:val="1"/>
              </w:numPr>
              <w:tabs>
                <w:tab w:val="left" w:pos="244"/>
                <w:tab w:val="left" w:pos="386"/>
              </w:tabs>
              <w:suppressAutoHyphens w:val="0"/>
              <w:ind w:left="244" w:hanging="244"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KALKULACJA KOSZTÓW REALIZACJI ZADANIA PUBLICZNEGO</w:t>
            </w:r>
          </w:p>
        </w:tc>
      </w:tr>
      <w:tr w:rsidR="0051672D" w:rsidRPr="00FA0058" w:rsidTr="00A3220F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Przejrzysta konstrukcja kosztorysu realizacji zadania oraz jego 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spójność z zaplanowanymi działaniami                                        i harmonogramem  zadania.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Adekwatność kosztów do założonych działań i ocena ich wysokości</w:t>
            </w:r>
            <w:r w:rsidR="001A15F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Planowany przez oferenta udział środków finansowych własnych lub środków pochodzących z innych źródeł.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303"/>
        </w:trPr>
        <w:tc>
          <w:tcPr>
            <w:tcW w:w="9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51672D">
            <w:pPr>
              <w:numPr>
                <w:ilvl w:val="0"/>
                <w:numId w:val="1"/>
              </w:numPr>
              <w:tabs>
                <w:tab w:val="left" w:pos="0"/>
                <w:tab w:val="left" w:pos="102"/>
                <w:tab w:val="left" w:pos="244"/>
              </w:tabs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JAKOŚĆ WYKONANIA ZADANIA PUBLICZNEGO</w:t>
            </w:r>
          </w:p>
        </w:tc>
      </w:tr>
      <w:tr w:rsidR="0051672D" w:rsidRPr="00FA0058" w:rsidTr="00A3220F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Celowość realizacji zadania uwzględniająca potrzeby Powiatu i jego mieszkańców (uzasadnienie potrzeby realizacji zadania, określenie celów, efektów                                    i rezultatów).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Kwalifikacje i doświadczenie osób, przy których realizowane będzie zadanie. 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475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Zasięg terytorialny zadania i liczba odbiorców. Zgodność działań z opisem grup adresatów.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547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1A15FC">
            <w:pPr>
              <w:widowControl/>
              <w:suppressAutoHyphens w:val="0"/>
              <w:ind w:left="-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Analiza i ocena realizacji zleconych zadań publicznych                 organizacji pozarządowej lub podmiotu,  które w latach poprzednich realizowały zlecone zadania publiczne, biorąc pod uwagę rzetelność i terminowość oraz sposób rozliczenia otrzymanych na ten cel środków.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432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RAZEM</w:t>
            </w:r>
          </w:p>
        </w:tc>
        <w:tc>
          <w:tcPr>
            <w:tcW w:w="5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51672D" w:rsidRPr="00FA0058" w:rsidTr="00A3220F">
        <w:trPr>
          <w:trHeight w:val="510"/>
        </w:trPr>
        <w:tc>
          <w:tcPr>
            <w:tcW w:w="9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Uwagi końcowe:</w:t>
            </w:r>
          </w:p>
        </w:tc>
      </w:tr>
      <w:tr w:rsidR="0051672D" w:rsidRPr="00FA0058" w:rsidTr="00A3220F">
        <w:trPr>
          <w:trHeight w:val="864"/>
        </w:trPr>
        <w:tc>
          <w:tcPr>
            <w:tcW w:w="9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Ocenił (członek Komisji):  ……………………………………………………                                                                                                                                                                    </w:t>
            </w: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lang w:bidi="ar-SA"/>
              </w:rPr>
              <w:t>data</w:t>
            </w:r>
            <w:r w:rsidRPr="00FA0058">
              <w:rPr>
                <w:rFonts w:ascii="Arial" w:eastAsia="Times New Roman" w:hAnsi="Arial" w:cs="Arial"/>
                <w:color w:val="auto"/>
                <w:lang w:bidi="ar-SA"/>
              </w:rPr>
              <w:t xml:space="preserve"> ………………………….</w:t>
            </w: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</w:tbl>
    <w:p w:rsidR="0051672D" w:rsidRPr="00FA0058" w:rsidRDefault="0051672D" w:rsidP="0051672D">
      <w:pPr>
        <w:jc w:val="both"/>
        <w:rPr>
          <w:rFonts w:eastAsia="Tahoma"/>
          <w:color w:val="auto"/>
          <w:lang w:bidi="ar-SA"/>
        </w:rPr>
      </w:pPr>
    </w:p>
    <w:p w:rsidR="00226C8A" w:rsidRDefault="00226C8A"/>
    <w:sectPr w:rsidR="00226C8A" w:rsidSect="009E7AEC"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65A0"/>
    <w:multiLevelType w:val="hybridMultilevel"/>
    <w:tmpl w:val="B7E693F6"/>
    <w:lvl w:ilvl="0" w:tplc="26BC7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02"/>
    <w:rsid w:val="001A15FC"/>
    <w:rsid w:val="00226C8A"/>
    <w:rsid w:val="0051672D"/>
    <w:rsid w:val="008E1600"/>
    <w:rsid w:val="00922302"/>
    <w:rsid w:val="00D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C2469-E4B7-4E7C-A08C-00831EE2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15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5FC"/>
    <w:rPr>
      <w:rFonts w:ascii="Segoe UI" w:eastAsia="Lucida Sans Unicode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9D93-604F-4C89-BA4F-0318D62E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mcbludzis</cp:lastModifiedBy>
  <cp:revision>3</cp:revision>
  <cp:lastPrinted>2017-02-21T07:49:00Z</cp:lastPrinted>
  <dcterms:created xsi:type="dcterms:W3CDTF">2016-03-29T06:56:00Z</dcterms:created>
  <dcterms:modified xsi:type="dcterms:W3CDTF">2017-02-21T08:04:00Z</dcterms:modified>
</cp:coreProperties>
</file>