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D" w:rsidRDefault="0051672D" w:rsidP="0051672D">
      <w:pPr>
        <w:jc w:val="both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672D" w:rsidRPr="00FA0058" w:rsidRDefault="0051672D" w:rsidP="005167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FA0058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</w:t>
      </w:r>
      <w:r w:rsidR="008E1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A0058">
        <w:rPr>
          <w:rFonts w:ascii="Arial" w:hAnsi="Arial" w:cs="Arial"/>
        </w:rPr>
        <w:t xml:space="preserve"> do ogłoszenia</w:t>
      </w:r>
    </w:p>
    <w:p w:rsidR="0051672D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Pr="00FA0058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Pr="00FA0058" w:rsidRDefault="0051672D" w:rsidP="0051672D">
      <w:pPr>
        <w:jc w:val="center"/>
        <w:rPr>
          <w:rFonts w:eastAsia="Tahoma" w:cs="Times New Roman"/>
          <w:color w:val="auto"/>
          <w:sz w:val="20"/>
          <w:szCs w:val="20"/>
          <w:lang w:bidi="ar-SA"/>
        </w:rPr>
      </w:pPr>
      <w:r w:rsidRPr="00FA005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KARTA OCENY MERYTORYCZNEJ</w:t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1421"/>
        <w:gridCol w:w="577"/>
        <w:gridCol w:w="4675"/>
        <w:gridCol w:w="1086"/>
        <w:gridCol w:w="1326"/>
      </w:tblGrid>
      <w:tr w:rsidR="0051672D" w:rsidRPr="00FA0058" w:rsidTr="007E14CC">
        <w:trPr>
          <w:gridBefore w:val="1"/>
          <w:wBefore w:w="17" w:type="dxa"/>
          <w:trHeight w:val="420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72D" w:rsidRPr="00FA0058" w:rsidRDefault="0051672D" w:rsidP="007E14C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51672D" w:rsidRPr="00FA0058" w:rsidRDefault="0051672D" w:rsidP="007E14C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OGÓLNE DANE DOTYCZĄCE OFERTY</w:t>
            </w:r>
          </w:p>
        </w:tc>
      </w:tr>
      <w:tr w:rsidR="00901FCC" w:rsidRPr="00FA0058" w:rsidTr="007E14CC">
        <w:trPr>
          <w:gridBefore w:val="1"/>
          <w:wBefore w:w="17" w:type="dxa"/>
          <w:trHeight w:val="27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01FCC" w:rsidRPr="00FA0058" w:rsidRDefault="00901FCC" w:rsidP="007E14CC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901FCC" w:rsidRPr="00FA0058" w:rsidRDefault="00901FCC" w:rsidP="007E14CC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Zakres zadania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FCC" w:rsidRPr="00FA0058" w:rsidRDefault="00901FCC" w:rsidP="007E14CC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7E14CC">
        <w:trPr>
          <w:gridBefore w:val="1"/>
          <w:wBefore w:w="17" w:type="dxa"/>
          <w:trHeight w:val="323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672D" w:rsidRPr="00FA0058" w:rsidRDefault="00901FCC" w:rsidP="007E14CC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Nr zadania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1672D" w:rsidRPr="00FA0058" w:rsidRDefault="0051672D" w:rsidP="007E14CC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51672D" w:rsidRPr="00FA0058" w:rsidRDefault="0051672D" w:rsidP="007E14CC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7E14CC">
        <w:trPr>
          <w:gridBefore w:val="1"/>
          <w:wBefore w:w="17" w:type="dxa"/>
          <w:trHeight w:val="373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672D" w:rsidRPr="00FA0058" w:rsidRDefault="00901FCC" w:rsidP="007E14CC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KRS organizacji/podmiotu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1672D" w:rsidRPr="00FA0058" w:rsidRDefault="0051672D" w:rsidP="007E14CC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51672D" w:rsidRPr="00FA0058" w:rsidTr="00AC1489">
        <w:trPr>
          <w:trHeight w:val="52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672D" w:rsidRPr="00FA0058" w:rsidRDefault="0051672D" w:rsidP="007E14CC">
            <w:pPr>
              <w:widowControl/>
              <w:suppressAutoHyphens w:val="0"/>
              <w:spacing w:after="200" w:line="276" w:lineRule="auto"/>
              <w:rPr>
                <w:rFonts w:ascii="Czcionka tekstu podstawowego" w:eastAsia="Times New Roman" w:hAnsi="Czcionka tekstu podstawowego" w:cs="Czcionka tekstu podstawowego"/>
                <w:color w:val="auto"/>
                <w:lang w:bidi="ar-SA"/>
              </w:rPr>
            </w:pP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7E14C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auto"/>
                <w:lang w:bidi="ar-SA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zcionka tekstu podstawowego" w:eastAsia="Times New Roman" w:hAnsi="Czcionka tekstu podstawowego" w:cs="Czcionka tekstu podstawowego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Czcionka tekstu podstawowego" w:eastAsia="Times New Roman" w:hAnsi="Czcionka tekstu podstawowego" w:cs="Czcionka tekstu podstawowego"/>
                <w:color w:val="auto"/>
                <w:sz w:val="20"/>
                <w:szCs w:val="20"/>
                <w:lang w:bidi="ar-SA"/>
              </w:rPr>
              <w:t>Max. ilość</w:t>
            </w:r>
          </w:p>
          <w:p w:rsidR="0051672D" w:rsidRPr="00FA0058" w:rsidRDefault="0051672D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zcionka tekstu podstawowego" w:eastAsia="Times New Roman" w:hAnsi="Czcionka tekstu podstawowego" w:cs="Czcionka tekstu podstawowego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Czcionka tekstu podstawowego" w:eastAsia="Times New Roman" w:hAnsi="Czcionka tekstu podstawowego" w:cs="Czcionka tekstu podstawowego"/>
                <w:bCs/>
                <w:color w:val="auto"/>
                <w:sz w:val="20"/>
                <w:szCs w:val="20"/>
                <w:lang w:bidi="ar-SA"/>
              </w:rPr>
              <w:t>punktów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Ocena</w:t>
            </w:r>
          </w:p>
        </w:tc>
      </w:tr>
      <w:tr w:rsidR="0051672D" w:rsidRPr="00FA0058" w:rsidTr="007E14CC">
        <w:trPr>
          <w:trHeight w:val="303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244" w:hanging="244"/>
              <w:contextualSpacing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MOŻLIWOŚĆ REALIZACJI ZADANIA PUBLICZNEGO PRZEZ OFERENTA </w:t>
            </w:r>
          </w:p>
        </w:tc>
      </w:tr>
      <w:tr w:rsidR="003B3FF1" w:rsidRPr="00FA0058" w:rsidTr="007E14CC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22641" w:rsidRDefault="003B3FF1" w:rsidP="009066F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F1">
              <w:rPr>
                <w:rFonts w:ascii="Arial" w:hAnsi="Arial" w:cs="Arial"/>
                <w:sz w:val="20"/>
                <w:szCs w:val="20"/>
              </w:rPr>
              <w:t>Zadanie przedstawio</w:t>
            </w:r>
            <w:r w:rsidR="005E6E7B">
              <w:rPr>
                <w:rFonts w:ascii="Arial" w:hAnsi="Arial" w:cs="Arial"/>
                <w:sz w:val="20"/>
                <w:szCs w:val="20"/>
              </w:rPr>
              <w:t xml:space="preserve">ne w ofercie wypełnia </w:t>
            </w:r>
            <w:r w:rsidRPr="003B3FF1">
              <w:rPr>
                <w:rFonts w:ascii="Arial" w:hAnsi="Arial" w:cs="Arial"/>
                <w:sz w:val="20"/>
                <w:szCs w:val="20"/>
              </w:rPr>
              <w:t>założenia konkursowe biorąc pod uwagę celowość realizacji zadania w kontekście potrzeb powiatu i jego mieszkańców.</w:t>
            </w:r>
            <w:r w:rsidR="007E14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  <w:r w:rsidR="003B3FF1"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3B3FF1" w:rsidRPr="00FA0058" w:rsidRDefault="003B3FF1" w:rsidP="007E14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7E14CC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CC" w:rsidRDefault="003B3FF1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Planowany wkład osobowy – świadczenia wolontariu</w:t>
            </w:r>
            <w:r w:rsidR="007E14C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szy  i praca społeczna członków</w:t>
            </w:r>
            <w:r w:rsidR="00F22641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zapewnia realizację zadania</w:t>
            </w:r>
            <w:r w:rsidR="007E14C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Wkład rzeczowy: baza lokalowa, sprzęt, materiały (adekwatne do charakteru zadania)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7E14CC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1" w:rsidRPr="009066FD" w:rsidRDefault="009066FD" w:rsidP="009066FD">
            <w:pPr>
              <w:pStyle w:val="Default"/>
              <w:rPr>
                <w:sz w:val="20"/>
                <w:szCs w:val="20"/>
              </w:rPr>
            </w:pPr>
            <w:r w:rsidRPr="009066FD">
              <w:rPr>
                <w:bCs/>
                <w:sz w:val="20"/>
                <w:szCs w:val="20"/>
              </w:rPr>
              <w:t>Harmonogram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realizacji – spójny, adekwatny do poziomu  i liczby zaplanowanych działań. 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7E14CC">
        <w:trPr>
          <w:trHeight w:val="303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widowControl/>
              <w:numPr>
                <w:ilvl w:val="0"/>
                <w:numId w:val="1"/>
              </w:numPr>
              <w:tabs>
                <w:tab w:val="left" w:pos="244"/>
                <w:tab w:val="left" w:pos="386"/>
              </w:tabs>
              <w:suppressAutoHyphens w:val="0"/>
              <w:ind w:left="244" w:hanging="244"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KALKULACJA KOSZTÓW REALIZACJI ZADANIA PUBLICZNEGO</w:t>
            </w:r>
          </w:p>
        </w:tc>
      </w:tr>
      <w:tr w:rsidR="003B3FF1" w:rsidRPr="00FA0058" w:rsidTr="007E14CC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Przejrzysta konstrukcja kosztorysu realizacji zadania oraz jego 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spójność z  </w:t>
            </w:r>
            <w:r w:rsidR="0004101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opisem merytorycznym, zaplanowanymi działaniami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 xml:space="preserve"> i harmonogramem  zadania.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7E14CC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018" w:rsidRPr="00041018" w:rsidRDefault="003B3FF1" w:rsidP="00041018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  <w:lang w:eastAsia="en-US" w:bidi="ar-SA"/>
              </w:rPr>
            </w:pPr>
            <w:r w:rsidRPr="0004101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Adekwatność</w:t>
            </w:r>
            <w:r w:rsidR="0004101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04101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kosztów do założonych działań i ocena ich wysokości</w:t>
            </w:r>
            <w:r w:rsidR="0004101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. 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7E14CC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Planowany przez oferenta udział środków finansowych własnych lub środków pochodzących z innych źródeł.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7E14CC">
        <w:trPr>
          <w:trHeight w:val="303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numPr>
                <w:ilvl w:val="0"/>
                <w:numId w:val="1"/>
              </w:numPr>
              <w:tabs>
                <w:tab w:val="left" w:pos="0"/>
                <w:tab w:val="left" w:pos="102"/>
                <w:tab w:val="left" w:pos="244"/>
              </w:tabs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JAKOŚĆ WYKONANIA ZADANIA PUBLICZNEGO</w:t>
            </w:r>
          </w:p>
        </w:tc>
      </w:tr>
      <w:tr w:rsidR="003E2A9A" w:rsidRPr="00FA0058" w:rsidTr="007A397E">
        <w:trPr>
          <w:trHeight w:val="434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  <w:p w:rsidR="003E2A9A" w:rsidRPr="00FA0058" w:rsidRDefault="003E2A9A" w:rsidP="007E14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9A" w:rsidRPr="00041018" w:rsidRDefault="003E2A9A" w:rsidP="00F226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041018">
              <w:rPr>
                <w:rFonts w:ascii="Arial" w:hAnsi="Arial" w:cs="Arial"/>
                <w:sz w:val="20"/>
                <w:szCs w:val="20"/>
              </w:rPr>
              <w:t xml:space="preserve">Zapewnienie wysokich standardów realizacji zadania – organizacyjnych, merytorycznych, </w:t>
            </w:r>
            <w:r w:rsidR="00F22641">
              <w:rPr>
                <w:rFonts w:ascii="Arial" w:hAnsi="Arial" w:cs="Arial"/>
                <w:sz w:val="20"/>
                <w:szCs w:val="20"/>
              </w:rPr>
              <w:t>trwałość zadania.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15</w:t>
            </w:r>
          </w:p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3E2A9A" w:rsidRPr="00FA0058" w:rsidRDefault="003E2A9A" w:rsidP="007E14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E2A9A" w:rsidRPr="00FA0058" w:rsidTr="00F22641">
        <w:trPr>
          <w:trHeight w:val="71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04101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Kwalifi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k</w:t>
            </w:r>
            <w:r w:rsidR="00045CC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acje i doświadczenie osób – realizatorów zadania -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zapewnia </w:t>
            </w:r>
            <w:r w:rsidR="00045CC7">
              <w:rPr>
                <w:rFonts w:ascii="Calibri" w:hAnsi="Calibri" w:cs="Calibri"/>
                <w:sz w:val="22"/>
                <w:szCs w:val="22"/>
              </w:rPr>
              <w:t xml:space="preserve">odpowiednią obsługę merytoryczną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zadania.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E2A9A" w:rsidRPr="00FA0058" w:rsidTr="007E14CC">
        <w:trPr>
          <w:trHeight w:val="475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Zasięg terytorialny zadania i liczba odbiorców. Zgodność działań z opisem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</w:t>
            </w: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grup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</w:t>
            </w: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adresatów.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E2A9A" w:rsidRPr="00FA0058" w:rsidTr="007E14CC">
        <w:trPr>
          <w:trHeight w:val="547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9A" w:rsidRPr="00FA0058" w:rsidRDefault="009066FD" w:rsidP="009066FD">
            <w:pPr>
              <w:widowControl/>
              <w:suppressAutoHyphens w:val="0"/>
              <w:ind w:left="-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Doświadczenie oferenta w realizacji zadań publicznych, podobnego rodzaju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. </w:t>
            </w:r>
            <w:r w:rsidR="003E2A9A"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Anal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iza i ocena realizacji</w:t>
            </w:r>
            <w:r w:rsidR="003E2A9A"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zadań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                      </w:t>
            </w:r>
            <w:r w:rsidR="003E2A9A"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w latach poprzednich, biorąc pod uwagę rzetelność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                     </w:t>
            </w:r>
            <w:r w:rsidR="003E2A9A"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i terminowość oraz sposób rozliczenia otrzymanych na ten cel środków.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9A" w:rsidRPr="00FA0058" w:rsidRDefault="003E2A9A" w:rsidP="007E14C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E14CC" w:rsidRPr="00FA0058" w:rsidTr="007E14CC">
        <w:trPr>
          <w:trHeight w:val="432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RAZEM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50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7E14CC" w:rsidRPr="00FA0058" w:rsidTr="007E14CC">
        <w:trPr>
          <w:trHeight w:val="510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Uwagi końcowe:</w:t>
            </w:r>
          </w:p>
        </w:tc>
      </w:tr>
      <w:tr w:rsidR="007E14CC" w:rsidRPr="00FA0058" w:rsidTr="007E14CC">
        <w:trPr>
          <w:trHeight w:val="864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Ocenił (członek Komisji):  ……………………………………………………                                                                                                                                                                    </w:t>
            </w:r>
          </w:p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lang w:bidi="ar-SA"/>
              </w:rPr>
              <w:t>data</w:t>
            </w:r>
            <w:r w:rsidRPr="00FA0058">
              <w:rPr>
                <w:rFonts w:ascii="Arial" w:eastAsia="Times New Roman" w:hAnsi="Arial" w:cs="Arial"/>
                <w:color w:val="auto"/>
                <w:lang w:bidi="ar-SA"/>
              </w:rPr>
              <w:t xml:space="preserve"> ………………………….</w:t>
            </w:r>
          </w:p>
          <w:p w:rsidR="007E14CC" w:rsidRPr="00FA0058" w:rsidRDefault="007E14CC" w:rsidP="007E14CC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</w:tbl>
    <w:p w:rsidR="0051672D" w:rsidRPr="00FA0058" w:rsidRDefault="0051672D" w:rsidP="0051672D">
      <w:pPr>
        <w:jc w:val="both"/>
        <w:rPr>
          <w:rFonts w:eastAsia="Tahoma"/>
          <w:color w:val="auto"/>
          <w:lang w:bidi="ar-SA"/>
        </w:rPr>
      </w:pPr>
    </w:p>
    <w:sectPr w:rsidR="0051672D" w:rsidRPr="00FA0058" w:rsidSect="007E14CC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5A0"/>
    <w:multiLevelType w:val="hybridMultilevel"/>
    <w:tmpl w:val="B7E693F6"/>
    <w:lvl w:ilvl="0" w:tplc="26BC7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02"/>
    <w:rsid w:val="00041018"/>
    <w:rsid w:val="00045CC7"/>
    <w:rsid w:val="0009004B"/>
    <w:rsid w:val="000F75D1"/>
    <w:rsid w:val="00226C8A"/>
    <w:rsid w:val="003B3FF1"/>
    <w:rsid w:val="003E2A9A"/>
    <w:rsid w:val="004976E4"/>
    <w:rsid w:val="0051672D"/>
    <w:rsid w:val="005E6E7B"/>
    <w:rsid w:val="007A397E"/>
    <w:rsid w:val="007E14CC"/>
    <w:rsid w:val="008E1600"/>
    <w:rsid w:val="00901FCC"/>
    <w:rsid w:val="009066FD"/>
    <w:rsid w:val="00922302"/>
    <w:rsid w:val="00A45164"/>
    <w:rsid w:val="00AC1489"/>
    <w:rsid w:val="00B83F8F"/>
    <w:rsid w:val="00CA4E96"/>
    <w:rsid w:val="00D0759D"/>
    <w:rsid w:val="00F2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66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66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pc148u</cp:lastModifiedBy>
  <cp:revision>18</cp:revision>
  <cp:lastPrinted>2017-04-12T08:51:00Z</cp:lastPrinted>
  <dcterms:created xsi:type="dcterms:W3CDTF">2016-03-29T06:56:00Z</dcterms:created>
  <dcterms:modified xsi:type="dcterms:W3CDTF">2017-04-12T08:52:00Z</dcterms:modified>
</cp:coreProperties>
</file>