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84" w:rsidRDefault="00A27484" w:rsidP="00A27484">
      <w:pPr>
        <w:autoSpaceDN w:val="0"/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lang w:eastAsia="pl-PL"/>
        </w:rPr>
        <w:t>Załącznik nr 1</w:t>
      </w:r>
    </w:p>
    <w:p w:rsidR="00A27484" w:rsidRDefault="00A27484" w:rsidP="00A2748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do Uchwały nr  </w:t>
      </w:r>
      <w:r>
        <w:rPr>
          <w:rFonts w:ascii="Times New Roman" w:eastAsia="Times New Roman" w:hAnsi="Times New Roman" w:cs="Times New Roman"/>
          <w:lang w:eastAsia="pl-PL"/>
        </w:rPr>
        <w:t>402/17</w:t>
      </w:r>
    </w:p>
    <w:p w:rsidR="00A27484" w:rsidRDefault="00A27484" w:rsidP="00A2748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Zarządu Powiatu Braniewskiego</w:t>
      </w:r>
    </w:p>
    <w:p w:rsidR="00A27484" w:rsidRDefault="00A27484" w:rsidP="00A2748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z dnia </w:t>
      </w:r>
      <w:r>
        <w:rPr>
          <w:rFonts w:ascii="Times New Roman" w:eastAsia="Times New Roman" w:hAnsi="Times New Roman" w:cs="Times New Roman"/>
          <w:lang w:eastAsia="pl-PL"/>
        </w:rPr>
        <w:t>23 listopada 2017r.</w:t>
      </w:r>
    </w:p>
    <w:p w:rsidR="00A27484" w:rsidRDefault="00A27484" w:rsidP="00A27484">
      <w:pPr>
        <w:tabs>
          <w:tab w:val="left" w:pos="9637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A27484" w:rsidRDefault="00A27484" w:rsidP="00A27484">
      <w:pPr>
        <w:tabs>
          <w:tab w:val="left" w:pos="9637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27484" w:rsidRDefault="00A27484" w:rsidP="00A27484">
      <w:pPr>
        <w:tabs>
          <w:tab w:val="left" w:pos="9637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ZARZĄD POWIATU BRANIEWSKIEGO</w:t>
      </w:r>
      <w:bookmarkStart w:id="0" w:name="_GoBack"/>
      <w:bookmarkEnd w:id="0"/>
    </w:p>
    <w:p w:rsidR="00A27484" w:rsidRDefault="00A27484" w:rsidP="00A27484">
      <w:pPr>
        <w:tabs>
          <w:tab w:val="left" w:pos="9637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27484" w:rsidRDefault="00A27484" w:rsidP="00A2748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Ogłasza</w:t>
      </w:r>
    </w:p>
    <w:p w:rsidR="00A27484" w:rsidRDefault="00A27484" w:rsidP="00A2748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27484" w:rsidRDefault="00A27484" w:rsidP="00A274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nabór na członków Komisji Konkursowej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do reprezentowania organizacji pozarządowych                    </w:t>
      </w:r>
      <w:r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  <w:t xml:space="preserve">w otwartym konkursie ofert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na powierzenie realizacji zadania publicznego w zakresie prowadzenia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 2018 roku punktu nieodpłatnej pomocy prawnej w Powiecie Braniewskim</w:t>
      </w:r>
    </w:p>
    <w:p w:rsidR="00A27484" w:rsidRDefault="00A27484" w:rsidP="00A2748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</w:pPr>
    </w:p>
    <w:p w:rsidR="00A27484" w:rsidRDefault="00A27484" w:rsidP="00A274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Cel naboru kandydatów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członków Komisji Konkursowej</w:t>
      </w:r>
    </w:p>
    <w:p w:rsidR="00A27484" w:rsidRDefault="00A27484" w:rsidP="00A27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27484" w:rsidRDefault="00A27484" w:rsidP="00A27484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Przeprowadzenie otwartego konkursu ofert zgodnie z obowiązującym prawem.</w:t>
      </w:r>
    </w:p>
    <w:p w:rsidR="00A27484" w:rsidRDefault="00A27484" w:rsidP="00A27484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Utworzenie listy kandydatów na członków Komisji Konkursowej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reprezentujących organizacje pozarządowe.</w:t>
      </w:r>
    </w:p>
    <w:p w:rsidR="00A27484" w:rsidRDefault="00A27484" w:rsidP="00A27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27484" w:rsidRDefault="00A27484" w:rsidP="00A274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Wymagania stawiane kandydatom</w:t>
      </w:r>
    </w:p>
    <w:p w:rsidR="00A27484" w:rsidRDefault="00A27484" w:rsidP="00A27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A27484" w:rsidRDefault="00A27484" w:rsidP="00A27484">
      <w:pPr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Członek Komisji Konkursowej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do spraw opiniowania </w:t>
      </w:r>
      <w:r>
        <w:rPr>
          <w:rFonts w:ascii="Times New Roman" w:eastAsia="Times New Roman" w:hAnsi="Times New Roman" w:cs="Times New Roman"/>
          <w:lang w:eastAsia="pl-PL"/>
        </w:rPr>
        <w:t>ofert musi spełniać następujące kryteria:</w:t>
      </w:r>
    </w:p>
    <w:p w:rsidR="00A27484" w:rsidRDefault="00A27484" w:rsidP="00A2748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być obywatelem RP i korzystać z pełni praw publicznych;</w:t>
      </w:r>
    </w:p>
    <w:p w:rsidR="00A27484" w:rsidRDefault="00A27484" w:rsidP="00A2748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być reprezentantem organizacji pozarządowych lub podmiotów wymienionych w art. 3 ust. 3 ustawy o działalności pożytku publicznego i o wolontariacie zarejestrowanych i prowadzących działalność na terenie Powiatu Braniewskiego bądź osobą przez nie wskazaną;</w:t>
      </w:r>
    </w:p>
    <w:p w:rsidR="00A27484" w:rsidRDefault="00A27484" w:rsidP="00A2748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uzyskać rekomendację przynajmniej jednej organizacji pozarządowej lub podmiotu wymienionego w art. 3 ust. 3 w/w ustawy;</w:t>
      </w:r>
    </w:p>
    <w:p w:rsidR="00A27484" w:rsidRDefault="00A27484" w:rsidP="00A2748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pozostawać wobec wnioskodawców biorących udział w konkursie w stosunku prawnym lub faktycznym, budzącym uzasadnione wątpliwości, co do bezstronności;</w:t>
      </w:r>
    </w:p>
    <w:p w:rsidR="00A27484" w:rsidRDefault="00A27484" w:rsidP="00A2748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pacing w:val="-1"/>
          <w:lang w:eastAsia="pl-PL"/>
        </w:rPr>
        <w:t xml:space="preserve">nie może reprezentować organizacji lub podmiotu biorącego </w:t>
      </w:r>
      <w:r>
        <w:rPr>
          <w:rFonts w:ascii="Times New Roman" w:eastAsia="Times New Roman" w:hAnsi="Times New Roman" w:cs="Times New Roman"/>
          <w:lang w:eastAsia="pl-PL"/>
        </w:rPr>
        <w:t>udział w otwartym konkursie ofert;</w:t>
      </w:r>
    </w:p>
    <w:p w:rsidR="00A27484" w:rsidRDefault="00A27484" w:rsidP="00A2748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złożyć pisemne zgłoszenie na członka Komisji Konkursowej ds. opiniowania ofert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w otwartym konkursie ofert </w:t>
      </w:r>
      <w:r>
        <w:rPr>
          <w:rFonts w:ascii="Times New Roman" w:eastAsia="Times New Roman" w:hAnsi="Times New Roman" w:cs="Times New Roman"/>
          <w:lang w:eastAsia="pl-PL"/>
        </w:rPr>
        <w:t>na realizację w 2018 roku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zadania publicznego w zakresie powierzenia prowadzenia punktu nieodpłatnej pomocy prawnej w Powiecie Braniewskim;</w:t>
      </w:r>
    </w:p>
    <w:p w:rsidR="00A27484" w:rsidRDefault="00A27484" w:rsidP="00A2748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wyrazić zgodę na przetwarzanie swoich danych osobowych zgodnie z ustawą z dnia 29 sierpnia 1997 r. o ochronie danych osobowych (t. j. Dz. U. z 2016 r. poz. 922).</w:t>
      </w:r>
    </w:p>
    <w:p w:rsidR="00A27484" w:rsidRDefault="00A27484" w:rsidP="00A27484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27484" w:rsidRDefault="00A27484" w:rsidP="00A27484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Uwaga:</w:t>
      </w:r>
      <w:r>
        <w:rPr>
          <w:rFonts w:ascii="Times New Roman" w:eastAsia="Times New Roman" w:hAnsi="Times New Roman" w:cs="Times New Roman"/>
          <w:lang w:eastAsia="pl-PL"/>
        </w:rPr>
        <w:t xml:space="preserve"> W przypadku, gdy w wyniku otwartego naboru na członka Komisji Konkursowej nie zostanie wyłoniona reprezentacja sektora organizacji pozarządowych i podmiotów zrównanych, Komisja Konkursowa będzie działała bez udziału osób wskazanych przez organizacje pozarządowe. </w:t>
      </w:r>
    </w:p>
    <w:p w:rsidR="00A27484" w:rsidRDefault="00A27484" w:rsidP="00A27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A27484" w:rsidRDefault="00A27484" w:rsidP="00A2748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Zadania Komisji Konkursowej.</w:t>
      </w:r>
    </w:p>
    <w:p w:rsidR="00A27484" w:rsidRDefault="00A27484" w:rsidP="00A27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A27484" w:rsidRDefault="00A27484" w:rsidP="00A27484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Komisja ocenia zgodnie z art. 15 ust. 1 ustawy o działalności pożytku publicznego                                        i o wolontariacie z uwzględnieniem kryteriów określonych w treści ogłoszenia konkursowego                    w oparciu o kartę oceny formalnej i kartę oceny merytorycznej.</w:t>
      </w:r>
    </w:p>
    <w:p w:rsidR="00A27484" w:rsidRDefault="00A27484" w:rsidP="00A27484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Szczegółowy zakres zadań Komisji Konkursowej zawarty jest w Regulaminie </w:t>
      </w:r>
      <w:r>
        <w:rPr>
          <w:rFonts w:ascii="Times New Roman" w:eastAsia="Times New Roman" w:hAnsi="Times New Roman" w:cs="Times New Roman"/>
          <w:lang w:eastAsia="pl-PL"/>
        </w:rPr>
        <w:t xml:space="preserve">Prac Komisji Konkursowej. </w:t>
      </w:r>
    </w:p>
    <w:p w:rsidR="00A27484" w:rsidRDefault="00A27484" w:rsidP="00A27484">
      <w:pPr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A27484" w:rsidRDefault="00A27484" w:rsidP="00A2748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Wybór kandydatów z listy do prac w Komisji Konkursowej.</w:t>
      </w:r>
    </w:p>
    <w:p w:rsidR="00A27484" w:rsidRDefault="00A27484" w:rsidP="00A2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A27484" w:rsidRDefault="00A27484" w:rsidP="00A274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Wydział Oświaty, Kultury, Sportu i Promocji Powiatu przedstawia Zarządowi Powiatu Braniewskiego listę kandydatów na członków Komisji po upływie terminu składania zgłoszeń. </w:t>
      </w:r>
    </w:p>
    <w:p w:rsidR="00A27484" w:rsidRDefault="00A27484" w:rsidP="00A2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27484" w:rsidRDefault="00A27484" w:rsidP="00A274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Miejsce i termin złożenia dokumentów.</w:t>
      </w:r>
    </w:p>
    <w:p w:rsidR="00A27484" w:rsidRDefault="00A27484" w:rsidP="00A2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A27484" w:rsidRDefault="00A27484" w:rsidP="00A2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Zgłoszenia  wraz z załącznikami należy składać do </w:t>
      </w:r>
      <w:r>
        <w:rPr>
          <w:rFonts w:ascii="Times New Roman" w:eastAsia="Times New Roman" w:hAnsi="Times New Roman" w:cs="Times New Roman"/>
          <w:lang w:eastAsia="pl-PL"/>
        </w:rPr>
        <w:t>dnia 6 grudnia 2017 roku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(decyduje data wpływu do urzędu)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 sekretariacie Starostwa Powiatowego w Braniewie, Plac Józefa Piłsudskiego 2, 14-500 Braniewo. Zgłoszenia należy złożyć w kopercie, oznaczonej w następujący sposób: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„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Zgłoszenie kandydata na członka Komisji Konkursowej”. </w:t>
      </w:r>
    </w:p>
    <w:p w:rsidR="00A27484" w:rsidRDefault="00A27484" w:rsidP="00A2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27484" w:rsidRDefault="00A27484" w:rsidP="00A27484">
      <w:pPr>
        <w:widowControl w:val="0"/>
        <w:numPr>
          <w:ilvl w:val="1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Za udział w pracach Komisji Konkursowej nie przysługuje wynagrodzenie, jak też członkom nie przysługuje zwrot kosztów podróży.</w:t>
      </w:r>
    </w:p>
    <w:p w:rsidR="00A27484" w:rsidRDefault="00A27484" w:rsidP="00A27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A27484" w:rsidRDefault="00A27484" w:rsidP="00A27484">
      <w:pPr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Uwagi końcowe.</w:t>
      </w:r>
    </w:p>
    <w:p w:rsidR="00A27484" w:rsidRDefault="00A27484" w:rsidP="00A27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A27484" w:rsidRDefault="00A27484" w:rsidP="00A27484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Zarząd Powiatu Braniewskiego zastrzega sobie prawo do zmiany terminu składania zgłoszeń.</w:t>
      </w:r>
    </w:p>
    <w:p w:rsidR="00A27484" w:rsidRDefault="00A27484" w:rsidP="00A27484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Zgłoszenia, które nie będą zawierały wymaganych podpisów osób upoważnionych lub dokumentów w formie załączników nie będą brane pod uwagę przy ustalaniu listy.</w:t>
      </w:r>
    </w:p>
    <w:p w:rsidR="00A27484" w:rsidRDefault="00A27484" w:rsidP="00A2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A27484" w:rsidRDefault="00A27484" w:rsidP="00A27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A27484" w:rsidRDefault="00A27484" w:rsidP="00A27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A27484" w:rsidRDefault="00A27484" w:rsidP="00A27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A27484" w:rsidRDefault="00A27484" w:rsidP="00A27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A27484" w:rsidRDefault="00A27484" w:rsidP="00A27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A27484" w:rsidRDefault="00A27484" w:rsidP="00A27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A27484" w:rsidRDefault="00A27484" w:rsidP="00A27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A27484" w:rsidRDefault="00A27484" w:rsidP="00A27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A27484" w:rsidRDefault="00A27484" w:rsidP="00A27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A27484" w:rsidRDefault="00A27484" w:rsidP="00A27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A27484" w:rsidRDefault="00A27484" w:rsidP="00A27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A27484" w:rsidRDefault="00A27484" w:rsidP="00A27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A27484" w:rsidRDefault="00A27484" w:rsidP="00A27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A27484" w:rsidRDefault="00A27484" w:rsidP="00A27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A27484" w:rsidRDefault="00A27484" w:rsidP="00A27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A27484" w:rsidRDefault="00A27484" w:rsidP="00A27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A27484" w:rsidRDefault="00A27484" w:rsidP="00A27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7B5C7A" w:rsidRDefault="007B5C7A"/>
    <w:sectPr w:rsidR="007B5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05AD"/>
    <w:multiLevelType w:val="hybridMultilevel"/>
    <w:tmpl w:val="3C829F74"/>
    <w:lvl w:ilvl="0" w:tplc="344E0468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 w:cs="Times New Roman"/>
        <w:b/>
      </w:rPr>
    </w:lvl>
    <w:lvl w:ilvl="1" w:tplc="B254BE78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cs="Times New Roman"/>
        <w:b w:val="0"/>
      </w:rPr>
    </w:lvl>
    <w:lvl w:ilvl="2" w:tplc="94C6130C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cs="Times New Roman"/>
        <w:b w:val="0"/>
      </w:rPr>
    </w:lvl>
    <w:lvl w:ilvl="3" w:tplc="74C89160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CF1879"/>
    <w:multiLevelType w:val="hybridMultilevel"/>
    <w:tmpl w:val="D5F4B1F2"/>
    <w:lvl w:ilvl="0" w:tplc="FFE0EEF2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B86D92"/>
    <w:multiLevelType w:val="hybridMultilevel"/>
    <w:tmpl w:val="E794A382"/>
    <w:lvl w:ilvl="0" w:tplc="1F5A3E1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  <w:b w:val="0"/>
      </w:rPr>
    </w:lvl>
    <w:lvl w:ilvl="1" w:tplc="9C82BE82">
      <w:start w:val="6"/>
      <w:numFmt w:val="upperRoman"/>
      <w:lvlText w:val="%2."/>
      <w:lvlJc w:val="left"/>
      <w:pPr>
        <w:tabs>
          <w:tab w:val="num" w:pos="0"/>
        </w:tabs>
        <w:ind w:left="284" w:hanging="284"/>
      </w:pPr>
      <w:rPr>
        <w:rFonts w:ascii="TimesNewRomanPSMT" w:hAnsi="TimesNewRomanPSMT" w:cs="TimesNewRomanPSMT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78406E"/>
    <w:multiLevelType w:val="hybridMultilevel"/>
    <w:tmpl w:val="F196A096"/>
    <w:lvl w:ilvl="0" w:tplc="02FA9B9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  <w:b/>
      </w:rPr>
    </w:lvl>
    <w:lvl w:ilvl="1" w:tplc="D4BA5B1A">
      <w:start w:val="1"/>
      <w:numFmt w:val="decimal"/>
      <w:lvlText w:val="%2)"/>
      <w:lvlJc w:val="left"/>
      <w:pPr>
        <w:tabs>
          <w:tab w:val="num" w:pos="0"/>
        </w:tabs>
        <w:ind w:left="284" w:hanging="284"/>
      </w:pPr>
      <w:rPr>
        <w:rFonts w:cs="Times New Roman"/>
        <w:b w:val="0"/>
      </w:rPr>
    </w:lvl>
    <w:lvl w:ilvl="2" w:tplc="9028CA98">
      <w:start w:val="2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cs="Times New Roman"/>
        <w:b w:val="0"/>
      </w:rPr>
    </w:lvl>
    <w:lvl w:ilvl="3" w:tplc="2F88C87C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A4"/>
    <w:rsid w:val="007B5C7A"/>
    <w:rsid w:val="00A27484"/>
    <w:rsid w:val="00E3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4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4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3</cp:revision>
  <cp:lastPrinted>2017-11-22T12:23:00Z</cp:lastPrinted>
  <dcterms:created xsi:type="dcterms:W3CDTF">2017-11-22T12:22:00Z</dcterms:created>
  <dcterms:modified xsi:type="dcterms:W3CDTF">2017-11-22T12:23:00Z</dcterms:modified>
</cp:coreProperties>
</file>