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8784" w14:textId="77777777" w:rsidR="00B14856" w:rsidRPr="007F6E0D" w:rsidRDefault="00B14856" w:rsidP="00B148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E4EA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7F6E0D">
        <w:rPr>
          <w:rFonts w:ascii="Times New Roman" w:hAnsi="Times New Roman" w:cs="Times New Roman"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sz w:val="18"/>
          <w:szCs w:val="18"/>
        </w:rPr>
        <w:t>nr 1</w:t>
      </w:r>
    </w:p>
    <w:p w14:paraId="706DC2AB" w14:textId="565F9955" w:rsidR="00B14856" w:rsidRPr="007F6E0D" w:rsidRDefault="00B14856" w:rsidP="00B148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  <w:t xml:space="preserve">   do Uchwały Nr </w:t>
      </w:r>
      <w:r>
        <w:rPr>
          <w:rFonts w:ascii="Times New Roman" w:hAnsi="Times New Roman" w:cs="Times New Roman"/>
          <w:sz w:val="18"/>
          <w:szCs w:val="18"/>
        </w:rPr>
        <w:t>XXX</w:t>
      </w:r>
      <w:r w:rsidRPr="007F6E0D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229</w:t>
      </w:r>
      <w:r w:rsidRPr="007F6E0D">
        <w:rPr>
          <w:rFonts w:ascii="Times New Roman" w:hAnsi="Times New Roman" w:cs="Times New Roman"/>
          <w:sz w:val="18"/>
          <w:szCs w:val="18"/>
        </w:rPr>
        <w:t>/2021</w:t>
      </w:r>
    </w:p>
    <w:p w14:paraId="3DD213A8" w14:textId="77777777" w:rsidR="00B14856" w:rsidRPr="007F6E0D" w:rsidRDefault="00B14856" w:rsidP="00B148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  <w:t xml:space="preserve">   Rady Powiatu Braniewskiego</w:t>
      </w:r>
    </w:p>
    <w:p w14:paraId="3F48DF7C" w14:textId="239340AA" w:rsidR="00B14856" w:rsidRPr="007F6E0D" w:rsidRDefault="00B14856" w:rsidP="00B148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</w:r>
      <w:r w:rsidRPr="007F6E0D">
        <w:rPr>
          <w:rFonts w:ascii="Times New Roman" w:hAnsi="Times New Roman" w:cs="Times New Roman"/>
          <w:sz w:val="18"/>
          <w:szCs w:val="18"/>
        </w:rPr>
        <w:tab/>
        <w:t xml:space="preserve">   z dnia </w:t>
      </w:r>
      <w:r>
        <w:rPr>
          <w:rFonts w:ascii="Times New Roman" w:hAnsi="Times New Roman" w:cs="Times New Roman"/>
          <w:sz w:val="18"/>
          <w:szCs w:val="18"/>
        </w:rPr>
        <w:t xml:space="preserve">29 grudnia </w:t>
      </w:r>
      <w:r w:rsidRPr="007F6E0D">
        <w:rPr>
          <w:rFonts w:ascii="Times New Roman" w:hAnsi="Times New Roman" w:cs="Times New Roman"/>
          <w:sz w:val="18"/>
          <w:szCs w:val="18"/>
        </w:rPr>
        <w:t>2021 roku</w:t>
      </w:r>
    </w:p>
    <w:p w14:paraId="69B26E83" w14:textId="77777777" w:rsidR="00B14856" w:rsidRPr="00FE4EAC" w:rsidRDefault="00B14856" w:rsidP="00B14856">
      <w:pPr>
        <w:rPr>
          <w:rFonts w:ascii="Arial" w:hAnsi="Arial" w:cs="Arial"/>
          <w:sz w:val="18"/>
          <w:szCs w:val="18"/>
        </w:rPr>
      </w:pPr>
    </w:p>
    <w:p w14:paraId="7D4688F4" w14:textId="77777777" w:rsidR="00B14856" w:rsidRPr="007F6E0D" w:rsidRDefault="00B14856" w:rsidP="00B1485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6E0D">
        <w:rPr>
          <w:rFonts w:ascii="Times New Roman" w:hAnsi="Times New Roman" w:cs="Times New Roman"/>
          <w:b/>
          <w:bCs/>
          <w:sz w:val="20"/>
          <w:szCs w:val="20"/>
        </w:rPr>
        <w:t>ZADANIA POWIATU Z ZAKRESU REHABILITACJI ZAWODOWEJ I SPOŁECZNEJ ORAZ PODZIAŁ ŚRODKÓW PAŃSTWOWEGO FUNDUSZU REHABILITACJI OSÓB NIEPEŁNOSPRAWNYCH NA ICH REALIZACJĘ W 2021 ROKU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2410"/>
      </w:tblGrid>
      <w:tr w:rsidR="00B14856" w:rsidRPr="00C67C8E" w14:paraId="08ADC38F" w14:textId="77777777" w:rsidTr="009B31F8">
        <w:tc>
          <w:tcPr>
            <w:tcW w:w="567" w:type="dxa"/>
          </w:tcPr>
          <w:p w14:paraId="1600F207" w14:textId="77777777" w:rsidR="00B14856" w:rsidRDefault="00B14856" w:rsidP="009B31F8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3D51B3E9" w14:textId="77777777" w:rsidR="00B14856" w:rsidRDefault="00B14856" w:rsidP="009B31F8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67C8E">
              <w:rPr>
                <w:rFonts w:ascii="Arial" w:hAnsi="Arial" w:cs="Arial"/>
                <w:b/>
                <w:bCs/>
              </w:rPr>
              <w:t>Lp.</w:t>
            </w:r>
          </w:p>
          <w:p w14:paraId="026FC26C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14:paraId="1482555F" w14:textId="77777777" w:rsidR="00B14856" w:rsidRDefault="00B14856" w:rsidP="009B31F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6711D077" w14:textId="77777777" w:rsidR="00B14856" w:rsidRPr="00C67C8E" w:rsidRDefault="00B14856" w:rsidP="009B31F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2410" w:type="dxa"/>
          </w:tcPr>
          <w:p w14:paraId="3177437E" w14:textId="77777777" w:rsidR="00B14856" w:rsidRDefault="00B14856" w:rsidP="009B31F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64FF95" w14:textId="77777777" w:rsidR="00B14856" w:rsidRPr="00C67C8E" w:rsidRDefault="00B14856" w:rsidP="009B31F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finansowe w złotych</w:t>
            </w:r>
          </w:p>
        </w:tc>
      </w:tr>
      <w:tr w:rsidR="00B14856" w:rsidRPr="00C67C8E" w14:paraId="5ADFFC26" w14:textId="77777777" w:rsidTr="009B31F8">
        <w:tc>
          <w:tcPr>
            <w:tcW w:w="567" w:type="dxa"/>
            <w:shd w:val="clear" w:color="auto" w:fill="D9D9D9"/>
          </w:tcPr>
          <w:p w14:paraId="0D3402EB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781" w:type="dxa"/>
            <w:gridSpan w:val="2"/>
            <w:shd w:val="clear" w:color="auto" w:fill="D9D9D9"/>
          </w:tcPr>
          <w:p w14:paraId="1F60AD2B" w14:textId="77777777" w:rsidR="00B14856" w:rsidRDefault="00B14856" w:rsidP="009B31F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Zatrudnianie i rehabilitacja zawodowa osób niepełnosprawnych</w:t>
            </w:r>
          </w:p>
        </w:tc>
      </w:tr>
      <w:tr w:rsidR="00B14856" w:rsidRPr="00C67C8E" w14:paraId="30F58253" w14:textId="77777777" w:rsidTr="009B31F8">
        <w:trPr>
          <w:trHeight w:val="726"/>
        </w:trPr>
        <w:tc>
          <w:tcPr>
            <w:tcW w:w="567" w:type="dxa"/>
          </w:tcPr>
          <w:p w14:paraId="5DD91A1D" w14:textId="77777777" w:rsidR="00B14856" w:rsidRPr="00ED330E" w:rsidRDefault="00B14856" w:rsidP="009B31F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D330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14:paraId="6CCBC258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Zwrot wydatków na instrumenty i usługi rynku pracy na rzecz osób niepełnosprawnych poszukujących pracy i niepozostających w zatrudnieniu                      ( art.11) – realizacja PUP</w:t>
            </w:r>
          </w:p>
        </w:tc>
        <w:tc>
          <w:tcPr>
            <w:tcW w:w="2410" w:type="dxa"/>
          </w:tcPr>
          <w:p w14:paraId="5FEB94D1" w14:textId="77777777" w:rsidR="00B14856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B8F0A9" w14:textId="77777777" w:rsidR="00B14856" w:rsidRPr="00ED330E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14856" w:rsidRPr="00C67C8E" w14:paraId="1DA1F560" w14:textId="77777777" w:rsidTr="009B31F8">
        <w:tc>
          <w:tcPr>
            <w:tcW w:w="567" w:type="dxa"/>
          </w:tcPr>
          <w:p w14:paraId="5595789A" w14:textId="77777777" w:rsidR="00B14856" w:rsidRPr="00ED330E" w:rsidRDefault="00B14856" w:rsidP="009B31F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D330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62408C9A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Udzielanie jednorazowo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 środków na rozpoczęcia działalności gospodarczej, rolniczej albo na wniesienie wkładu do spółdzielni socjalnej </w:t>
            </w:r>
          </w:p>
          <w:p w14:paraId="615ED5EC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(art.12a) – realizacja PUP</w:t>
            </w:r>
          </w:p>
        </w:tc>
        <w:tc>
          <w:tcPr>
            <w:tcW w:w="2410" w:type="dxa"/>
          </w:tcPr>
          <w:p w14:paraId="0E41A0BE" w14:textId="77777777" w:rsidR="00B14856" w:rsidRDefault="00B14856" w:rsidP="009B31F8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06C062FB" w14:textId="77777777" w:rsidR="00B14856" w:rsidRPr="00ED330E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14856" w:rsidRPr="00C67C8E" w14:paraId="2C672F70" w14:textId="77777777" w:rsidTr="009B31F8">
        <w:tc>
          <w:tcPr>
            <w:tcW w:w="567" w:type="dxa"/>
          </w:tcPr>
          <w:p w14:paraId="694F3492" w14:textId="77777777" w:rsidR="00B14856" w:rsidRPr="00ED330E" w:rsidRDefault="00B14856" w:rsidP="009B31F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D330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14:paraId="1EA0B6EF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Zwrot 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kosztów wyposażenia stanowiska pracy dla osoby ni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epełnosprawnej zarejestrowanej jako bezrobotna, albo poszukująca pracy niepozostającą                     w zatrudnieniu 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(art.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26e) – realizacja PUP</w:t>
            </w:r>
          </w:p>
        </w:tc>
        <w:tc>
          <w:tcPr>
            <w:tcW w:w="2410" w:type="dxa"/>
          </w:tcPr>
          <w:p w14:paraId="1696A5E6" w14:textId="77777777" w:rsidR="00B14856" w:rsidRPr="00ED330E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14856" w:rsidRPr="00C67C8E" w14:paraId="56834DDF" w14:textId="77777777" w:rsidTr="009B31F8">
        <w:tc>
          <w:tcPr>
            <w:tcW w:w="567" w:type="dxa"/>
          </w:tcPr>
          <w:p w14:paraId="0D93AF16" w14:textId="77777777" w:rsidR="00B14856" w:rsidRPr="00ED330E" w:rsidRDefault="00B14856" w:rsidP="009B31F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D330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14:paraId="75B098D5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Udzielanie dofinansowania do wysokości 50% oprocentowania kredytów bankowych, zaciągniętych przez osoby niepełnosprawne na kontynuowanie działalności gospodarczej lub prowadzenie własnego lub dzierżawionego gospodarstwa rolnego (art.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13) – realizacja PUP</w:t>
            </w:r>
          </w:p>
        </w:tc>
        <w:tc>
          <w:tcPr>
            <w:tcW w:w="2410" w:type="dxa"/>
          </w:tcPr>
          <w:p w14:paraId="12E42C47" w14:textId="77777777" w:rsidR="00B14856" w:rsidRPr="00ED330E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14856" w:rsidRPr="00C67C8E" w14:paraId="3DEF7A76" w14:textId="77777777" w:rsidTr="009B31F8">
        <w:tc>
          <w:tcPr>
            <w:tcW w:w="567" w:type="dxa"/>
          </w:tcPr>
          <w:p w14:paraId="064F590E" w14:textId="77777777" w:rsidR="00B14856" w:rsidRPr="00ED330E" w:rsidRDefault="00B14856" w:rsidP="009B31F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D330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14:paraId="2D1816EC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Zwrot kosztów przystosowania tworzonych lub istniejących stanowisk pracy         ( a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rt.26</w:t>
            </w:r>
            <w:r>
              <w:rPr>
                <w:rFonts w:ascii="Arial" w:hAnsi="Arial" w:cs="Arial"/>
                <w:bCs/>
                <w:sz w:val="20"/>
                <w:szCs w:val="20"/>
              </w:rPr>
              <w:t>) – realizacja PUP</w:t>
            </w:r>
          </w:p>
        </w:tc>
        <w:tc>
          <w:tcPr>
            <w:tcW w:w="2410" w:type="dxa"/>
          </w:tcPr>
          <w:p w14:paraId="1034355A" w14:textId="77777777" w:rsidR="00B14856" w:rsidRPr="00ED330E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14856" w:rsidRPr="00C67C8E" w14:paraId="18C0B961" w14:textId="77777777" w:rsidTr="009B31F8">
        <w:tc>
          <w:tcPr>
            <w:tcW w:w="567" w:type="dxa"/>
          </w:tcPr>
          <w:p w14:paraId="2739E69F" w14:textId="77777777" w:rsidR="00B14856" w:rsidRPr="00ED330E" w:rsidRDefault="00B14856" w:rsidP="009B31F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D330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14:paraId="73512EDC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Zwrot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 kosztów zatrudnienia pracowników pomagających pracownikom niepełnosprawnym w pracy (a</w:t>
            </w:r>
            <w:r>
              <w:rPr>
                <w:rFonts w:ascii="Arial" w:hAnsi="Arial" w:cs="Arial"/>
                <w:bCs/>
                <w:sz w:val="20"/>
                <w:szCs w:val="20"/>
              </w:rPr>
              <w:t>rt.26d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realizacja PUP</w:t>
            </w:r>
          </w:p>
        </w:tc>
        <w:tc>
          <w:tcPr>
            <w:tcW w:w="2410" w:type="dxa"/>
          </w:tcPr>
          <w:p w14:paraId="0C7FAA9B" w14:textId="77777777" w:rsidR="00B14856" w:rsidRPr="00ED330E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14856" w:rsidRPr="00C67C8E" w14:paraId="62696006" w14:textId="77777777" w:rsidTr="009B31F8">
        <w:tc>
          <w:tcPr>
            <w:tcW w:w="567" w:type="dxa"/>
          </w:tcPr>
          <w:p w14:paraId="34947324" w14:textId="77777777" w:rsidR="00B14856" w:rsidRPr="00ED330E" w:rsidRDefault="00B14856" w:rsidP="009B31F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D330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14:paraId="3E11E8B2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7C8E">
              <w:rPr>
                <w:rFonts w:ascii="Arial" w:hAnsi="Arial" w:cs="Arial"/>
                <w:bCs/>
                <w:sz w:val="20"/>
                <w:szCs w:val="20"/>
              </w:rPr>
              <w:t>Finansowanie kosztów szkolenia i przekwalifikowania zawodowego osób niepełnosprawnych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(art.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38 i 40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realizacja PUP</w:t>
            </w:r>
          </w:p>
        </w:tc>
        <w:tc>
          <w:tcPr>
            <w:tcW w:w="2410" w:type="dxa"/>
          </w:tcPr>
          <w:p w14:paraId="5018CC7B" w14:textId="77777777" w:rsidR="00B14856" w:rsidRPr="00ED330E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14856" w:rsidRPr="00C67C8E" w14:paraId="35E1AFD4" w14:textId="77777777" w:rsidTr="009B31F8">
        <w:tc>
          <w:tcPr>
            <w:tcW w:w="567" w:type="dxa"/>
          </w:tcPr>
          <w:p w14:paraId="7F95C21C" w14:textId="77777777" w:rsidR="00B14856" w:rsidRPr="00C67C8E" w:rsidRDefault="00B14856" w:rsidP="009B31F8">
            <w:pPr>
              <w:spacing w:after="0"/>
              <w:rPr>
                <w:rFonts w:ascii="Arial" w:hAnsi="Arial" w:cs="Arial"/>
                <w:bCs/>
              </w:rPr>
            </w:pPr>
            <w:r w:rsidRPr="00C67C8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371" w:type="dxa"/>
          </w:tcPr>
          <w:p w14:paraId="2F4496A5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Zwrot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 kosztów poniesionych przez pracodawcę na szkolenia zatrudnionych osób niepełnosprawnych (a</w:t>
            </w:r>
            <w:r>
              <w:rPr>
                <w:rFonts w:ascii="Arial" w:hAnsi="Arial" w:cs="Arial"/>
                <w:bCs/>
                <w:sz w:val="20"/>
                <w:szCs w:val="20"/>
              </w:rPr>
              <w:t>rt.41) – realizacja PUP</w:t>
            </w:r>
          </w:p>
        </w:tc>
        <w:tc>
          <w:tcPr>
            <w:tcW w:w="2410" w:type="dxa"/>
          </w:tcPr>
          <w:p w14:paraId="75541620" w14:textId="77777777" w:rsidR="00B14856" w:rsidRPr="0056649F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49F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14856" w:rsidRPr="00C67C8E" w14:paraId="58DF886D" w14:textId="77777777" w:rsidTr="009B31F8">
        <w:trPr>
          <w:trHeight w:val="315"/>
        </w:trPr>
        <w:tc>
          <w:tcPr>
            <w:tcW w:w="7938" w:type="dxa"/>
            <w:gridSpan w:val="2"/>
          </w:tcPr>
          <w:p w14:paraId="2E232891" w14:textId="77777777" w:rsidR="00B14856" w:rsidRDefault="00B14856" w:rsidP="009B31F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80045" w14:textId="77777777" w:rsidR="00B14856" w:rsidRDefault="00B14856" w:rsidP="009B31F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C8E">
              <w:rPr>
                <w:rFonts w:ascii="Arial" w:hAnsi="Arial" w:cs="Arial"/>
                <w:b/>
                <w:bCs/>
                <w:sz w:val="20"/>
                <w:szCs w:val="20"/>
              </w:rPr>
              <w:t>Razem rehabilitacja zawodowa</w:t>
            </w:r>
          </w:p>
          <w:p w14:paraId="1A8F1662" w14:textId="77777777" w:rsidR="00B14856" w:rsidRPr="00C67C8E" w:rsidRDefault="00B14856" w:rsidP="009B31F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5A73BB" w14:textId="77777777" w:rsidR="00B14856" w:rsidRDefault="00B14856" w:rsidP="009B31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16CDBC" w14:textId="77777777" w:rsidR="00B14856" w:rsidRPr="00ED330E" w:rsidRDefault="00B14856" w:rsidP="009B31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14856" w:rsidRPr="00C67C8E" w14:paraId="22F45252" w14:textId="77777777" w:rsidTr="009B31F8">
        <w:tc>
          <w:tcPr>
            <w:tcW w:w="567" w:type="dxa"/>
            <w:shd w:val="clear" w:color="auto" w:fill="D9D9D9"/>
          </w:tcPr>
          <w:p w14:paraId="1281A36E" w14:textId="77777777" w:rsidR="00B14856" w:rsidRPr="00C67C8E" w:rsidRDefault="00B14856" w:rsidP="009B31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781" w:type="dxa"/>
            <w:gridSpan w:val="2"/>
            <w:shd w:val="clear" w:color="auto" w:fill="D9D9D9"/>
          </w:tcPr>
          <w:p w14:paraId="126760AC" w14:textId="77777777" w:rsidR="00B14856" w:rsidRPr="00ED330E" w:rsidRDefault="00B14856" w:rsidP="009B31F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Rehabilitacja społeczna osób niepełnosprawnych</w:t>
            </w:r>
          </w:p>
        </w:tc>
      </w:tr>
      <w:tr w:rsidR="00B14856" w:rsidRPr="00C67C8E" w14:paraId="6E193D4A" w14:textId="77777777" w:rsidTr="009B31F8">
        <w:tc>
          <w:tcPr>
            <w:tcW w:w="567" w:type="dxa"/>
          </w:tcPr>
          <w:p w14:paraId="1206D13C" w14:textId="77777777" w:rsidR="00B14856" w:rsidRPr="00346963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96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14:paraId="2A959C2D" w14:textId="77777777" w:rsidR="00B14856" w:rsidRPr="00C67C8E" w:rsidRDefault="00B14856" w:rsidP="009B31F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Dofinansowanie kosztów tworzenia i działania warsztatów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terapii zajęciowej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89538B9" w14:textId="77777777" w:rsidR="00B14856" w:rsidRPr="00C67C8E" w:rsidRDefault="00B14856" w:rsidP="009B31F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(art. 35a ust.1 pkt.8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realizacja PCPR</w:t>
            </w:r>
          </w:p>
        </w:tc>
        <w:tc>
          <w:tcPr>
            <w:tcW w:w="2410" w:type="dxa"/>
          </w:tcPr>
          <w:p w14:paraId="1FADEAE6" w14:textId="77777777" w:rsidR="00B14856" w:rsidRPr="00E551A6" w:rsidRDefault="00B14856" w:rsidP="009B31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759 360,00</w:t>
            </w:r>
          </w:p>
        </w:tc>
      </w:tr>
      <w:tr w:rsidR="00B14856" w:rsidRPr="00C67C8E" w14:paraId="159D4332" w14:textId="77777777" w:rsidTr="009B31F8">
        <w:tc>
          <w:tcPr>
            <w:tcW w:w="567" w:type="dxa"/>
          </w:tcPr>
          <w:p w14:paraId="59512183" w14:textId="77777777" w:rsidR="00B14856" w:rsidRPr="00346963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96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14:paraId="187F9282" w14:textId="77777777" w:rsidR="00B14856" w:rsidRPr="00C67C8E" w:rsidRDefault="00B14856" w:rsidP="009B31F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Dofinansowania uczestnictwa osób niepełnosprawnych i ich opiekunów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w turnusach rehabilitacyjnych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(art.35a ust.1 pk</w:t>
            </w:r>
            <w:r>
              <w:rPr>
                <w:rFonts w:ascii="Arial" w:hAnsi="Arial" w:cs="Arial"/>
                <w:bCs/>
                <w:sz w:val="20"/>
                <w:szCs w:val="20"/>
              </w:rPr>
              <w:t>t. 7 lit. a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realizacja PCPR</w:t>
            </w:r>
          </w:p>
        </w:tc>
        <w:tc>
          <w:tcPr>
            <w:tcW w:w="2410" w:type="dxa"/>
          </w:tcPr>
          <w:p w14:paraId="712438A0" w14:textId="77777777" w:rsidR="00B14856" w:rsidRPr="000E023A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127 108</w:t>
            </w:r>
            <w:r w:rsidRPr="000E023A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</w:tr>
      <w:tr w:rsidR="00B14856" w:rsidRPr="00C67C8E" w14:paraId="2EC6B0F2" w14:textId="77777777" w:rsidTr="009B31F8">
        <w:tc>
          <w:tcPr>
            <w:tcW w:w="567" w:type="dxa"/>
          </w:tcPr>
          <w:p w14:paraId="4D278C63" w14:textId="77777777" w:rsidR="00B14856" w:rsidRPr="00346963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96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14:paraId="014186CA" w14:textId="77777777" w:rsidR="00B14856" w:rsidRPr="00C3219A" w:rsidRDefault="00B14856" w:rsidP="009B31F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7C8E">
              <w:rPr>
                <w:rFonts w:ascii="Arial" w:hAnsi="Arial" w:cs="Arial"/>
                <w:bCs/>
                <w:sz w:val="20"/>
                <w:szCs w:val="20"/>
              </w:rPr>
              <w:t>Dofinansowanie likwidacji barier architektonicznych, w komunikowaniu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się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 i technicznych w związku z indywidualnymi po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trzebami osób niepełnosprawnych 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(art. 35a ust.1 pkt. 7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lit. d 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realizacja PCPR</w:t>
            </w:r>
          </w:p>
        </w:tc>
        <w:tc>
          <w:tcPr>
            <w:tcW w:w="2410" w:type="dxa"/>
          </w:tcPr>
          <w:p w14:paraId="49DC982C" w14:textId="77777777" w:rsidR="00B14856" w:rsidRPr="000E023A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259 172,00</w:t>
            </w:r>
          </w:p>
        </w:tc>
      </w:tr>
      <w:tr w:rsidR="00B14856" w:rsidRPr="00C67C8E" w14:paraId="1904B40A" w14:textId="77777777" w:rsidTr="009B31F8">
        <w:tc>
          <w:tcPr>
            <w:tcW w:w="567" w:type="dxa"/>
          </w:tcPr>
          <w:p w14:paraId="177EF481" w14:textId="77777777" w:rsidR="00B14856" w:rsidRPr="00346963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96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14:paraId="7C76C25D" w14:textId="77777777" w:rsidR="00B14856" w:rsidRPr="00C3219A" w:rsidRDefault="00B14856" w:rsidP="009B31F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67C8E">
              <w:rPr>
                <w:rFonts w:ascii="Arial" w:hAnsi="Arial" w:cs="Arial"/>
                <w:bCs/>
                <w:sz w:val="20"/>
                <w:szCs w:val="20"/>
              </w:rPr>
              <w:t>Dofinansowanie sportu, ku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ltury, rekreacji 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  i turys</w:t>
            </w:r>
            <w:r>
              <w:rPr>
                <w:rFonts w:ascii="Arial" w:hAnsi="Arial" w:cs="Arial"/>
                <w:bCs/>
                <w:sz w:val="20"/>
                <w:szCs w:val="20"/>
              </w:rPr>
              <w:t>tyki osób niepełnosprawnych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 (art. 35a ust.1 pkt.7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lit. b 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realizacja PCPR</w:t>
            </w:r>
          </w:p>
        </w:tc>
        <w:tc>
          <w:tcPr>
            <w:tcW w:w="2410" w:type="dxa"/>
          </w:tcPr>
          <w:p w14:paraId="730B7141" w14:textId="77777777" w:rsidR="00B14856" w:rsidRPr="009A53B1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9F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A269F5">
              <w:rPr>
                <w:rFonts w:ascii="Arial" w:hAnsi="Arial" w:cs="Arial"/>
                <w:bCs/>
                <w:sz w:val="20"/>
                <w:szCs w:val="20"/>
              </w:rPr>
              <w:t> 000,00</w:t>
            </w:r>
          </w:p>
        </w:tc>
      </w:tr>
      <w:tr w:rsidR="00B14856" w:rsidRPr="00C67C8E" w14:paraId="79C48A6D" w14:textId="77777777" w:rsidTr="009B31F8">
        <w:tc>
          <w:tcPr>
            <w:tcW w:w="567" w:type="dxa"/>
          </w:tcPr>
          <w:p w14:paraId="647BACFC" w14:textId="77777777" w:rsidR="00B14856" w:rsidRPr="00346963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96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14:paraId="77A83914" w14:textId="77777777" w:rsidR="00B14856" w:rsidRPr="00C3219A" w:rsidRDefault="00B14856" w:rsidP="009B31F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Dofinansowanie zaopatrzenia w sprzęt rehabilitacyjny, przedmioty ortopedyczne i środki pomocnicze przyznawane osobom niepełnosprawnym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 podstawie odrębnych przepisów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 xml:space="preserve"> (art. 35a ust.1 pkt.7 lit.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67C8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) - realizacja PCPR</w:t>
            </w:r>
          </w:p>
        </w:tc>
        <w:tc>
          <w:tcPr>
            <w:tcW w:w="2410" w:type="dxa"/>
          </w:tcPr>
          <w:p w14:paraId="0BA2A5EF" w14:textId="77777777" w:rsidR="00B14856" w:rsidRPr="009A53B1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431 182,00</w:t>
            </w:r>
          </w:p>
        </w:tc>
      </w:tr>
      <w:tr w:rsidR="00B14856" w:rsidRPr="00C67C8E" w14:paraId="6A374BC4" w14:textId="77777777" w:rsidTr="009B31F8">
        <w:tc>
          <w:tcPr>
            <w:tcW w:w="567" w:type="dxa"/>
          </w:tcPr>
          <w:p w14:paraId="03FF782E" w14:textId="77777777" w:rsidR="00B14856" w:rsidRPr="00346963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96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7371" w:type="dxa"/>
          </w:tcPr>
          <w:p w14:paraId="7AB2247F" w14:textId="77777777" w:rsidR="00B14856" w:rsidRPr="00C67C8E" w:rsidRDefault="00B14856" w:rsidP="009B31F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Dofinansowanie usług tłumacza migowego lub tłumacza- przewodnika (art. 35a ust. 1 pkt.7 lit. f) – realizacja PCPR</w:t>
            </w:r>
          </w:p>
        </w:tc>
        <w:tc>
          <w:tcPr>
            <w:tcW w:w="2410" w:type="dxa"/>
          </w:tcPr>
          <w:p w14:paraId="1F2F0749" w14:textId="77777777" w:rsidR="00B14856" w:rsidRPr="00E551A6" w:rsidRDefault="00B14856" w:rsidP="009B31F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1A6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14856" w:rsidRPr="00C67C8E" w14:paraId="1F010A76" w14:textId="77777777" w:rsidTr="009B31F8">
        <w:tc>
          <w:tcPr>
            <w:tcW w:w="567" w:type="dxa"/>
          </w:tcPr>
          <w:p w14:paraId="66628CA5" w14:textId="77777777" w:rsidR="00B14856" w:rsidRDefault="00B14856" w:rsidP="009B31F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DBA8C1A" w14:textId="77777777" w:rsidR="00B14856" w:rsidRDefault="00B14856" w:rsidP="009B31F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9DAC72" w14:textId="77777777" w:rsidR="00B14856" w:rsidRDefault="00B14856" w:rsidP="009B31F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9A">
              <w:rPr>
                <w:rFonts w:ascii="Arial" w:hAnsi="Arial" w:cs="Arial"/>
                <w:b/>
                <w:bCs/>
                <w:sz w:val="20"/>
                <w:szCs w:val="20"/>
              </w:rPr>
              <w:t>Razem rehabilitacja społeczna</w:t>
            </w:r>
          </w:p>
          <w:p w14:paraId="43ED5393" w14:textId="77777777" w:rsidR="00B14856" w:rsidRPr="00C3219A" w:rsidRDefault="00B14856" w:rsidP="009B31F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2AC1728" w14:textId="77777777" w:rsidR="00B14856" w:rsidRPr="00CC413E" w:rsidRDefault="00B14856" w:rsidP="009B31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1 594 822,00</w:t>
            </w:r>
          </w:p>
        </w:tc>
      </w:tr>
      <w:tr w:rsidR="00B14856" w:rsidRPr="00C67C8E" w14:paraId="0AC01D39" w14:textId="77777777" w:rsidTr="009B31F8">
        <w:tc>
          <w:tcPr>
            <w:tcW w:w="7938" w:type="dxa"/>
            <w:gridSpan w:val="2"/>
            <w:shd w:val="clear" w:color="auto" w:fill="FFFFFF"/>
          </w:tcPr>
          <w:p w14:paraId="05FB1BCD" w14:textId="77777777" w:rsidR="00B14856" w:rsidRDefault="00B14856" w:rsidP="009B31F8">
            <w:pPr>
              <w:tabs>
                <w:tab w:val="left" w:pos="1980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środki finansowe w roku 2021 dla Powiatu Braniewskiego</w:t>
            </w:r>
          </w:p>
          <w:p w14:paraId="0D66442B" w14:textId="77777777" w:rsidR="00B14856" w:rsidRPr="00C3219A" w:rsidRDefault="00B14856" w:rsidP="009B31F8">
            <w:pPr>
              <w:tabs>
                <w:tab w:val="left" w:pos="1980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2751DE0B" w14:textId="77777777" w:rsidR="00B14856" w:rsidRPr="00E551A6" w:rsidRDefault="00B14856" w:rsidP="009B31F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1 594 822,00</w:t>
            </w:r>
          </w:p>
        </w:tc>
      </w:tr>
    </w:tbl>
    <w:p w14:paraId="3784F057" w14:textId="77777777" w:rsidR="000578BD" w:rsidRDefault="000578BD"/>
    <w:sectPr w:rsidR="0005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88"/>
    <w:rsid w:val="00051688"/>
    <w:rsid w:val="000578BD"/>
    <w:rsid w:val="00B1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5F33"/>
  <w15:chartTrackingRefBased/>
  <w15:docId w15:val="{4C217460-B591-4021-9867-F39A6DDC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85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2</cp:revision>
  <dcterms:created xsi:type="dcterms:W3CDTF">2021-12-30T09:59:00Z</dcterms:created>
  <dcterms:modified xsi:type="dcterms:W3CDTF">2021-12-30T10:01:00Z</dcterms:modified>
</cp:coreProperties>
</file>