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71776" w14:textId="77777777" w:rsidR="001F501B" w:rsidRDefault="002D06D1">
      <w:pPr>
        <w:keepNext/>
        <w:numPr>
          <w:ilvl w:val="1"/>
          <w:numId w:val="4"/>
        </w:num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do Uchwały Nr 504/22</w:t>
      </w:r>
    </w:p>
    <w:p w14:paraId="21CBB8D9" w14:textId="77777777" w:rsidR="001F501B" w:rsidRDefault="002D06D1">
      <w:pPr>
        <w:numPr>
          <w:ilvl w:val="1"/>
          <w:numId w:val="5"/>
        </w:num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Zarządu Powiatu Braniewskiego </w:t>
      </w:r>
    </w:p>
    <w:p w14:paraId="1F7F3267" w14:textId="77777777" w:rsidR="001F501B" w:rsidRDefault="002D06D1">
      <w:pPr>
        <w:numPr>
          <w:ilvl w:val="1"/>
          <w:numId w:val="6"/>
        </w:num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z dnia 7 kwietnia 2022 roku</w:t>
      </w:r>
    </w:p>
    <w:p w14:paraId="6DBD5D86" w14:textId="77777777" w:rsidR="001F501B" w:rsidRDefault="001F501B">
      <w:pPr>
        <w:rPr>
          <w:sz w:val="22"/>
          <w:szCs w:val="22"/>
          <w:u w:val="single"/>
        </w:rPr>
      </w:pPr>
    </w:p>
    <w:p w14:paraId="14B9E228" w14:textId="77777777" w:rsidR="001F501B" w:rsidRDefault="002D06D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Wykaz stawek czynszu z tytułu korzystania z nieruchomości </w:t>
      </w:r>
    </w:p>
    <w:p w14:paraId="3A25D167" w14:textId="77777777" w:rsidR="001F501B" w:rsidRDefault="002D06D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stanowiących powiatowy zasób nieruchomości  </w:t>
      </w:r>
    </w:p>
    <w:p w14:paraId="57DF3116" w14:textId="77777777" w:rsidR="001F501B" w:rsidRDefault="001F501B">
      <w:pPr>
        <w:jc w:val="center"/>
        <w:rPr>
          <w:sz w:val="22"/>
          <w:szCs w:val="22"/>
        </w:rPr>
      </w:pPr>
    </w:p>
    <w:tbl>
      <w:tblPr>
        <w:tblW w:w="910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8"/>
        <w:gridCol w:w="5777"/>
        <w:gridCol w:w="2493"/>
      </w:tblGrid>
      <w:tr w:rsidR="001F501B" w14:paraId="7C4A1C1E" w14:textId="77777777"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6AFC93" w14:textId="77777777" w:rsidR="001F501B" w:rsidRDefault="002D06D1">
            <w:pPr>
              <w:pStyle w:val="Zawartotabeli"/>
              <w:widowControl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B68563D" w14:textId="77777777" w:rsidR="001F501B" w:rsidRDefault="002D06D1">
            <w:pPr>
              <w:pStyle w:val="Zawartotabeli"/>
              <w:widowControl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Rodzaj nieruchomości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13CE6" w14:textId="77777777" w:rsidR="001F501B" w:rsidRDefault="002D06D1">
            <w:pPr>
              <w:pStyle w:val="Zawartotabeli"/>
              <w:widowControl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Stawka</w:t>
            </w:r>
          </w:p>
        </w:tc>
      </w:tr>
      <w:tr w:rsidR="001F501B" w14:paraId="3F620DC6" w14:textId="77777777"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 w14:paraId="42259F90" w14:textId="77777777" w:rsidR="001F501B" w:rsidRDefault="002D06D1">
            <w:pPr>
              <w:pStyle w:val="Zawartotabeli"/>
              <w:widowControl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5777" w:type="dxa"/>
            <w:tcBorders>
              <w:left w:val="single" w:sz="2" w:space="0" w:color="000000"/>
              <w:bottom w:val="single" w:sz="2" w:space="0" w:color="000000"/>
            </w:tcBorders>
          </w:tcPr>
          <w:p w14:paraId="38672A1C" w14:textId="77777777" w:rsidR="001F501B" w:rsidRDefault="002D06D1">
            <w:pPr>
              <w:pStyle w:val="Zawartotabeli"/>
              <w:widowControl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Nieruchomość położona przy ul. Moniuszki  w Braniewie (Szpital Powiatowy)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742FF" w14:textId="77777777" w:rsidR="001F501B" w:rsidRDefault="001F501B">
            <w:pPr>
              <w:pStyle w:val="Zawartotabeli"/>
              <w:widowControl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F501B" w14:paraId="717AF688" w14:textId="77777777"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 w14:paraId="2FB7364E" w14:textId="77777777" w:rsidR="001F501B" w:rsidRDefault="002D06D1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77" w:type="dxa"/>
            <w:tcBorders>
              <w:left w:val="single" w:sz="2" w:space="0" w:color="000000"/>
              <w:bottom w:val="single" w:sz="2" w:space="0" w:color="000000"/>
            </w:tcBorders>
          </w:tcPr>
          <w:p w14:paraId="22AB0BDB" w14:textId="77777777" w:rsidR="001F501B" w:rsidRDefault="002D06D1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pomieszczenie - z przeznaczeniem na prowadzenie pozarolniczej działalności gospodarczej, nie będącej działalnością leczniczą (z zastrzeżeniem pkt. 6)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288E8" w14:textId="77777777" w:rsidR="001F501B" w:rsidRDefault="002D06D1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20.00 zł/m2 </w:t>
            </w:r>
            <w:r>
              <w:rPr>
                <w:sz w:val="22"/>
                <w:szCs w:val="22"/>
              </w:rPr>
              <w:t>miesięcznie</w:t>
            </w:r>
          </w:p>
        </w:tc>
      </w:tr>
      <w:tr w:rsidR="001F501B" w14:paraId="7A789E09" w14:textId="77777777"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 w14:paraId="1550BFD6" w14:textId="77777777" w:rsidR="001F501B" w:rsidRDefault="002D06D1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77" w:type="dxa"/>
            <w:tcBorders>
              <w:left w:val="single" w:sz="2" w:space="0" w:color="000000"/>
              <w:bottom w:val="single" w:sz="2" w:space="0" w:color="000000"/>
            </w:tcBorders>
          </w:tcPr>
          <w:p w14:paraId="55DC351B" w14:textId="77777777" w:rsidR="001F501B" w:rsidRDefault="002D06D1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pomieszczenie - z przeznaczeniem na prowadzenie działalności leczniczej  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E27C5" w14:textId="77777777" w:rsidR="001F501B" w:rsidRDefault="002D06D1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4,50 zł/m2 miesięcznie</w:t>
            </w:r>
          </w:p>
        </w:tc>
      </w:tr>
      <w:tr w:rsidR="001F501B" w14:paraId="179C58C3" w14:textId="77777777"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 w14:paraId="0053A7A6" w14:textId="77777777" w:rsidR="001F501B" w:rsidRDefault="002D06D1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77" w:type="dxa"/>
            <w:tcBorders>
              <w:left w:val="single" w:sz="2" w:space="0" w:color="000000"/>
              <w:bottom w:val="single" w:sz="2" w:space="0" w:color="000000"/>
            </w:tcBorders>
          </w:tcPr>
          <w:p w14:paraId="24533FD5" w14:textId="77777777" w:rsidR="001F501B" w:rsidRDefault="002D06D1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pomieszczenie gospodarcze - wykorzystywane przy prowadzeniu działalności leczniczej 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48E85" w14:textId="77777777" w:rsidR="001F501B" w:rsidRDefault="002D06D1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 zł/m2 miesięcznie</w:t>
            </w:r>
          </w:p>
        </w:tc>
      </w:tr>
      <w:tr w:rsidR="001F501B" w14:paraId="0CA2B2CA" w14:textId="77777777"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 w14:paraId="6405FF83" w14:textId="77777777" w:rsidR="001F501B" w:rsidRDefault="002D06D1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77" w:type="dxa"/>
            <w:tcBorders>
              <w:left w:val="single" w:sz="2" w:space="0" w:color="000000"/>
              <w:bottom w:val="single" w:sz="2" w:space="0" w:color="000000"/>
            </w:tcBorders>
          </w:tcPr>
          <w:p w14:paraId="55283A27" w14:textId="77777777" w:rsidR="001F501B" w:rsidRDefault="002D06D1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powierzchnia budynku lub grunt</w:t>
            </w:r>
            <w:r>
              <w:rPr>
                <w:sz w:val="22"/>
                <w:szCs w:val="22"/>
              </w:rPr>
              <w:t>u – wykorzystywana na umieszczenie instalacji (np. antena, maszt) lub reklamy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BC3C9" w14:textId="77777777" w:rsidR="001F501B" w:rsidRDefault="002D06D1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 zł/m2 miesięcznie</w:t>
            </w:r>
          </w:p>
        </w:tc>
      </w:tr>
      <w:tr w:rsidR="001F501B" w14:paraId="21423563" w14:textId="77777777"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 w14:paraId="58B1AEC6" w14:textId="77777777" w:rsidR="001F501B" w:rsidRDefault="002D06D1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777" w:type="dxa"/>
            <w:tcBorders>
              <w:left w:val="single" w:sz="2" w:space="0" w:color="000000"/>
              <w:bottom w:val="single" w:sz="2" w:space="0" w:color="000000"/>
            </w:tcBorders>
          </w:tcPr>
          <w:p w14:paraId="338AC607" w14:textId="77777777" w:rsidR="001F501B" w:rsidRDefault="002D06D1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korzystanie z pomieszczenia w rozliczeniu godzinowym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BB882" w14:textId="77777777" w:rsidR="001F501B" w:rsidRDefault="002D06D1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 zł/godz.</w:t>
            </w:r>
          </w:p>
        </w:tc>
      </w:tr>
      <w:tr w:rsidR="001F501B" w14:paraId="1072F2F2" w14:textId="77777777"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 w14:paraId="0406C8A5" w14:textId="77777777" w:rsidR="001F501B" w:rsidRDefault="002D06D1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777" w:type="dxa"/>
            <w:tcBorders>
              <w:left w:val="single" w:sz="2" w:space="0" w:color="000000"/>
              <w:bottom w:val="single" w:sz="2" w:space="0" w:color="000000"/>
            </w:tcBorders>
          </w:tcPr>
          <w:p w14:paraId="134C25D4" w14:textId="77777777" w:rsidR="001F501B" w:rsidRDefault="002D06D1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pomieszczenie – wykorzystywane na składowanie lub przechowywanie instalacji, sprzętu teleinformatycznego oraz innego sprzętu specjalistycznego   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3FF38" w14:textId="77777777" w:rsidR="001F501B" w:rsidRDefault="002D06D1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35,00 zł/m2 miesięcznie</w:t>
            </w:r>
          </w:p>
        </w:tc>
      </w:tr>
      <w:tr w:rsidR="001F501B" w14:paraId="0EFF7186" w14:textId="77777777"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 w14:paraId="24DEDB19" w14:textId="77777777" w:rsidR="001F501B" w:rsidRDefault="002D06D1">
            <w:pPr>
              <w:pStyle w:val="Zawartotabeli"/>
              <w:widowControl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5777" w:type="dxa"/>
            <w:tcBorders>
              <w:left w:val="single" w:sz="2" w:space="0" w:color="000000"/>
              <w:bottom w:val="single" w:sz="2" w:space="0" w:color="000000"/>
            </w:tcBorders>
          </w:tcPr>
          <w:p w14:paraId="148815DE" w14:textId="77777777" w:rsidR="001F501B" w:rsidRDefault="002D06D1">
            <w:pPr>
              <w:pStyle w:val="Zawartotabeli"/>
              <w:widowControl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Pozostałe nieruchomości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B9993" w14:textId="77777777" w:rsidR="001F501B" w:rsidRDefault="001F501B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501B" w14:paraId="3CA788D0" w14:textId="77777777"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 w14:paraId="78B2E257" w14:textId="77777777" w:rsidR="001F501B" w:rsidRDefault="002D06D1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77" w:type="dxa"/>
            <w:tcBorders>
              <w:left w:val="single" w:sz="2" w:space="0" w:color="000000"/>
              <w:bottom w:val="single" w:sz="2" w:space="0" w:color="000000"/>
            </w:tcBorders>
          </w:tcPr>
          <w:p w14:paraId="01A21A72" w14:textId="77777777" w:rsidR="001F501B" w:rsidRDefault="002D06D1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pomieszczenie – z przeznaczeniem na prowadzenie pozaro</w:t>
            </w:r>
            <w:r>
              <w:rPr>
                <w:sz w:val="22"/>
                <w:szCs w:val="22"/>
              </w:rPr>
              <w:t>lniczej działalności gospodarczej (z zastrzeżeniem pkt. 11)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D3E30" w14:textId="77777777" w:rsidR="001F501B" w:rsidRDefault="002D06D1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 zł/m2 miesięcznie</w:t>
            </w:r>
          </w:p>
        </w:tc>
      </w:tr>
      <w:tr w:rsidR="001F501B" w14:paraId="10926FFF" w14:textId="77777777"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 w14:paraId="02385C8C" w14:textId="77777777" w:rsidR="001F501B" w:rsidRDefault="002D06D1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77" w:type="dxa"/>
            <w:tcBorders>
              <w:left w:val="single" w:sz="2" w:space="0" w:color="000000"/>
              <w:bottom w:val="single" w:sz="2" w:space="0" w:color="000000"/>
            </w:tcBorders>
          </w:tcPr>
          <w:p w14:paraId="47431730" w14:textId="77777777" w:rsidR="001F501B" w:rsidRDefault="002D06D1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pomieszczenie – z przeznaczeniem na prowadzenie pozostałej działalności w tym działalności leczniczej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D6C58" w14:textId="77777777" w:rsidR="001F501B" w:rsidRDefault="002D06D1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11,00 zł/m2 miesięcznie </w:t>
            </w:r>
          </w:p>
        </w:tc>
      </w:tr>
      <w:tr w:rsidR="001F501B" w14:paraId="2587DAEC" w14:textId="77777777"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 w14:paraId="5CDF3F36" w14:textId="77777777" w:rsidR="001F501B" w:rsidRDefault="002D06D1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77" w:type="dxa"/>
            <w:tcBorders>
              <w:left w:val="single" w:sz="2" w:space="0" w:color="000000"/>
              <w:bottom w:val="single" w:sz="2" w:space="0" w:color="000000"/>
            </w:tcBorders>
          </w:tcPr>
          <w:p w14:paraId="7B88CF95" w14:textId="77777777" w:rsidR="001F501B" w:rsidRDefault="002D06D1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garaż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08695" w14:textId="77777777" w:rsidR="001F501B" w:rsidRDefault="002D06D1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4,50 zł/m2 miesięcznie</w:t>
            </w:r>
          </w:p>
        </w:tc>
      </w:tr>
      <w:tr w:rsidR="001F501B" w14:paraId="4BF3E500" w14:textId="77777777"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 w14:paraId="67E64C93" w14:textId="77777777" w:rsidR="001F501B" w:rsidRDefault="002D06D1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77" w:type="dxa"/>
            <w:tcBorders>
              <w:left w:val="single" w:sz="2" w:space="0" w:color="000000"/>
              <w:bottom w:val="single" w:sz="2" w:space="0" w:color="000000"/>
            </w:tcBorders>
          </w:tcPr>
          <w:p w14:paraId="09149021" w14:textId="77777777" w:rsidR="001F501B" w:rsidRDefault="002D06D1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piwnica – wykorzystana na prowadzenie pozarolniczej działalności gospodarczej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9E49A" w14:textId="77777777" w:rsidR="001F501B" w:rsidRDefault="002D06D1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 zł/m2 miesięcznie</w:t>
            </w:r>
          </w:p>
        </w:tc>
      </w:tr>
      <w:tr w:rsidR="001F501B" w14:paraId="59851A6D" w14:textId="77777777"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 w14:paraId="66A510FB" w14:textId="77777777" w:rsidR="001F501B" w:rsidRDefault="002D06D1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777" w:type="dxa"/>
            <w:tcBorders>
              <w:left w:val="single" w:sz="2" w:space="0" w:color="000000"/>
              <w:bottom w:val="single" w:sz="2" w:space="0" w:color="000000"/>
            </w:tcBorders>
          </w:tcPr>
          <w:p w14:paraId="6589612C" w14:textId="77777777" w:rsidR="001F501B" w:rsidRDefault="002D06D1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piwnica – wykorzystana na prowadzenie pozostałej działalności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1B5B7" w14:textId="77777777" w:rsidR="001F501B" w:rsidRDefault="002D06D1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 zł/m2 miesięcznie</w:t>
            </w:r>
          </w:p>
        </w:tc>
      </w:tr>
      <w:tr w:rsidR="001F501B" w14:paraId="1957CDBD" w14:textId="77777777"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 w14:paraId="6253A57B" w14:textId="77777777" w:rsidR="001F501B" w:rsidRDefault="002D06D1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777" w:type="dxa"/>
            <w:tcBorders>
              <w:left w:val="single" w:sz="2" w:space="0" w:color="000000"/>
              <w:bottom w:val="single" w:sz="2" w:space="0" w:color="000000"/>
            </w:tcBorders>
          </w:tcPr>
          <w:p w14:paraId="3E005060" w14:textId="77777777" w:rsidR="001F501B" w:rsidRDefault="002D06D1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powierzchnia budynku lub gruntu – wykorzystywana na umieszczeni</w:t>
            </w:r>
            <w:r>
              <w:rPr>
                <w:sz w:val="22"/>
                <w:szCs w:val="22"/>
              </w:rPr>
              <w:t xml:space="preserve">e instalacji (np. antena, maszt) lub reklamy 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853E9" w14:textId="77777777" w:rsidR="001F501B" w:rsidRDefault="002D06D1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 zł/m2 miesięcznie</w:t>
            </w:r>
          </w:p>
        </w:tc>
      </w:tr>
      <w:tr w:rsidR="001F501B" w14:paraId="36EC7571" w14:textId="77777777"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 w14:paraId="587C990F" w14:textId="77777777" w:rsidR="001F501B" w:rsidRDefault="002D06D1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777" w:type="dxa"/>
            <w:tcBorders>
              <w:left w:val="single" w:sz="2" w:space="0" w:color="000000"/>
              <w:bottom w:val="single" w:sz="2" w:space="0" w:color="000000"/>
            </w:tcBorders>
          </w:tcPr>
          <w:p w14:paraId="3F08C6A4" w14:textId="77777777" w:rsidR="001F501B" w:rsidRDefault="002D06D1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nieruchomość gruntowa / plac 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95486" w14:textId="77777777" w:rsidR="001F501B" w:rsidRDefault="002D06D1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 zł/m2 miesięcznie</w:t>
            </w:r>
          </w:p>
        </w:tc>
      </w:tr>
      <w:tr w:rsidR="001F501B" w14:paraId="27121FAC" w14:textId="77777777"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 w14:paraId="286244F2" w14:textId="77777777" w:rsidR="001F501B" w:rsidRDefault="002D06D1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777" w:type="dxa"/>
            <w:tcBorders>
              <w:left w:val="single" w:sz="2" w:space="0" w:color="000000"/>
              <w:bottom w:val="single" w:sz="2" w:space="0" w:color="000000"/>
            </w:tcBorders>
          </w:tcPr>
          <w:p w14:paraId="5CFBCA09" w14:textId="77777777" w:rsidR="001F501B" w:rsidRDefault="002D06D1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nieruchomość gruntowa – wykorzystywana na prowadzenie ogródka działkowego 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2981B" w14:textId="77777777" w:rsidR="001F501B" w:rsidRDefault="002D06D1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zł/ar rocznie</w:t>
            </w:r>
          </w:p>
        </w:tc>
      </w:tr>
      <w:tr w:rsidR="001F501B" w14:paraId="761D97B2" w14:textId="77777777"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 w14:paraId="7D55D77B" w14:textId="77777777" w:rsidR="001F501B" w:rsidRDefault="002D06D1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777" w:type="dxa"/>
            <w:tcBorders>
              <w:left w:val="single" w:sz="2" w:space="0" w:color="000000"/>
              <w:bottom w:val="single" w:sz="2" w:space="0" w:color="000000"/>
            </w:tcBorders>
          </w:tcPr>
          <w:p w14:paraId="61388D42" w14:textId="77777777" w:rsidR="001F501B" w:rsidRDefault="002D06D1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korzystanie z pomieszczenia w rozliczeniu  godzinowym,            z poniższymi odstępstwami dotyczącymi pomieszczeń w szkołach i placówkach oświatowych:</w:t>
            </w:r>
          </w:p>
          <w:p w14:paraId="518FF551" w14:textId="77777777" w:rsidR="001F501B" w:rsidRDefault="002D06D1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pomies</w:t>
            </w:r>
            <w:r>
              <w:rPr>
                <w:sz w:val="22"/>
                <w:szCs w:val="22"/>
              </w:rPr>
              <w:t>zczenia pracowni komputerowej,</w:t>
            </w:r>
          </w:p>
          <w:p w14:paraId="1AC30430" w14:textId="77777777" w:rsidR="001F501B" w:rsidRDefault="002D06D1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pomieszczenia pracowni językowej,</w:t>
            </w:r>
          </w:p>
          <w:p w14:paraId="46845E28" w14:textId="77777777" w:rsidR="001F501B" w:rsidRDefault="002D06D1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inna sala lekcyjna,</w:t>
            </w:r>
          </w:p>
          <w:p w14:paraId="5F1D11A0" w14:textId="77777777" w:rsidR="001F501B" w:rsidRDefault="002D06D1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sala gimnastyczna powyżej 50 m2 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A12F2" w14:textId="77777777" w:rsidR="001F501B" w:rsidRDefault="002D06D1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20,00 zł / godz. </w:t>
            </w:r>
          </w:p>
          <w:p w14:paraId="43F5B65D" w14:textId="77777777" w:rsidR="001F501B" w:rsidRDefault="001F501B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14:paraId="4461EFB7" w14:textId="77777777" w:rsidR="001F501B" w:rsidRDefault="001F501B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14:paraId="7C3628D4" w14:textId="77777777" w:rsidR="001F501B" w:rsidRDefault="002D06D1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zł / godz.</w:t>
            </w:r>
          </w:p>
          <w:p w14:paraId="44C935B1" w14:textId="77777777" w:rsidR="001F501B" w:rsidRDefault="001F501B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501B" w14:paraId="4DB05898" w14:textId="77777777">
        <w:trPr>
          <w:trHeight w:val="1107"/>
        </w:trPr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 w14:paraId="6851840B" w14:textId="77777777" w:rsidR="001F501B" w:rsidRDefault="002D06D1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777" w:type="dxa"/>
            <w:tcBorders>
              <w:left w:val="single" w:sz="2" w:space="0" w:color="000000"/>
              <w:bottom w:val="single" w:sz="2" w:space="0" w:color="000000"/>
            </w:tcBorders>
          </w:tcPr>
          <w:p w14:paraId="1A4387EB" w14:textId="77777777" w:rsidR="001F501B" w:rsidRDefault="002D06D1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pomieszczenie – wykorzystywane na składowanie lub przechowywanie instalacji, sprzętu teleinformatycznego oraz innego sprzętu specjalistycznego   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207C2" w14:textId="77777777" w:rsidR="001F501B" w:rsidRDefault="002D06D1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35,00 zł/m2 miesięcznie</w:t>
            </w:r>
          </w:p>
        </w:tc>
      </w:tr>
    </w:tbl>
    <w:p w14:paraId="0143A520" w14:textId="77777777" w:rsidR="001F501B" w:rsidRDefault="001F501B" w:rsidP="002D06D1"/>
    <w:sectPr w:rsidR="001F501B">
      <w:pgSz w:w="11906" w:h="16838"/>
      <w:pgMar w:top="576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94F54"/>
    <w:multiLevelType w:val="multilevel"/>
    <w:tmpl w:val="0E2E72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88317CF"/>
    <w:multiLevelType w:val="multilevel"/>
    <w:tmpl w:val="3BBE73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209622A"/>
    <w:multiLevelType w:val="multilevel"/>
    <w:tmpl w:val="6E94A8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 w16cid:durableId="743573148">
    <w:abstractNumId w:val="0"/>
  </w:num>
  <w:num w:numId="2" w16cid:durableId="1620986358">
    <w:abstractNumId w:val="2"/>
  </w:num>
  <w:num w:numId="3" w16cid:durableId="1368262957">
    <w:abstractNumId w:val="1"/>
  </w:num>
  <w:num w:numId="4" w16cid:durableId="1267540866">
    <w:abstractNumId w:val="2"/>
    <w:lvlOverride w:ilvl="0"/>
  </w:num>
  <w:num w:numId="5" w16cid:durableId="1674994069">
    <w:abstractNumId w:val="2"/>
  </w:num>
  <w:num w:numId="6" w16cid:durableId="718939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1B"/>
    <w:rsid w:val="001F501B"/>
    <w:rsid w:val="002D06D1"/>
    <w:rsid w:val="00D4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650D"/>
  <w15:docId w15:val="{A1A44757-F55F-4DA0-856A-6EF3C267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9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Zawartotabeli">
    <w:name w:val="Zawartość tabeli"/>
    <w:basedOn w:val="Normalny"/>
    <w:qFormat/>
    <w:rsid w:val="009C49FB"/>
    <w:pPr>
      <w:suppressLineNumbers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dc:description/>
  <cp:lastModifiedBy>almorawska</cp:lastModifiedBy>
  <cp:revision>6</cp:revision>
  <cp:lastPrinted>2022-04-07T08:03:00Z</cp:lastPrinted>
  <dcterms:created xsi:type="dcterms:W3CDTF">2020-04-27T10:53:00Z</dcterms:created>
  <dcterms:modified xsi:type="dcterms:W3CDTF">2022-04-11T08:58:00Z</dcterms:modified>
  <dc:language>pl-PL</dc:language>
</cp:coreProperties>
</file>