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A4E2" w14:textId="77777777" w:rsidR="007E7473" w:rsidRDefault="007E7473" w:rsidP="007E7473">
      <w:pPr>
        <w:jc w:val="righ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Załącznik </w:t>
      </w:r>
    </w:p>
    <w:p w14:paraId="62942B58" w14:textId="77777777" w:rsidR="007E7473" w:rsidRDefault="007E7473" w:rsidP="007E7473">
      <w:pPr>
        <w:ind w:left="5670"/>
        <w:jc w:val="righ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do uchwały </w:t>
      </w:r>
    </w:p>
    <w:p w14:paraId="694FC67A" w14:textId="77777777" w:rsidR="007E7473" w:rsidRDefault="007E7473" w:rsidP="007E7473">
      <w:pPr>
        <w:ind w:left="5670"/>
        <w:jc w:val="righ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Zarządu Powiatu Braniewskiego</w:t>
      </w:r>
    </w:p>
    <w:p w14:paraId="347E2BA9" w14:textId="06B26CA3" w:rsidR="007E7473" w:rsidRDefault="007E7473" w:rsidP="007E7473">
      <w:pPr>
        <w:ind w:left="5670"/>
        <w:jc w:val="righ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z dnia </w:t>
      </w:r>
      <w:r w:rsidR="00CC3340">
        <w:rPr>
          <w:rFonts w:ascii="Times New Roman" w:hAnsi="Times New Roman"/>
          <w:b/>
          <w:bCs/>
          <w:sz w:val="22"/>
          <w:szCs w:val="22"/>
        </w:rPr>
        <w:t>1</w:t>
      </w:r>
      <w:r w:rsidR="00F60D08">
        <w:rPr>
          <w:rFonts w:ascii="Times New Roman" w:hAnsi="Times New Roman"/>
          <w:b/>
          <w:bCs/>
          <w:sz w:val="22"/>
          <w:szCs w:val="22"/>
        </w:rPr>
        <w:t>4</w:t>
      </w:r>
      <w:r w:rsidR="00CC3340">
        <w:rPr>
          <w:rFonts w:ascii="Times New Roman" w:hAnsi="Times New Roman"/>
          <w:b/>
          <w:bCs/>
          <w:sz w:val="22"/>
          <w:szCs w:val="22"/>
        </w:rPr>
        <w:t>.04.22 r.</w:t>
      </w:r>
    </w:p>
    <w:p w14:paraId="675DB71A" w14:textId="77777777" w:rsidR="007E7473" w:rsidRDefault="007E7473" w:rsidP="007E7473">
      <w:pPr>
        <w:jc w:val="right"/>
        <w:rPr>
          <w:rFonts w:ascii="Times New Roman" w:hAnsi="Times New Roman"/>
          <w:sz w:val="22"/>
          <w:szCs w:val="22"/>
        </w:rPr>
      </w:pPr>
    </w:p>
    <w:p w14:paraId="11464FF1" w14:textId="77777777" w:rsidR="007E7473" w:rsidRDefault="007E7473" w:rsidP="007E7473">
      <w:pPr>
        <w:jc w:val="both"/>
        <w:rPr>
          <w:rFonts w:ascii="Times New Roman" w:hAnsi="Times New Roman"/>
          <w:sz w:val="22"/>
          <w:szCs w:val="22"/>
        </w:rPr>
      </w:pPr>
    </w:p>
    <w:p w14:paraId="51758ED1" w14:textId="77777777" w:rsidR="007E7473" w:rsidRDefault="007E7473" w:rsidP="007E7473">
      <w:pPr>
        <w:jc w:val="both"/>
        <w:rPr>
          <w:rFonts w:ascii="Times New Roman" w:hAnsi="Times New Roman"/>
          <w:b/>
          <w:sz w:val="22"/>
          <w:szCs w:val="22"/>
        </w:rPr>
      </w:pPr>
    </w:p>
    <w:p w14:paraId="25F4BF98" w14:textId="77777777" w:rsidR="007E7473" w:rsidRDefault="007E7473" w:rsidP="007E7473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Zarząd Powiatu Braniewskiego ogłasza konkurs na stanowisko</w:t>
      </w:r>
    </w:p>
    <w:p w14:paraId="3966F1A0" w14:textId="77777777" w:rsidR="007E7473" w:rsidRDefault="007E7473" w:rsidP="007E7473">
      <w:pPr>
        <w:ind w:right="-143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DYREKTORA</w:t>
      </w:r>
    </w:p>
    <w:p w14:paraId="3D5064F0" w14:textId="77777777" w:rsidR="007E7473" w:rsidRDefault="007E7473" w:rsidP="007E7473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Liceum Ogólnokształcącego im. Feliksa Nowowiejskiego </w:t>
      </w:r>
    </w:p>
    <w:p w14:paraId="503D0E8C" w14:textId="77777777" w:rsidR="007E7473" w:rsidRDefault="007E7473" w:rsidP="007E7473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ul. Sikorskiego 15, 14- 500 Braniewo</w:t>
      </w:r>
    </w:p>
    <w:p w14:paraId="5163F603" w14:textId="77777777" w:rsidR="007E7473" w:rsidRDefault="007E7473" w:rsidP="007E7473">
      <w:pPr>
        <w:jc w:val="both"/>
        <w:rPr>
          <w:rFonts w:ascii="Times New Roman" w:hAnsi="Times New Roman"/>
          <w:b/>
          <w:sz w:val="22"/>
          <w:szCs w:val="22"/>
        </w:rPr>
      </w:pPr>
    </w:p>
    <w:p w14:paraId="02E1B32D" w14:textId="77777777" w:rsidR="007E7473" w:rsidRPr="00CC3340" w:rsidRDefault="007E7473" w:rsidP="00CC3340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7A36FE9" w14:textId="77777777" w:rsidR="007E7473" w:rsidRPr="00CC3340" w:rsidRDefault="007E7473" w:rsidP="00CC3340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CC3340">
        <w:rPr>
          <w:rFonts w:ascii="Times New Roman" w:hAnsi="Times New Roman"/>
          <w:b/>
          <w:bCs/>
          <w:sz w:val="22"/>
          <w:szCs w:val="22"/>
        </w:rPr>
        <w:t>Organem prowadzącym Liceum Ogólnokształcące im. Feliksa Nowowiejskiego w Braniewie jest Powiat Braniewski.</w:t>
      </w:r>
    </w:p>
    <w:p w14:paraId="4408F7B7" w14:textId="77777777" w:rsidR="007E7473" w:rsidRPr="00CC3340" w:rsidRDefault="007E7473" w:rsidP="00CC3340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7140F8F" w14:textId="77777777" w:rsidR="007E7473" w:rsidRPr="00CC3340" w:rsidRDefault="007E7473" w:rsidP="00CC3340">
      <w:pPr>
        <w:numPr>
          <w:ilvl w:val="0"/>
          <w:numId w:val="1"/>
        </w:numPr>
        <w:ind w:left="527" w:hanging="357"/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Do konkursu może przystąpić osoba, która spełnia wymagania wynikające z 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2021 r., poz. 1449):</w:t>
      </w:r>
    </w:p>
    <w:p w14:paraId="47A59FE4" w14:textId="77777777" w:rsidR="007E7473" w:rsidRPr="00CC3340" w:rsidRDefault="007E7473" w:rsidP="00CC3340">
      <w:pPr>
        <w:jc w:val="both"/>
        <w:rPr>
          <w:rFonts w:ascii="Times New Roman" w:hAnsi="Times New Roman"/>
          <w:bCs/>
          <w:sz w:val="22"/>
          <w:szCs w:val="22"/>
        </w:rPr>
      </w:pPr>
    </w:p>
    <w:p w14:paraId="37F3B77C" w14:textId="77777777" w:rsidR="007E7473" w:rsidRPr="00CC3340" w:rsidRDefault="007E7473" w:rsidP="00CC3340">
      <w:pPr>
        <w:numPr>
          <w:ilvl w:val="0"/>
          <w:numId w:val="2"/>
        </w:numPr>
        <w:ind w:left="357" w:hanging="357"/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stanowisko dyrektora Liceum Ogólnokształcącego im. Feliksa Nowowiejskiego w Braniewie może zajmować nauczyciel mianowany lub dyplomowany, który spełnia łącznie następujące wymagania:</w:t>
      </w:r>
    </w:p>
    <w:p w14:paraId="1BD2D8BB" w14:textId="77777777" w:rsidR="007E7473" w:rsidRPr="00CC3340" w:rsidRDefault="007E7473" w:rsidP="00CC3340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posiada wykształcenie wyższe i tytuł zawodowy magister, magister inżynier lub równorzędny, oraz przygotowanie pedagogiczne i kwalifikacje do zajmowania stanowiska nauczyciela w Liceum Ogólnokształcącym im. Feliksa Nowowiejskiego w Braniewie;</w:t>
      </w:r>
    </w:p>
    <w:p w14:paraId="02D138C2" w14:textId="77777777" w:rsidR="007E7473" w:rsidRPr="00CC3340" w:rsidRDefault="007E7473" w:rsidP="00CC3340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nauczycieli;</w:t>
      </w:r>
    </w:p>
    <w:p w14:paraId="2F7B0E25" w14:textId="77777777" w:rsidR="007E7473" w:rsidRPr="00CC3340" w:rsidRDefault="007E7473" w:rsidP="00CC3340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posiada co najmniej pięcioletni staż pracy pedagogicznej na stanowisku nauczyciela lub pięcioletni staż pracy dydaktycznej na stanowisku nauczyciela akademickiego;</w:t>
      </w:r>
    </w:p>
    <w:p w14:paraId="1EDA669B" w14:textId="77777777" w:rsidR="007E7473" w:rsidRPr="00CC3340" w:rsidRDefault="007E7473" w:rsidP="00CC3340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uzyskał:</w:t>
      </w:r>
    </w:p>
    <w:p w14:paraId="3B9F0587" w14:textId="77777777" w:rsidR="007E7473" w:rsidRPr="00CC3340" w:rsidRDefault="007E7473" w:rsidP="00CC3340">
      <w:pPr>
        <w:numPr>
          <w:ilvl w:val="0"/>
          <w:numId w:val="4"/>
        </w:numPr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co najmniej bardzo dobrą ocenę pracy w okresie ostatnich pięciu lat pracy lub,</w:t>
      </w:r>
    </w:p>
    <w:p w14:paraId="5EA3CEE1" w14:textId="77777777" w:rsidR="007E7473" w:rsidRPr="00CC3340" w:rsidRDefault="007E7473" w:rsidP="00CC3340">
      <w:pPr>
        <w:numPr>
          <w:ilvl w:val="0"/>
          <w:numId w:val="4"/>
        </w:numPr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pozytywną ocenę dorobku zawodowego w okresie ostatniego roku albo</w:t>
      </w:r>
    </w:p>
    <w:p w14:paraId="4D44687A" w14:textId="77777777" w:rsidR="007E7473" w:rsidRPr="00CC3340" w:rsidRDefault="007E7473" w:rsidP="00CC3340">
      <w:pPr>
        <w:numPr>
          <w:ilvl w:val="0"/>
          <w:numId w:val="4"/>
        </w:numPr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w przypadku nauczyciela akademickiego – pozytywną ocenę pracy w okresie ostatnich czterech lat pracy w uczelni,</w:t>
      </w:r>
      <w:r w:rsidRPr="00CC3340">
        <w:rPr>
          <w:rFonts w:ascii="Times New Roman" w:hAnsi="Times New Roman"/>
          <w:bCs/>
          <w:sz w:val="22"/>
          <w:szCs w:val="22"/>
        </w:rPr>
        <w:br/>
      </w:r>
      <w:r w:rsidRPr="00CC3340">
        <w:rPr>
          <w:rFonts w:ascii="Mongolian Baiti" w:hAnsi="Mongolian Baiti" w:cs="Mongolian Baiti"/>
          <w:bCs/>
          <w:sz w:val="22"/>
          <w:szCs w:val="22"/>
        </w:rPr>
        <w:t>᠆</w:t>
      </w:r>
      <w:r w:rsidRPr="00CC3340">
        <w:rPr>
          <w:rFonts w:ascii="Times New Roman" w:hAnsi="Times New Roman"/>
          <w:bCs/>
          <w:sz w:val="22"/>
          <w:szCs w:val="22"/>
        </w:rPr>
        <w:t xml:space="preserve"> przed przystąpieniem do konkursu na stanowisko dyrektora, a w przypadku, o którym mowa w art. 63 ust. 11 i 12 ustawy z dnia 14 grudnia 2016 r. – Prawo oświatowe, jeżeli nie przeprowadzono konkursu – przed powierzeniem stanowiska dyrektora;</w:t>
      </w:r>
    </w:p>
    <w:p w14:paraId="5468E8E2" w14:textId="77777777" w:rsidR="007E7473" w:rsidRPr="00CC3340" w:rsidRDefault="007E7473" w:rsidP="00CC3340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spełnia warunki zdrowotne niezbędne do wykonywania pracy na stanowisku kierowniczym;</w:t>
      </w:r>
    </w:p>
    <w:p w14:paraId="57BB1AC4" w14:textId="77777777" w:rsidR="007E7473" w:rsidRPr="00CC3340" w:rsidRDefault="007E7473" w:rsidP="00CC3340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ma pełną zdolność do czynności prawnych i korzysta z pełni praw publicznych;</w:t>
      </w:r>
    </w:p>
    <w:p w14:paraId="3FFEA3ED" w14:textId="77777777" w:rsidR="007E7473" w:rsidRPr="00CC3340" w:rsidRDefault="007E7473" w:rsidP="00CC3340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nie był prawomocnie ukarany karą dyscyplinarną, o której mowa w art. 76 ust. 1 ustawy z dnia 26 stycznia 1982 r. – Karta Nauczyciela (tekst jednolity Dz. U. z 2021 r., poz. 1762), a w przypadku nauczyciela akademickiego – karą dyscyplinarną, o której mowa w art. 276 ust. 1 ustawy z dnia 20 lipca 2018 r. – Prawo o szkolnictwie wyższym i nauce (tekst jednolity Dz. U. z 2022, poz. 574), oraz nie toczy się przeciwko niemu postępowanie dyscyplinarne;</w:t>
      </w:r>
    </w:p>
    <w:p w14:paraId="26E382F5" w14:textId="77777777" w:rsidR="007E7473" w:rsidRPr="00CC3340" w:rsidRDefault="007E7473" w:rsidP="00CC3340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nie był skazany prawomocnym wyrokiem za umyślne przestępstwo lub umyślne przestępstwo skarbowe;</w:t>
      </w:r>
    </w:p>
    <w:p w14:paraId="0123ABE7" w14:textId="77777777" w:rsidR="007E7473" w:rsidRPr="00CC3340" w:rsidRDefault="007E7473" w:rsidP="00CC3340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nie toczy się przeciwko niemu postępowanie o przestępstwo ścigane z oskarżenia publicznego;</w:t>
      </w:r>
    </w:p>
    <w:p w14:paraId="5086678D" w14:textId="77777777" w:rsidR="007E7473" w:rsidRPr="00CC3340" w:rsidRDefault="007E7473" w:rsidP="00CC3340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nie był karany zakazem pełnienia funkcji związanych z dysponowaniem środkami publicznymi, o którym mowa w art. 31 ust. 1 pkt 4 ustawy z dnia 17 grudnia 2004 r. o odpowiedzialności za naruszenie dyscypliny finansów publicznych (tekst jednolity Dz. U. z 2021 r., poz. 289 ze zm.);</w:t>
      </w:r>
    </w:p>
    <w:p w14:paraId="4F3F73A0" w14:textId="77777777" w:rsidR="007E7473" w:rsidRPr="00CC3340" w:rsidRDefault="007E7473" w:rsidP="00CC3340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 xml:space="preserve">w przypadku cudzoziemca – posiada znajomość języka polskiego poświadczoną na zasadach określonych w ustawie z dnia 7 października 1999 r. o języku polskim (tekst jednolity Dz. U. z </w:t>
      </w:r>
      <w:r w:rsidRPr="00CC3340">
        <w:rPr>
          <w:rFonts w:ascii="Times New Roman" w:hAnsi="Times New Roman"/>
          <w:bCs/>
          <w:sz w:val="22"/>
          <w:szCs w:val="22"/>
        </w:rPr>
        <w:lastRenderedPageBreak/>
        <w:t>2021 r., poz. 672), ukończył studia pierwszego stopnia, studia drugiego stopnia lub jednolite studia magisterskie, na kierunku filologia polska, lub jest tłumaczem przysięgłym języka polskiego</w:t>
      </w:r>
    </w:p>
    <w:p w14:paraId="5043998A" w14:textId="77777777" w:rsidR="007E7473" w:rsidRPr="00CC3340" w:rsidRDefault="007E7473" w:rsidP="00CC3340">
      <w:pPr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lub</w:t>
      </w:r>
    </w:p>
    <w:p w14:paraId="4C6629DC" w14:textId="77777777" w:rsidR="007E7473" w:rsidRPr="00CC3340" w:rsidRDefault="007E7473" w:rsidP="00CC3340">
      <w:pPr>
        <w:jc w:val="both"/>
        <w:rPr>
          <w:rFonts w:ascii="Times New Roman" w:hAnsi="Times New Roman"/>
          <w:bCs/>
          <w:sz w:val="22"/>
          <w:szCs w:val="22"/>
        </w:rPr>
      </w:pPr>
    </w:p>
    <w:p w14:paraId="0660B7E3" w14:textId="77777777" w:rsidR="007E7473" w:rsidRPr="00CC3340" w:rsidRDefault="007E7473" w:rsidP="00CC3340">
      <w:pPr>
        <w:numPr>
          <w:ilvl w:val="0"/>
          <w:numId w:val="2"/>
        </w:numPr>
        <w:ind w:left="357" w:hanging="357"/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osoba niebędąca nauczycielem, która spełnia łącznie następujące wymagania:</w:t>
      </w:r>
    </w:p>
    <w:p w14:paraId="477B4692" w14:textId="77777777" w:rsidR="007E7473" w:rsidRPr="00CC3340" w:rsidRDefault="007E7473" w:rsidP="00CC3340">
      <w:pPr>
        <w:numPr>
          <w:ilvl w:val="0"/>
          <w:numId w:val="5"/>
        </w:numPr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posiada obywatelstwo polskie, z tym że wymóg ten nie dotyczy obywateli państw członkowskich Unii Europejskiej, państw członkowskich Europejskiego Porozumienia o Wolnym Handlu (EFTA) – stron umowy o Europejskim Obszarze Gospodarczym oraz Konfederacji Szwajcarskiej;</w:t>
      </w:r>
    </w:p>
    <w:p w14:paraId="5F4F3756" w14:textId="77777777" w:rsidR="007E7473" w:rsidRPr="00CC3340" w:rsidRDefault="007E7473" w:rsidP="00CC3340">
      <w:pPr>
        <w:numPr>
          <w:ilvl w:val="0"/>
          <w:numId w:val="5"/>
        </w:numPr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posiada wykształcenie wyższe i tytuł zawodowy magister, magister inżynier lub równorzędny;</w:t>
      </w:r>
    </w:p>
    <w:p w14:paraId="7D0AD872" w14:textId="77777777" w:rsidR="007E7473" w:rsidRPr="00CC3340" w:rsidRDefault="007E7473" w:rsidP="00CC3340">
      <w:pPr>
        <w:numPr>
          <w:ilvl w:val="0"/>
          <w:numId w:val="5"/>
        </w:numPr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posiada co najmniej pięcioletni staż pracy, w tym co najmniej dwuletni staż pracy na stanowisku kierowniczym;</w:t>
      </w:r>
    </w:p>
    <w:p w14:paraId="241E976F" w14:textId="77777777" w:rsidR="007E7473" w:rsidRPr="00CC3340" w:rsidRDefault="007E7473" w:rsidP="00CC3340">
      <w:pPr>
        <w:numPr>
          <w:ilvl w:val="0"/>
          <w:numId w:val="5"/>
        </w:numPr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nie toczy się przeciwko niej postępowanie o przestępstwo ścigane z oskarżenia publicznego lub postępowanie dyscyplinarne;</w:t>
      </w:r>
    </w:p>
    <w:p w14:paraId="44A44747" w14:textId="77777777" w:rsidR="007E7473" w:rsidRPr="00CC3340" w:rsidRDefault="007E7473" w:rsidP="00CC3340">
      <w:pPr>
        <w:numPr>
          <w:ilvl w:val="0"/>
          <w:numId w:val="5"/>
        </w:numPr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spełnia wymagania, określone w § 1 pkt 2, 5, 6, 8, 10 i 11 przywołanego wyżej rozporządzenia, to jest:</w:t>
      </w:r>
    </w:p>
    <w:p w14:paraId="6D4F5358" w14:textId="77777777" w:rsidR="007E7473" w:rsidRPr="00CC3340" w:rsidRDefault="007E7473" w:rsidP="00CC3340">
      <w:pPr>
        <w:numPr>
          <w:ilvl w:val="1"/>
          <w:numId w:val="5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ukończyła studia pierwszego stopnia, studia drugiego stopnia, jednolite studia magisterskie lub studia podyplomowe, z zakresu zarządzania albo kurs kwalifikacyjny z zakresu zarządzania oświatą prowadzony zgodnie z przepisami w sprawie placówek doskonalenia nauczycieli;</w:t>
      </w:r>
    </w:p>
    <w:p w14:paraId="173D4E08" w14:textId="77777777" w:rsidR="007E7473" w:rsidRPr="00CC3340" w:rsidRDefault="007E7473" w:rsidP="00CC3340">
      <w:pPr>
        <w:numPr>
          <w:ilvl w:val="1"/>
          <w:numId w:val="5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spełnia warunki zdrowotne niezbędne do wykonywania pracy na stanowisku kierowniczym;</w:t>
      </w:r>
    </w:p>
    <w:p w14:paraId="25E75483" w14:textId="77777777" w:rsidR="007E7473" w:rsidRPr="00CC3340" w:rsidRDefault="007E7473" w:rsidP="00CC3340">
      <w:pPr>
        <w:numPr>
          <w:ilvl w:val="1"/>
          <w:numId w:val="5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ma pełną zdolność do czynności prawnych i korzysta z pełni praw publicznych;</w:t>
      </w:r>
    </w:p>
    <w:p w14:paraId="36A1E3A2" w14:textId="77777777" w:rsidR="007E7473" w:rsidRPr="00CC3340" w:rsidRDefault="007E7473" w:rsidP="00CC3340">
      <w:pPr>
        <w:numPr>
          <w:ilvl w:val="1"/>
          <w:numId w:val="5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nie była skazana prawomocnym wyrokiem za umyślne przestępstwo lub umyślne przestępstwo skarbowe;</w:t>
      </w:r>
    </w:p>
    <w:p w14:paraId="7BA6809C" w14:textId="77777777" w:rsidR="007E7473" w:rsidRPr="00CC3340" w:rsidRDefault="007E7473" w:rsidP="00CC3340">
      <w:pPr>
        <w:numPr>
          <w:ilvl w:val="1"/>
          <w:numId w:val="5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nie była karana zakazem pełnienia funkcji związanych z dysponowaniem środkami publicznymi, o którym mowa w art. 31 ust. 1 pkt 4 ustawy z dnia 17 grudnia 2004 r. o odpowiedzialności za naruszenie dyscypliny finansów publicznych (tekst jednolity Dz. U. z 2021 r., poz. 289 ze zm.);</w:t>
      </w:r>
    </w:p>
    <w:p w14:paraId="3DA0DACE" w14:textId="77777777" w:rsidR="007E7473" w:rsidRPr="00CC3340" w:rsidRDefault="007E7473" w:rsidP="00CC3340">
      <w:pPr>
        <w:numPr>
          <w:ilvl w:val="1"/>
          <w:numId w:val="5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w przypadku cudzoziemca – posiada znajomość języka polskiego poświadczoną na zasadach określonych w ustawie z dnia 7 października 1999 r. o języku polskim (tekst jednolity Dz. U. z 2021 r., poz. 672), ukończyła studia pierwszego stopnia, studia drugiego stopnia lub jednolite studia magisterskie, na kierunku filologia polska, lub jest tłumaczem przysięgłym języka polskiego.</w:t>
      </w:r>
    </w:p>
    <w:p w14:paraId="5EF6EDAC" w14:textId="77777777" w:rsidR="007E7473" w:rsidRPr="00CC3340" w:rsidRDefault="007E7473" w:rsidP="00CC3340">
      <w:pPr>
        <w:jc w:val="both"/>
        <w:rPr>
          <w:rFonts w:ascii="Times New Roman" w:hAnsi="Times New Roman"/>
          <w:bCs/>
          <w:sz w:val="22"/>
          <w:szCs w:val="22"/>
        </w:rPr>
      </w:pPr>
    </w:p>
    <w:p w14:paraId="4208BB59" w14:textId="77777777" w:rsidR="007E7473" w:rsidRPr="00CC3340" w:rsidRDefault="007E7473" w:rsidP="00CC3340">
      <w:pPr>
        <w:numPr>
          <w:ilvl w:val="0"/>
          <w:numId w:val="2"/>
        </w:numPr>
        <w:ind w:left="357" w:hanging="357"/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stanowisko dyrektora w publicznej szkole może zajmować również:</w:t>
      </w:r>
    </w:p>
    <w:p w14:paraId="64081355" w14:textId="77777777" w:rsidR="007E7473" w:rsidRPr="00CC3340" w:rsidRDefault="007E7473" w:rsidP="00CC3340">
      <w:pPr>
        <w:numPr>
          <w:ilvl w:val="0"/>
          <w:numId w:val="6"/>
        </w:numPr>
        <w:ind w:left="714" w:hanging="357"/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14:paraId="24DA8117" w14:textId="77777777" w:rsidR="007E7473" w:rsidRPr="00CC3340" w:rsidRDefault="007E7473" w:rsidP="00CC3340">
      <w:pPr>
        <w:numPr>
          <w:ilvl w:val="0"/>
          <w:numId w:val="6"/>
        </w:numPr>
        <w:ind w:left="714" w:hanging="357"/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nauczyciel mianowany lub dyplomowany, zatrudniony na stanowisku innym niż określone w pkt 1,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14:paraId="6D9727B2" w14:textId="77777777" w:rsidR="007E7473" w:rsidRPr="00CC3340" w:rsidRDefault="007E7473" w:rsidP="00CC3340">
      <w:pPr>
        <w:numPr>
          <w:ilvl w:val="0"/>
          <w:numId w:val="6"/>
        </w:numPr>
        <w:ind w:left="714" w:hanging="357"/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nauczyciel mianowany lub dyplomowany urlopowany lub zwolniony z obowiązku świadczenia pracy na podstawie przepisów ustawy z dnia 23 maja 1991 r. o związkach zawodowych (tekst jednolity Dz. U. z 2019 r., poz. 263 ze zm.)</w:t>
      </w:r>
      <w:r w:rsidRPr="00CC3340">
        <w:rPr>
          <w:rFonts w:ascii="Times New Roman" w:hAnsi="Times New Roman"/>
          <w:bCs/>
          <w:sz w:val="22"/>
          <w:szCs w:val="22"/>
        </w:rPr>
        <w:br/>
      </w:r>
      <w:r w:rsidRPr="00CC3340">
        <w:rPr>
          <w:rFonts w:ascii="Mongolian Baiti" w:hAnsi="Mongolian Baiti" w:cs="Mongolian Baiti"/>
          <w:bCs/>
          <w:sz w:val="22"/>
          <w:szCs w:val="22"/>
        </w:rPr>
        <w:t>᠆</w:t>
      </w:r>
      <w:r w:rsidRPr="00CC3340">
        <w:rPr>
          <w:rFonts w:ascii="Times New Roman" w:hAnsi="Times New Roman"/>
          <w:bCs/>
          <w:sz w:val="22"/>
          <w:szCs w:val="22"/>
        </w:rPr>
        <w:t xml:space="preserve"> spełniający wymagania określone w rozporządzeniu, z wyjątkiem wymogu posiadania co najmniej bardzo dobrej oceny pracy albo pozytywnej oceny dorobku zawodowego.</w:t>
      </w:r>
    </w:p>
    <w:p w14:paraId="5ADAB76C" w14:textId="77777777" w:rsidR="007E7473" w:rsidRPr="00CC3340" w:rsidRDefault="007E7473" w:rsidP="00CC3340">
      <w:pPr>
        <w:jc w:val="both"/>
        <w:rPr>
          <w:rFonts w:ascii="Times New Roman" w:hAnsi="Times New Roman"/>
          <w:bCs/>
          <w:sz w:val="22"/>
          <w:szCs w:val="22"/>
        </w:rPr>
      </w:pPr>
    </w:p>
    <w:p w14:paraId="13BB8979" w14:textId="77777777" w:rsidR="007E7473" w:rsidRPr="00CC3340" w:rsidRDefault="007E7473" w:rsidP="00CC3340">
      <w:pPr>
        <w:numPr>
          <w:ilvl w:val="0"/>
          <w:numId w:val="1"/>
        </w:numPr>
        <w:ind w:left="527" w:hanging="357"/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Do oferty należy dołączyć następujące dokumenty:</w:t>
      </w:r>
    </w:p>
    <w:p w14:paraId="1C959544" w14:textId="77777777" w:rsidR="007E7473" w:rsidRPr="00CC3340" w:rsidRDefault="007E7473" w:rsidP="00CC3340">
      <w:pPr>
        <w:jc w:val="both"/>
        <w:rPr>
          <w:rFonts w:ascii="Times New Roman" w:hAnsi="Times New Roman"/>
          <w:bCs/>
          <w:sz w:val="22"/>
          <w:szCs w:val="22"/>
        </w:rPr>
      </w:pPr>
    </w:p>
    <w:p w14:paraId="318C0EEC" w14:textId="77777777" w:rsidR="007E7473" w:rsidRPr="00CC3340" w:rsidRDefault="007E7473" w:rsidP="00CC3340">
      <w:pPr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 xml:space="preserve">Zgodnie z § 1 ust. 2 pkt 4 rozporządzenia Ministra Edukacji Narodowej z dnia 11 sierpnia 2017 r. w </w:t>
      </w:r>
      <w:r w:rsidRPr="00CC3340">
        <w:rPr>
          <w:rFonts w:ascii="Times New Roman" w:hAnsi="Times New Roman"/>
          <w:bCs/>
          <w:sz w:val="22"/>
          <w:szCs w:val="22"/>
        </w:rPr>
        <w:lastRenderedPageBreak/>
        <w:t>sprawie regulaminu konkursu na stanowisko dyrektora publicznego przedszkola, publicznej szkoły podstawowej, publicznej szkoły ponadpodstawowej lub publicznej placówki oraz trybu pracy komisji konkursowej, oferty osób przystępujących do konkursu muszą zawierać:</w:t>
      </w:r>
    </w:p>
    <w:p w14:paraId="65253692" w14:textId="77777777" w:rsidR="007E7473" w:rsidRPr="00CC3340" w:rsidRDefault="007E7473" w:rsidP="00CC3340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uzasadnienie przystąpienia do konkursu oraz koncepcję funkcjonowania i rozwoju Liceum Ogólnokształcącego im. Feliksa Nowowiejskiego w Braniewie;</w:t>
      </w:r>
    </w:p>
    <w:p w14:paraId="5FAB59C7" w14:textId="77777777" w:rsidR="007E7473" w:rsidRPr="00CC3340" w:rsidRDefault="007E7473" w:rsidP="00CC3340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życiorys z opisem przebiegu pracy zawodowej, zawierający w szczególności informację o:</w:t>
      </w:r>
    </w:p>
    <w:p w14:paraId="4B9FFFDC" w14:textId="77777777" w:rsidR="007E7473" w:rsidRPr="00CC3340" w:rsidRDefault="007E7473" w:rsidP="00CC3340">
      <w:pPr>
        <w:numPr>
          <w:ilvl w:val="0"/>
          <w:numId w:val="8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stażu pracy pedagogicznej - w przypadku nauczyciela albo</w:t>
      </w:r>
    </w:p>
    <w:p w14:paraId="54276939" w14:textId="77777777" w:rsidR="007E7473" w:rsidRPr="00CC3340" w:rsidRDefault="007E7473" w:rsidP="00CC3340">
      <w:pPr>
        <w:numPr>
          <w:ilvl w:val="0"/>
          <w:numId w:val="8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stażu pracy dydaktycznej - w przypadku nauczyciela akademickiego, albo</w:t>
      </w:r>
    </w:p>
    <w:p w14:paraId="06FC826F" w14:textId="77777777" w:rsidR="007E7473" w:rsidRPr="00CC3340" w:rsidRDefault="007E7473" w:rsidP="00CC3340">
      <w:pPr>
        <w:numPr>
          <w:ilvl w:val="0"/>
          <w:numId w:val="8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stażu pracy, w tym stażu pracy na stanowisku kierowniczym - w przypadku</w:t>
      </w:r>
      <w:r w:rsidRPr="00CC3340">
        <w:rPr>
          <w:rFonts w:ascii="Times New Roman" w:hAnsi="Times New Roman"/>
          <w:bCs/>
          <w:sz w:val="22"/>
          <w:szCs w:val="22"/>
        </w:rPr>
        <w:br/>
        <w:t>osoby niebędącej nauczycielem;</w:t>
      </w:r>
    </w:p>
    <w:p w14:paraId="20247DD2" w14:textId="77777777" w:rsidR="007E7473" w:rsidRPr="00CC3340" w:rsidRDefault="007E7473" w:rsidP="00CC3340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oświadczenie zawierające następujące dane osobowe kandydata:</w:t>
      </w:r>
    </w:p>
    <w:p w14:paraId="32FB9C2F" w14:textId="77777777" w:rsidR="007E7473" w:rsidRPr="00CC3340" w:rsidRDefault="007E7473" w:rsidP="00CC3340">
      <w:pPr>
        <w:numPr>
          <w:ilvl w:val="1"/>
          <w:numId w:val="9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imię (imiona) i nazwisko,</w:t>
      </w:r>
    </w:p>
    <w:p w14:paraId="79A38812" w14:textId="77777777" w:rsidR="007E7473" w:rsidRPr="00CC3340" w:rsidRDefault="007E7473" w:rsidP="00CC3340">
      <w:pPr>
        <w:numPr>
          <w:ilvl w:val="1"/>
          <w:numId w:val="9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datę i miejsce urodzenia,</w:t>
      </w:r>
    </w:p>
    <w:p w14:paraId="11A801F1" w14:textId="77777777" w:rsidR="007E7473" w:rsidRPr="00CC3340" w:rsidRDefault="007E7473" w:rsidP="00CC3340">
      <w:pPr>
        <w:numPr>
          <w:ilvl w:val="1"/>
          <w:numId w:val="9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obywatelstwo,</w:t>
      </w:r>
    </w:p>
    <w:p w14:paraId="755F4780" w14:textId="77777777" w:rsidR="007E7473" w:rsidRPr="00CC3340" w:rsidRDefault="007E7473" w:rsidP="00CC3340">
      <w:pPr>
        <w:numPr>
          <w:ilvl w:val="1"/>
          <w:numId w:val="9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miejsce zamieszkania (adres do korespondencji);</w:t>
      </w:r>
    </w:p>
    <w:p w14:paraId="6346E83E" w14:textId="77777777" w:rsidR="007E7473" w:rsidRPr="00CC3340" w:rsidRDefault="007E7473" w:rsidP="00CC3340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poświadczone przez kandydata za zgodność z oryginałem kopie dokumentów potwierdzających posiadanie wymaganego stażu pracy, o którym mowa w pkt 2: świadectw pracy, zaświadczeń o zatrudnieniu lub innych dokumentów potwierdzających okres zatrudnienia;</w:t>
      </w:r>
    </w:p>
    <w:p w14:paraId="32487E59" w14:textId="77777777" w:rsidR="007E7473" w:rsidRPr="00CC3340" w:rsidRDefault="007E7473" w:rsidP="00CC3340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poświadczone przez kandydata za zgodność z oryginałem kopie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oświatą;</w:t>
      </w:r>
    </w:p>
    <w:p w14:paraId="2223DE6C" w14:textId="77777777" w:rsidR="007E7473" w:rsidRPr="00CC3340" w:rsidRDefault="007E7473" w:rsidP="00CC3340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w przypadku cudzoziemca - poświadczoną przez kandydata za zgodność z oryginałem kopię:</w:t>
      </w:r>
    </w:p>
    <w:p w14:paraId="551890A7" w14:textId="77777777" w:rsidR="007E7473" w:rsidRPr="00CC3340" w:rsidRDefault="007E7473" w:rsidP="00CC3340">
      <w:pPr>
        <w:numPr>
          <w:ilvl w:val="1"/>
          <w:numId w:val="7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dokumentu potwierdzającego znajomość języka polskiego, o którym mowa w ustawie z dnia 7 października 1999 r. o języku polskim (tekst jednolity Dz. U. z 2021 r., poz. 672), lub</w:t>
      </w:r>
    </w:p>
    <w:p w14:paraId="2A723215" w14:textId="77777777" w:rsidR="007E7473" w:rsidRPr="00CC3340" w:rsidRDefault="007E7473" w:rsidP="00CC3340">
      <w:pPr>
        <w:numPr>
          <w:ilvl w:val="1"/>
          <w:numId w:val="7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dyplomu ukończenia studiów pierwszego stopnia, studiów drugiego stopnia lub jednolitych studiów magisterskich, na kierunku filologia polska, lub</w:t>
      </w:r>
    </w:p>
    <w:p w14:paraId="79F81A2E" w14:textId="77777777" w:rsidR="007E7473" w:rsidRPr="00CC3340" w:rsidRDefault="007E7473" w:rsidP="00CC3340">
      <w:pPr>
        <w:numPr>
          <w:ilvl w:val="1"/>
          <w:numId w:val="7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dokumentu potwierdzającego prawo do wykonywania zawodu tłumacza przysięgłego języka polskiego;</w:t>
      </w:r>
    </w:p>
    <w:p w14:paraId="3E114CA6" w14:textId="77777777" w:rsidR="007E7473" w:rsidRPr="00CC3340" w:rsidRDefault="007E7473" w:rsidP="00CC3340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poświadczoną przez kandydata za zgodność z oryginałem kopię zaświadczenia lekarskiego o braku przeciwwskazań zdrowotnych do wykonywania pracy na stanowisku kierowniczym;</w:t>
      </w:r>
    </w:p>
    <w:p w14:paraId="38B6528C" w14:textId="77777777" w:rsidR="007E7473" w:rsidRPr="00CC3340" w:rsidRDefault="007E7473" w:rsidP="00CC3340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oświadczenie, że przeciwko kandydatowi nie toczy się postępowanie o przestępstwo ścigane z oskarżenia publicznego lub postępowanie dyscyplinarne;</w:t>
      </w:r>
    </w:p>
    <w:p w14:paraId="4589A152" w14:textId="77777777" w:rsidR="007E7473" w:rsidRPr="00CC3340" w:rsidRDefault="007E7473" w:rsidP="00CC3340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oświadczenie, że kandydat nie był skazany prawomocnym wyrokiem za umyślne przestępstwo lub umyślne przestępstwo skarbowe;</w:t>
      </w:r>
    </w:p>
    <w:p w14:paraId="4BFEA62C" w14:textId="77777777" w:rsidR="007E7473" w:rsidRPr="00CC3340" w:rsidRDefault="007E7473" w:rsidP="00CC3340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oświadczenie, że kandydat nie był karany zakazem pełnienia funkcji związanych z dysponowaniem środkami publicznymi, o którym mowa w art. 31 ust. 1 pkt 4 ustawy z dnia 17 grudnia 2004 r. o odpowiedzialności za naruszenie dyscypliny finansów publicznych (tekst jednolity Dz. U. z 2021 r., poz. 289 ze zm.);</w:t>
      </w:r>
    </w:p>
    <w:p w14:paraId="0339C898" w14:textId="77777777" w:rsidR="007E7473" w:rsidRPr="00CC3340" w:rsidRDefault="007E7473" w:rsidP="00CC3340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oświadczenie o dopełnieniu obowiązku, o którym mowa w art. 7 ust. 1 i 3a ustawy z dnia 18 października 2006 r. o ujawnianiu informacji o dokumentach organów bezpieczeństwa państwa z lat 1944-1990 oraz treści tych dokumentów (tekst jednolity Dz. U. z 2021 r., poz. 1633) - w przypadku kandydata na dyrektora publicznej szkoły urodzonego przed dniem 1 sierpnia 1972 r.;</w:t>
      </w:r>
    </w:p>
    <w:p w14:paraId="5AD12431" w14:textId="77777777" w:rsidR="007E7473" w:rsidRPr="00CC3340" w:rsidRDefault="007E7473" w:rsidP="00CC3340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poświadczoną przez kandydata za zgodność z oryginałem kopię aktu nadania stopnia nauczyciela mianowanego lub dyplomowanego - w przypadku nauczyciela;</w:t>
      </w:r>
    </w:p>
    <w:p w14:paraId="246655C1" w14:textId="77777777" w:rsidR="007E7473" w:rsidRPr="00CC3340" w:rsidRDefault="007E7473" w:rsidP="00CC3340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poświadczoną przez kandydata za zgodność z oryginałem kopię karty oceny pracy lub oceny dorobku zawodowego - w przypadku nauczyciela i nauczyciela akademickiego;</w:t>
      </w:r>
    </w:p>
    <w:p w14:paraId="04F49174" w14:textId="77777777" w:rsidR="007E7473" w:rsidRPr="00CC3340" w:rsidRDefault="007E7473" w:rsidP="00CC3340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w przypadku nauczyciela i nauczyciela akademickiego - oświadczenia, że kandydat nie był prawomocnie ukarany karą dyscyplinarną, o której mowa w art. 76 ust. 1 ustawy z dnia 26 stycznia 1982 r. - Karta Nauczyciela (tekst jednolity Dz. U. z 2021 r., poz. 1762), lub karą dyscyplinarną, o której mowa w art. 276 ust. 1 ustawy z dnia 20 lipca 2018 r. - Prawo o szkolnictwie wyższym i nauce (tekst jednolity Dz. U. z 2022 r., poz.574);</w:t>
      </w:r>
    </w:p>
    <w:p w14:paraId="357CB56E" w14:textId="77777777" w:rsidR="007E7473" w:rsidRPr="00CC3340" w:rsidRDefault="007E7473" w:rsidP="00CC3340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lastRenderedPageBreak/>
        <w:t>oświadczenie, że kandydat ma pełną zdolność do czynności prawnych i korzysta z pełni praw publicznych.</w:t>
      </w:r>
    </w:p>
    <w:p w14:paraId="0C490FD6" w14:textId="77777777" w:rsidR="007E7473" w:rsidRPr="00CC3340" w:rsidRDefault="007E7473" w:rsidP="00CC3340">
      <w:pPr>
        <w:jc w:val="both"/>
        <w:rPr>
          <w:rFonts w:ascii="Times New Roman" w:hAnsi="Times New Roman"/>
          <w:bCs/>
          <w:sz w:val="22"/>
          <w:szCs w:val="22"/>
        </w:rPr>
      </w:pPr>
    </w:p>
    <w:p w14:paraId="69F1342B" w14:textId="77777777" w:rsidR="007E7473" w:rsidRPr="00CC3340" w:rsidRDefault="007E7473" w:rsidP="00CC3340">
      <w:pPr>
        <w:numPr>
          <w:ilvl w:val="0"/>
          <w:numId w:val="1"/>
        </w:numPr>
        <w:ind w:left="527" w:hanging="357"/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sz w:val="22"/>
          <w:szCs w:val="22"/>
        </w:rPr>
        <w:t>Sposób i termin składania ofert:</w:t>
      </w:r>
    </w:p>
    <w:p w14:paraId="656B54FF" w14:textId="77777777" w:rsidR="007E7473" w:rsidRPr="00CC3340" w:rsidRDefault="007E7473" w:rsidP="00CC3340">
      <w:pPr>
        <w:jc w:val="both"/>
        <w:rPr>
          <w:rFonts w:ascii="Times New Roman" w:hAnsi="Times New Roman"/>
          <w:bCs/>
          <w:sz w:val="22"/>
          <w:szCs w:val="22"/>
        </w:rPr>
      </w:pPr>
    </w:p>
    <w:p w14:paraId="61A8B2BF" w14:textId="77777777" w:rsidR="007E7473" w:rsidRPr="00CC3340" w:rsidRDefault="007E7473" w:rsidP="00CC3340">
      <w:pPr>
        <w:numPr>
          <w:ilvl w:val="2"/>
          <w:numId w:val="9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CC3340">
        <w:rPr>
          <w:rFonts w:ascii="Times New Roman" w:hAnsi="Times New Roman"/>
          <w:sz w:val="22"/>
          <w:szCs w:val="22"/>
        </w:rPr>
        <w:t xml:space="preserve">Oferty należy składać w formie papierowej w terminie do dnia 6 maja 2022 roku, do godz. 15 00, w zamkniętej kopercie opatrzonej dopiskiem: </w:t>
      </w:r>
      <w:r w:rsidRPr="00CC3340">
        <w:rPr>
          <w:rFonts w:ascii="Times New Roman" w:hAnsi="Times New Roman"/>
          <w:bCs/>
          <w:sz w:val="22"/>
          <w:szCs w:val="22"/>
        </w:rPr>
        <w:t>„Konkurs – Liceum Ogólnokształcące im. Feliksa Nowowiejskiego w Braniewie”</w:t>
      </w:r>
      <w:r w:rsidRPr="00CC3340">
        <w:rPr>
          <w:rFonts w:ascii="Times New Roman" w:hAnsi="Times New Roman"/>
          <w:sz w:val="22"/>
          <w:szCs w:val="22"/>
        </w:rPr>
        <w:t xml:space="preserve"> w sekretariacie Starostwa Powiatowego w Braniewie (I piętro), Plac Józefa Piłsudskiego 2 lub za pośrednictwem poczty na adres: Starostwo Powiatowe w Braniewie, Plac Józefa Piłsudskiego 2, 14-500 Braniewo. Decyduje data wpływu korespondencji do Urzędu. </w:t>
      </w:r>
    </w:p>
    <w:p w14:paraId="1FDE29BF" w14:textId="77777777" w:rsidR="007E7473" w:rsidRPr="00CC3340" w:rsidRDefault="007E7473" w:rsidP="00CC3340">
      <w:pPr>
        <w:numPr>
          <w:ilvl w:val="2"/>
          <w:numId w:val="9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CC3340">
        <w:rPr>
          <w:rFonts w:ascii="Times New Roman" w:hAnsi="Times New Roman"/>
          <w:sz w:val="22"/>
          <w:szCs w:val="22"/>
        </w:rPr>
        <w:t>Dodatkowo na kopercie należy zamieścić następujące dane:</w:t>
      </w:r>
    </w:p>
    <w:p w14:paraId="28F44E7E" w14:textId="77777777" w:rsidR="007E7473" w:rsidRPr="00CC3340" w:rsidRDefault="007E7473" w:rsidP="00CC3340">
      <w:pPr>
        <w:numPr>
          <w:ilvl w:val="0"/>
          <w:numId w:val="10"/>
        </w:numPr>
        <w:ind w:hanging="357"/>
        <w:jc w:val="both"/>
        <w:rPr>
          <w:rFonts w:ascii="Times New Roman" w:hAnsi="Times New Roman"/>
          <w:sz w:val="22"/>
          <w:szCs w:val="22"/>
        </w:rPr>
      </w:pPr>
      <w:r w:rsidRPr="00CC3340">
        <w:rPr>
          <w:rFonts w:ascii="Times New Roman" w:hAnsi="Times New Roman"/>
          <w:sz w:val="22"/>
          <w:szCs w:val="22"/>
        </w:rPr>
        <w:t>imię (imiona) i nazwisko kandydata,</w:t>
      </w:r>
    </w:p>
    <w:p w14:paraId="3F7403E7" w14:textId="77777777" w:rsidR="007E7473" w:rsidRPr="00CC3340" w:rsidRDefault="007E7473" w:rsidP="00CC3340">
      <w:pPr>
        <w:numPr>
          <w:ilvl w:val="0"/>
          <w:numId w:val="10"/>
        </w:numPr>
        <w:ind w:hanging="357"/>
        <w:jc w:val="both"/>
        <w:rPr>
          <w:rFonts w:ascii="Times New Roman" w:hAnsi="Times New Roman"/>
          <w:sz w:val="22"/>
          <w:szCs w:val="22"/>
        </w:rPr>
      </w:pPr>
      <w:r w:rsidRPr="00CC3340">
        <w:rPr>
          <w:rFonts w:ascii="Times New Roman" w:hAnsi="Times New Roman"/>
          <w:sz w:val="22"/>
          <w:szCs w:val="22"/>
        </w:rPr>
        <w:t>adres do korespondencji,</w:t>
      </w:r>
    </w:p>
    <w:p w14:paraId="60C67D5F" w14:textId="77777777" w:rsidR="007E7473" w:rsidRPr="00CC3340" w:rsidRDefault="007E7473" w:rsidP="00CC3340">
      <w:pPr>
        <w:numPr>
          <w:ilvl w:val="0"/>
          <w:numId w:val="10"/>
        </w:numPr>
        <w:ind w:hanging="357"/>
        <w:jc w:val="both"/>
        <w:rPr>
          <w:rFonts w:ascii="Times New Roman" w:hAnsi="Times New Roman"/>
          <w:sz w:val="22"/>
          <w:szCs w:val="22"/>
        </w:rPr>
      </w:pPr>
      <w:r w:rsidRPr="00CC3340">
        <w:rPr>
          <w:rFonts w:ascii="Times New Roman" w:hAnsi="Times New Roman"/>
          <w:sz w:val="22"/>
          <w:szCs w:val="22"/>
        </w:rPr>
        <w:t>nr telefonu kontaktowego.</w:t>
      </w:r>
    </w:p>
    <w:p w14:paraId="39C49827" w14:textId="77777777" w:rsidR="007E7473" w:rsidRPr="00CC3340" w:rsidRDefault="007E7473" w:rsidP="00CC3340">
      <w:pPr>
        <w:numPr>
          <w:ilvl w:val="2"/>
          <w:numId w:val="9"/>
        </w:numPr>
        <w:ind w:left="357" w:hanging="357"/>
        <w:jc w:val="both"/>
        <w:rPr>
          <w:rFonts w:ascii="Times New Roman" w:hAnsi="Times New Roman"/>
          <w:b/>
          <w:color w:val="C00000"/>
          <w:sz w:val="22"/>
          <w:szCs w:val="22"/>
        </w:rPr>
      </w:pPr>
      <w:r w:rsidRPr="00CC3340">
        <w:rPr>
          <w:rFonts w:ascii="Times New Roman" w:hAnsi="Times New Roman"/>
          <w:sz w:val="22"/>
          <w:szCs w:val="22"/>
        </w:rPr>
        <w:t>Błędnie podane, nieczytelne bądź brak ww. danych adresowych spowoduje nierozpatrzenie oferty, ze względu na brak możliwości skutecznego powiadomienia kandydata.</w:t>
      </w:r>
    </w:p>
    <w:p w14:paraId="460DE68F" w14:textId="77777777" w:rsidR="007E7473" w:rsidRPr="00CC3340" w:rsidRDefault="007E7473" w:rsidP="00CC3340">
      <w:pPr>
        <w:numPr>
          <w:ilvl w:val="2"/>
          <w:numId w:val="9"/>
        </w:numPr>
        <w:ind w:left="357" w:hanging="357"/>
        <w:jc w:val="both"/>
        <w:rPr>
          <w:rFonts w:ascii="Times New Roman" w:hAnsi="Times New Roman"/>
          <w:b/>
          <w:color w:val="C00000"/>
          <w:sz w:val="22"/>
          <w:szCs w:val="22"/>
        </w:rPr>
      </w:pPr>
      <w:r w:rsidRPr="00CC3340">
        <w:rPr>
          <w:rFonts w:ascii="Times New Roman" w:hAnsi="Times New Roman"/>
          <w:sz w:val="22"/>
          <w:szCs w:val="22"/>
        </w:rPr>
        <w:t>Oferty, które wpłyną po wyżej określonym terminie, nie będą rozpatrywane.</w:t>
      </w:r>
    </w:p>
    <w:p w14:paraId="1E52E65A" w14:textId="77777777" w:rsidR="007E7473" w:rsidRPr="00CC3340" w:rsidRDefault="007E7473" w:rsidP="00CC3340">
      <w:pPr>
        <w:numPr>
          <w:ilvl w:val="2"/>
          <w:numId w:val="9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CC3340">
        <w:rPr>
          <w:rFonts w:ascii="Times New Roman" w:hAnsi="Times New Roman"/>
          <w:sz w:val="22"/>
          <w:szCs w:val="22"/>
        </w:rPr>
        <w:t>Nie dopuszcza się składania ofert w postaci elektronicznej.</w:t>
      </w:r>
    </w:p>
    <w:p w14:paraId="6D5BBB79" w14:textId="77777777" w:rsidR="007E7473" w:rsidRPr="00CC3340" w:rsidRDefault="007E7473" w:rsidP="00CC3340">
      <w:pPr>
        <w:ind w:left="357"/>
        <w:jc w:val="both"/>
        <w:rPr>
          <w:rFonts w:ascii="Times New Roman" w:hAnsi="Times New Roman"/>
          <w:sz w:val="22"/>
          <w:szCs w:val="22"/>
        </w:rPr>
      </w:pPr>
    </w:p>
    <w:p w14:paraId="7333F44F" w14:textId="77777777" w:rsidR="007E7473" w:rsidRPr="00CC3340" w:rsidRDefault="007E7473" w:rsidP="00CC3340">
      <w:pPr>
        <w:numPr>
          <w:ilvl w:val="0"/>
          <w:numId w:val="1"/>
        </w:numPr>
        <w:ind w:left="527" w:hanging="357"/>
        <w:jc w:val="both"/>
        <w:rPr>
          <w:rFonts w:ascii="Times New Roman" w:hAnsi="Times New Roman"/>
          <w:sz w:val="22"/>
          <w:szCs w:val="22"/>
        </w:rPr>
      </w:pPr>
      <w:r w:rsidRPr="00CC3340">
        <w:rPr>
          <w:rFonts w:ascii="Times New Roman" w:hAnsi="Times New Roman"/>
          <w:sz w:val="22"/>
          <w:szCs w:val="22"/>
        </w:rPr>
        <w:t>Postępowanie konkursowe:</w:t>
      </w:r>
    </w:p>
    <w:p w14:paraId="2B307582" w14:textId="77777777" w:rsidR="007E7473" w:rsidRPr="00CC3340" w:rsidRDefault="007E7473" w:rsidP="00CC3340">
      <w:pPr>
        <w:jc w:val="both"/>
        <w:rPr>
          <w:rFonts w:ascii="Times New Roman" w:hAnsi="Times New Roman"/>
          <w:sz w:val="22"/>
          <w:szCs w:val="22"/>
        </w:rPr>
      </w:pPr>
    </w:p>
    <w:p w14:paraId="7D18CAF9" w14:textId="77777777" w:rsidR="007E7473" w:rsidRPr="00CC3340" w:rsidRDefault="007E7473" w:rsidP="00CC3340">
      <w:pPr>
        <w:numPr>
          <w:ilvl w:val="0"/>
          <w:numId w:val="11"/>
        </w:numPr>
        <w:ind w:left="357" w:hanging="357"/>
        <w:jc w:val="both"/>
        <w:rPr>
          <w:rFonts w:ascii="Times New Roman" w:hAnsi="Times New Roman"/>
          <w:color w:val="C00000"/>
          <w:sz w:val="22"/>
          <w:szCs w:val="22"/>
          <w:lang w:bidi="pl-PL"/>
        </w:rPr>
      </w:pPr>
      <w:r w:rsidRPr="00CC3340">
        <w:rPr>
          <w:rFonts w:ascii="Times New Roman" w:hAnsi="Times New Roman"/>
          <w:sz w:val="22"/>
          <w:szCs w:val="22"/>
        </w:rPr>
        <w:t>Konkurs przeprowadzi komisja konkursowa powołana przez Zarząd Powiatu Braniewskiego.</w:t>
      </w:r>
    </w:p>
    <w:p w14:paraId="3B2FAEFD" w14:textId="77777777" w:rsidR="007E7473" w:rsidRPr="00CC3340" w:rsidRDefault="007E7473" w:rsidP="00CC3340">
      <w:pPr>
        <w:numPr>
          <w:ilvl w:val="0"/>
          <w:numId w:val="11"/>
        </w:numPr>
        <w:ind w:left="357" w:hanging="357"/>
        <w:jc w:val="both"/>
        <w:rPr>
          <w:rFonts w:ascii="Times New Roman" w:hAnsi="Times New Roman"/>
          <w:color w:val="C00000"/>
          <w:sz w:val="22"/>
          <w:szCs w:val="22"/>
          <w:lang w:bidi="pl-PL"/>
        </w:rPr>
      </w:pPr>
      <w:r w:rsidRPr="00CC3340">
        <w:rPr>
          <w:rFonts w:ascii="Times New Roman" w:hAnsi="Times New Roman"/>
          <w:sz w:val="22"/>
          <w:szCs w:val="22"/>
          <w:lang w:bidi="pl-PL"/>
        </w:rPr>
        <w:t>O terminie i miejscu przeprowadzenia postępowania konkursowego kandydaci zostaną powiadomieni indywidualnie na piśmie.</w:t>
      </w:r>
    </w:p>
    <w:p w14:paraId="2F58F58E" w14:textId="77777777" w:rsidR="007E7473" w:rsidRPr="00CC3340" w:rsidRDefault="007E7473" w:rsidP="00CC3340">
      <w:pPr>
        <w:numPr>
          <w:ilvl w:val="0"/>
          <w:numId w:val="11"/>
        </w:numPr>
        <w:ind w:left="357" w:hanging="357"/>
        <w:jc w:val="both"/>
        <w:rPr>
          <w:rFonts w:ascii="Times New Roman" w:hAnsi="Times New Roman"/>
          <w:color w:val="C00000"/>
          <w:sz w:val="22"/>
          <w:szCs w:val="22"/>
          <w:lang w:bidi="pl-PL"/>
        </w:rPr>
      </w:pPr>
      <w:r w:rsidRPr="00CC3340">
        <w:rPr>
          <w:rFonts w:ascii="Times New Roman" w:hAnsi="Times New Roman"/>
          <w:sz w:val="22"/>
          <w:szCs w:val="22"/>
        </w:rPr>
        <w:t xml:space="preserve">Na żądanie organu prowadzącego kandydat obowiązany jest przestawić oryginały dokumentów, o których mowa w części II pkt 4 -7, 12 i 13. </w:t>
      </w:r>
    </w:p>
    <w:p w14:paraId="02D113AB" w14:textId="77777777" w:rsidR="007E7473" w:rsidRPr="00CC3340" w:rsidRDefault="007E7473" w:rsidP="00CC3340">
      <w:pPr>
        <w:numPr>
          <w:ilvl w:val="0"/>
          <w:numId w:val="11"/>
        </w:numPr>
        <w:ind w:left="357" w:hanging="357"/>
        <w:jc w:val="both"/>
        <w:rPr>
          <w:rFonts w:ascii="Times New Roman" w:hAnsi="Times New Roman"/>
          <w:color w:val="C00000"/>
          <w:sz w:val="22"/>
          <w:szCs w:val="22"/>
          <w:lang w:bidi="pl-PL"/>
        </w:rPr>
      </w:pPr>
      <w:r w:rsidRPr="00CC3340">
        <w:rPr>
          <w:rFonts w:ascii="Times New Roman" w:hAnsi="Times New Roman"/>
          <w:sz w:val="22"/>
          <w:szCs w:val="22"/>
        </w:rPr>
        <w:t>Przed przystąpieniem do rozmowy z kandydatem dopuszczonym do postępowania konkursowego, komisja konkursowa ma prawo żądać przedstawienia dowodu osobistego kandydata lub innego dokumentu potwierdzającego jego tożsamość oraz posiadane obywatelstwo.</w:t>
      </w:r>
    </w:p>
    <w:p w14:paraId="29EC3AC0" w14:textId="77777777" w:rsidR="007E7473" w:rsidRPr="00CC3340" w:rsidRDefault="007E7473" w:rsidP="00CC3340">
      <w:pPr>
        <w:numPr>
          <w:ilvl w:val="0"/>
          <w:numId w:val="11"/>
        </w:numPr>
        <w:ind w:left="357" w:hanging="357"/>
        <w:jc w:val="both"/>
        <w:rPr>
          <w:rFonts w:ascii="Times New Roman" w:hAnsi="Times New Roman"/>
          <w:color w:val="C00000"/>
          <w:sz w:val="22"/>
          <w:szCs w:val="22"/>
          <w:lang w:bidi="pl-PL"/>
        </w:rPr>
      </w:pPr>
      <w:r w:rsidRPr="00CC3340">
        <w:rPr>
          <w:rFonts w:ascii="Times New Roman" w:hAnsi="Times New Roman"/>
          <w:sz w:val="22"/>
          <w:szCs w:val="22"/>
        </w:rPr>
        <w:t>Informacja o wyniku postępowania konkursowego stanowi informację publiczną i podlega udostępnieniu na podstawie przepisów ustawy z dnia 6 września 2001 r. o dostępie do informacji publicznej (tekst jednolity Dz. U. z 2020 r., poz. 2176 ze zm.).</w:t>
      </w:r>
    </w:p>
    <w:p w14:paraId="669690FF" w14:textId="77777777" w:rsidR="007E7473" w:rsidRPr="00CC3340" w:rsidRDefault="007E7473" w:rsidP="00CC3340">
      <w:pPr>
        <w:jc w:val="both"/>
        <w:rPr>
          <w:rFonts w:ascii="Times New Roman" w:hAnsi="Times New Roman"/>
          <w:bCs/>
          <w:color w:val="C00000"/>
          <w:sz w:val="22"/>
          <w:szCs w:val="22"/>
        </w:rPr>
      </w:pPr>
    </w:p>
    <w:p w14:paraId="39456ECA" w14:textId="77777777" w:rsidR="007E7473" w:rsidRPr="00CC3340" w:rsidRDefault="007E7473" w:rsidP="00CC3340">
      <w:pPr>
        <w:jc w:val="both"/>
        <w:rPr>
          <w:rFonts w:ascii="Times New Roman" w:hAnsi="Times New Roman"/>
          <w:bCs/>
          <w:color w:val="C00000"/>
          <w:sz w:val="22"/>
          <w:szCs w:val="22"/>
        </w:rPr>
      </w:pPr>
    </w:p>
    <w:p w14:paraId="37B8014B" w14:textId="77777777" w:rsidR="007E7473" w:rsidRPr="00CC3340" w:rsidRDefault="007E7473" w:rsidP="00CC3340">
      <w:pPr>
        <w:jc w:val="both"/>
        <w:rPr>
          <w:rFonts w:ascii="Times New Roman" w:hAnsi="Times New Roman"/>
          <w:bCs/>
          <w:sz w:val="22"/>
          <w:szCs w:val="22"/>
        </w:rPr>
      </w:pPr>
      <w:r w:rsidRPr="00CC3340">
        <w:rPr>
          <w:rFonts w:ascii="Times New Roman" w:hAnsi="Times New Roman"/>
          <w:bCs/>
          <w:color w:val="C00000"/>
          <w:sz w:val="22"/>
          <w:szCs w:val="22"/>
        </w:rPr>
        <w:br/>
      </w:r>
    </w:p>
    <w:p w14:paraId="29165FC8" w14:textId="77777777" w:rsidR="007E7473" w:rsidRPr="00CC3340" w:rsidRDefault="007E7473" w:rsidP="00CC3340">
      <w:pPr>
        <w:jc w:val="both"/>
        <w:rPr>
          <w:rFonts w:ascii="Times New Roman" w:hAnsi="Times New Roman"/>
          <w:bCs/>
          <w:sz w:val="22"/>
          <w:szCs w:val="22"/>
        </w:rPr>
      </w:pPr>
    </w:p>
    <w:p w14:paraId="5A6544B6" w14:textId="77777777" w:rsidR="007E7473" w:rsidRPr="00CC3340" w:rsidRDefault="007E7473" w:rsidP="00CC3340">
      <w:pPr>
        <w:jc w:val="both"/>
        <w:rPr>
          <w:rFonts w:ascii="Times New Roman" w:hAnsi="Times New Roman"/>
          <w:bCs/>
          <w:sz w:val="22"/>
          <w:szCs w:val="22"/>
        </w:rPr>
      </w:pPr>
    </w:p>
    <w:p w14:paraId="7A09D7C6" w14:textId="77777777" w:rsidR="007E7473" w:rsidRPr="00CC3340" w:rsidRDefault="007E7473" w:rsidP="00CC3340">
      <w:pPr>
        <w:jc w:val="both"/>
        <w:rPr>
          <w:rFonts w:ascii="Times New Roman" w:hAnsi="Times New Roman"/>
          <w:bCs/>
          <w:sz w:val="22"/>
          <w:szCs w:val="22"/>
        </w:rPr>
      </w:pPr>
    </w:p>
    <w:p w14:paraId="66A7C914" w14:textId="77777777" w:rsidR="007E7473" w:rsidRPr="00CC3340" w:rsidRDefault="007E7473" w:rsidP="00CC3340">
      <w:pPr>
        <w:jc w:val="both"/>
        <w:rPr>
          <w:rFonts w:ascii="Times New Roman" w:hAnsi="Times New Roman"/>
          <w:bCs/>
          <w:sz w:val="22"/>
          <w:szCs w:val="22"/>
        </w:rPr>
      </w:pPr>
    </w:p>
    <w:p w14:paraId="4DD9F1BC" w14:textId="77777777" w:rsidR="007E7473" w:rsidRPr="00CC3340" w:rsidRDefault="007E7473" w:rsidP="00CC3340">
      <w:pPr>
        <w:jc w:val="both"/>
        <w:rPr>
          <w:rFonts w:ascii="Times New Roman" w:hAnsi="Times New Roman"/>
          <w:bCs/>
          <w:sz w:val="22"/>
          <w:szCs w:val="22"/>
        </w:rPr>
      </w:pPr>
    </w:p>
    <w:p w14:paraId="3D1BA199" w14:textId="77777777" w:rsidR="007E7473" w:rsidRPr="00CC3340" w:rsidRDefault="007E7473" w:rsidP="00CC3340">
      <w:pPr>
        <w:jc w:val="both"/>
        <w:rPr>
          <w:rFonts w:ascii="Times New Roman" w:hAnsi="Times New Roman"/>
          <w:bCs/>
          <w:sz w:val="22"/>
          <w:szCs w:val="22"/>
        </w:rPr>
      </w:pPr>
    </w:p>
    <w:p w14:paraId="68133E6D" w14:textId="77777777" w:rsidR="007E7473" w:rsidRPr="00CC3340" w:rsidRDefault="007E7473" w:rsidP="00CC3340">
      <w:pPr>
        <w:jc w:val="both"/>
        <w:rPr>
          <w:rFonts w:ascii="Times New Roman" w:hAnsi="Times New Roman"/>
          <w:bCs/>
          <w:sz w:val="22"/>
          <w:szCs w:val="22"/>
        </w:rPr>
      </w:pPr>
    </w:p>
    <w:p w14:paraId="454EBF41" w14:textId="77777777" w:rsidR="007E7473" w:rsidRPr="00CC3340" w:rsidRDefault="007E7473" w:rsidP="00CC3340">
      <w:pPr>
        <w:jc w:val="both"/>
        <w:rPr>
          <w:rFonts w:ascii="Times New Roman" w:hAnsi="Times New Roman"/>
          <w:bCs/>
          <w:sz w:val="22"/>
          <w:szCs w:val="22"/>
        </w:rPr>
      </w:pPr>
    </w:p>
    <w:p w14:paraId="790BEA6A" w14:textId="77777777" w:rsidR="007E7473" w:rsidRPr="00CC3340" w:rsidRDefault="007E7473" w:rsidP="00CC3340">
      <w:pPr>
        <w:jc w:val="both"/>
        <w:rPr>
          <w:rFonts w:ascii="Times New Roman" w:hAnsi="Times New Roman"/>
          <w:bCs/>
          <w:sz w:val="22"/>
          <w:szCs w:val="22"/>
        </w:rPr>
      </w:pPr>
    </w:p>
    <w:p w14:paraId="592CE17D" w14:textId="77777777" w:rsidR="007E7473" w:rsidRPr="00CC3340" w:rsidRDefault="007E7473" w:rsidP="00CC3340">
      <w:pPr>
        <w:jc w:val="both"/>
        <w:rPr>
          <w:rFonts w:ascii="Times New Roman" w:hAnsi="Times New Roman"/>
          <w:bCs/>
          <w:sz w:val="22"/>
          <w:szCs w:val="22"/>
        </w:rPr>
      </w:pPr>
    </w:p>
    <w:p w14:paraId="29D3515A" w14:textId="77777777" w:rsidR="007E7473" w:rsidRPr="00CC3340" w:rsidRDefault="007E7473" w:rsidP="00CC3340">
      <w:pPr>
        <w:jc w:val="both"/>
        <w:rPr>
          <w:rFonts w:ascii="Times New Roman" w:hAnsi="Times New Roman"/>
          <w:bCs/>
          <w:sz w:val="22"/>
          <w:szCs w:val="22"/>
        </w:rPr>
      </w:pPr>
    </w:p>
    <w:p w14:paraId="2AE4B47A" w14:textId="77777777" w:rsidR="007E7473" w:rsidRPr="00CC3340" w:rsidRDefault="007E7473" w:rsidP="00CC3340">
      <w:pPr>
        <w:jc w:val="both"/>
        <w:rPr>
          <w:rFonts w:ascii="Times New Roman" w:hAnsi="Times New Roman"/>
          <w:bCs/>
          <w:sz w:val="22"/>
          <w:szCs w:val="22"/>
        </w:rPr>
      </w:pPr>
    </w:p>
    <w:p w14:paraId="22EC6A70" w14:textId="77777777" w:rsidR="007E7473" w:rsidRPr="00CC3340" w:rsidRDefault="007E7473" w:rsidP="00CC3340">
      <w:pPr>
        <w:jc w:val="both"/>
        <w:rPr>
          <w:rFonts w:ascii="Times New Roman" w:hAnsi="Times New Roman"/>
          <w:bCs/>
          <w:sz w:val="22"/>
          <w:szCs w:val="22"/>
        </w:rPr>
      </w:pPr>
    </w:p>
    <w:p w14:paraId="62BC146A" w14:textId="77777777" w:rsidR="007E7473" w:rsidRPr="00CC3340" w:rsidRDefault="007E7473" w:rsidP="00CC3340">
      <w:pPr>
        <w:jc w:val="both"/>
        <w:rPr>
          <w:rFonts w:ascii="Times New Roman" w:hAnsi="Times New Roman"/>
          <w:bCs/>
          <w:sz w:val="22"/>
          <w:szCs w:val="22"/>
        </w:rPr>
      </w:pPr>
    </w:p>
    <w:p w14:paraId="64681C85" w14:textId="77777777" w:rsidR="007E7473" w:rsidRPr="00CC3340" w:rsidRDefault="007E7473" w:rsidP="00CC3340">
      <w:pPr>
        <w:jc w:val="both"/>
        <w:rPr>
          <w:rFonts w:ascii="Times New Roman" w:hAnsi="Times New Roman"/>
          <w:bCs/>
          <w:sz w:val="22"/>
          <w:szCs w:val="22"/>
        </w:rPr>
      </w:pPr>
    </w:p>
    <w:p w14:paraId="091AF762" w14:textId="77777777" w:rsidR="007E7473" w:rsidRPr="00CC3340" w:rsidRDefault="007E7473" w:rsidP="00CC3340">
      <w:pPr>
        <w:jc w:val="both"/>
        <w:rPr>
          <w:rFonts w:ascii="Times New Roman" w:hAnsi="Times New Roman"/>
          <w:bCs/>
          <w:sz w:val="22"/>
          <w:szCs w:val="22"/>
        </w:rPr>
      </w:pPr>
    </w:p>
    <w:p w14:paraId="6A910EA4" w14:textId="77777777" w:rsidR="007E7473" w:rsidRPr="00CC3340" w:rsidRDefault="007E7473" w:rsidP="00CC3340">
      <w:pPr>
        <w:jc w:val="both"/>
        <w:rPr>
          <w:rFonts w:ascii="Times New Roman" w:hAnsi="Times New Roman"/>
          <w:bCs/>
          <w:sz w:val="22"/>
          <w:szCs w:val="22"/>
        </w:rPr>
      </w:pPr>
    </w:p>
    <w:p w14:paraId="59EB9194" w14:textId="77777777" w:rsidR="007E7473" w:rsidRPr="00CC3340" w:rsidRDefault="007E7473" w:rsidP="00CC3340">
      <w:pPr>
        <w:jc w:val="both"/>
        <w:rPr>
          <w:rFonts w:ascii="Times New Roman" w:hAnsi="Times New Roman"/>
          <w:bCs/>
          <w:sz w:val="22"/>
          <w:szCs w:val="22"/>
        </w:rPr>
      </w:pPr>
    </w:p>
    <w:p w14:paraId="7D6CCCF7" w14:textId="77777777" w:rsidR="00CC3340" w:rsidRPr="00CC3340" w:rsidRDefault="00CC3340" w:rsidP="00CC3340">
      <w:pPr>
        <w:pStyle w:val="Teksttreci40"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77C93F1" w14:textId="323EC967" w:rsidR="007E7473" w:rsidRPr="00CC3340" w:rsidRDefault="007E7473" w:rsidP="00CC3340">
      <w:pPr>
        <w:pStyle w:val="Teksttreci4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CC3340">
        <w:rPr>
          <w:rFonts w:ascii="Times New Roman" w:hAnsi="Times New Roman" w:cs="Times New Roman"/>
          <w:sz w:val="22"/>
          <w:szCs w:val="22"/>
        </w:rPr>
        <w:lastRenderedPageBreak/>
        <w:t>Informacja o przetwarzaniu danych osobowych</w:t>
      </w:r>
      <w:r w:rsidR="00CC3340">
        <w:rPr>
          <w:rFonts w:ascii="Times New Roman" w:hAnsi="Times New Roman" w:cs="Times New Roman"/>
          <w:sz w:val="22"/>
          <w:szCs w:val="22"/>
        </w:rPr>
        <w:t xml:space="preserve"> </w:t>
      </w:r>
      <w:r w:rsidRPr="00CC3340">
        <w:rPr>
          <w:rFonts w:ascii="Times New Roman" w:hAnsi="Times New Roman" w:cs="Times New Roman"/>
          <w:sz w:val="22"/>
          <w:szCs w:val="22"/>
        </w:rPr>
        <w:t>w związku z przeprowadzeniem konkursu na stanowisko dyrektora publicznej szkoły ponadpodstawowej lub publicznej placówki</w:t>
      </w:r>
    </w:p>
    <w:p w14:paraId="01446A4F" w14:textId="77777777" w:rsidR="007E7473" w:rsidRPr="00CC3340" w:rsidRDefault="007E7473" w:rsidP="00CC3340">
      <w:pPr>
        <w:jc w:val="both"/>
        <w:rPr>
          <w:rFonts w:ascii="Times New Roman" w:hAnsi="Times New Roman"/>
          <w:sz w:val="22"/>
          <w:szCs w:val="22"/>
        </w:rPr>
      </w:pPr>
    </w:p>
    <w:p w14:paraId="38AEFF96" w14:textId="77777777" w:rsidR="007E7473" w:rsidRPr="00CC3340" w:rsidRDefault="007E7473" w:rsidP="00CC3340">
      <w:pPr>
        <w:jc w:val="both"/>
        <w:rPr>
          <w:rFonts w:ascii="Times New Roman" w:hAnsi="Times New Roman"/>
          <w:sz w:val="22"/>
          <w:szCs w:val="22"/>
        </w:rPr>
      </w:pPr>
      <w:r w:rsidRPr="00CC3340">
        <w:rPr>
          <w:rFonts w:ascii="Times New Roman" w:hAnsi="Times New Roman"/>
          <w:sz w:val="22"/>
          <w:szCs w:val="22"/>
        </w:rPr>
        <w:t>Wypełniając obowiązek wynikający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2016: L.119/1), (dalej: RODO) informuję, że:</w:t>
      </w:r>
    </w:p>
    <w:p w14:paraId="2C9001C0" w14:textId="77777777" w:rsidR="007E7473" w:rsidRPr="00CC3340" w:rsidRDefault="007E7473" w:rsidP="00CC3340">
      <w:pPr>
        <w:jc w:val="both"/>
        <w:rPr>
          <w:rFonts w:ascii="Times New Roman" w:hAnsi="Times New Roman"/>
          <w:sz w:val="22"/>
          <w:szCs w:val="22"/>
        </w:rPr>
      </w:pPr>
    </w:p>
    <w:p w14:paraId="2B9FE30A" w14:textId="77777777" w:rsidR="007E7473" w:rsidRPr="00CC3340" w:rsidRDefault="007E7473" w:rsidP="00CC3340">
      <w:pPr>
        <w:pStyle w:val="Akapitzlist"/>
        <w:widowControl/>
        <w:numPr>
          <w:ilvl w:val="0"/>
          <w:numId w:val="12"/>
        </w:numPr>
        <w:ind w:left="426" w:hanging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C3340">
        <w:rPr>
          <w:rStyle w:val="Teksttreci2Pogrubienie"/>
          <w:rFonts w:eastAsia="Arial Unicode MS"/>
          <w:sz w:val="22"/>
          <w:szCs w:val="22"/>
        </w:rPr>
        <w:t xml:space="preserve">Wskazanie administratora - Administratorem </w:t>
      </w:r>
      <w:r w:rsidRPr="00CC3340">
        <w:rPr>
          <w:rFonts w:ascii="Times New Roman" w:hAnsi="Times New Roman" w:cs="Times New Roman"/>
          <w:sz w:val="22"/>
          <w:szCs w:val="22"/>
        </w:rPr>
        <w:t xml:space="preserve">danych osobowych jest </w:t>
      </w:r>
      <w:r w:rsidRPr="00CC3340">
        <w:rPr>
          <w:rFonts w:ascii="Times New Roman" w:hAnsi="Times New Roman" w:cs="Times New Roman"/>
          <w:b/>
          <w:sz w:val="22"/>
          <w:szCs w:val="22"/>
        </w:rPr>
        <w:t>Starosta Braniewski</w:t>
      </w:r>
      <w:r w:rsidRPr="00CC3340">
        <w:rPr>
          <w:rFonts w:ascii="Times New Roman" w:hAnsi="Times New Roman" w:cs="Times New Roman"/>
          <w:sz w:val="22"/>
          <w:szCs w:val="22"/>
        </w:rPr>
        <w:t xml:space="preserve"> z siedzibą w Starostwie Powiatowym w Braniewie, Plac Józefa Piłsudskiego 2, 14-500 Braniewo. Można się z nim skontaktować listownie lub środkami komunikacji elektronicznej na adres elektronicznej skrzynki podawczej lub adres poczty elektronicznej </w:t>
      </w:r>
      <w:hyperlink r:id="rId5" w:history="1">
        <w:r w:rsidRPr="00CC3340">
          <w:rPr>
            <w:rStyle w:val="Hipercze"/>
            <w:rFonts w:ascii="Times New Roman" w:hAnsi="Times New Roman" w:cs="Times New Roman"/>
            <w:sz w:val="22"/>
            <w:szCs w:val="22"/>
          </w:rPr>
          <w:t>starostwo@powiat-braniewo.pl</w:t>
        </w:r>
      </w:hyperlink>
      <w:r w:rsidRPr="00CC3340">
        <w:rPr>
          <w:rFonts w:ascii="Times New Roman" w:hAnsi="Times New Roman" w:cs="Times New Roman"/>
          <w:sz w:val="22"/>
          <w:szCs w:val="22"/>
        </w:rPr>
        <w:t>.</w:t>
      </w:r>
    </w:p>
    <w:p w14:paraId="2FD5CAA1" w14:textId="77777777" w:rsidR="007E7473" w:rsidRPr="00CC3340" w:rsidRDefault="007E7473" w:rsidP="00CC3340">
      <w:pPr>
        <w:pStyle w:val="Akapitzlist"/>
        <w:widowControl/>
        <w:numPr>
          <w:ilvl w:val="0"/>
          <w:numId w:val="12"/>
        </w:numPr>
        <w:ind w:left="426" w:hanging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C3340">
        <w:rPr>
          <w:rStyle w:val="Teksttreci2Pogrubienie"/>
          <w:rFonts w:eastAsia="Arial Unicode MS"/>
          <w:sz w:val="22"/>
          <w:szCs w:val="22"/>
        </w:rPr>
        <w:t xml:space="preserve">Cele oraz podstawa prawna przetwarzania danych osobowych - dane osobowe są przetwarzane w celu przeprowadzenia konkursu na stanowisko dyrektora publicznej szkoły ponadpodstawowej lub publicznej placówki - </w:t>
      </w:r>
      <w:r w:rsidRPr="00CC3340">
        <w:rPr>
          <w:rStyle w:val="Teksttreci2Pogrubienie"/>
          <w:rFonts w:eastAsia="Arial Unicode MS"/>
          <w:b w:val="0"/>
          <w:sz w:val="22"/>
          <w:szCs w:val="22"/>
        </w:rPr>
        <w:t xml:space="preserve">na podstawie </w:t>
      </w:r>
      <w:r w:rsidRPr="00CC3340">
        <w:rPr>
          <w:rFonts w:ascii="Times New Roman" w:hAnsi="Times New Roman" w:cs="Times New Roman"/>
          <w:sz w:val="22"/>
          <w:szCs w:val="22"/>
          <w:lang w:val="en-US" w:bidi="en-US"/>
        </w:rPr>
        <w:t xml:space="preserve">art. </w:t>
      </w:r>
      <w:r w:rsidRPr="00CC3340">
        <w:rPr>
          <w:rFonts w:ascii="Times New Roman" w:hAnsi="Times New Roman" w:cs="Times New Roman"/>
          <w:sz w:val="22"/>
          <w:szCs w:val="22"/>
        </w:rPr>
        <w:t xml:space="preserve">6 ust. 1 lit. c RODO </w:t>
      </w:r>
      <w:r w:rsidRPr="00CC3340">
        <w:rPr>
          <w:rFonts w:ascii="Times New Roman" w:hAnsi="Times New Roman" w:cs="Times New Roman"/>
          <w:i/>
          <w:sz w:val="22"/>
          <w:szCs w:val="22"/>
        </w:rPr>
        <w:t xml:space="preserve">(przetwarzanie jest niezbędne do wypełnienia obowiązku prawnego ciążącego na administratorze) </w:t>
      </w:r>
      <w:r w:rsidRPr="00CC3340">
        <w:rPr>
          <w:rFonts w:ascii="Times New Roman" w:hAnsi="Times New Roman" w:cs="Times New Roman"/>
          <w:sz w:val="22"/>
          <w:szCs w:val="22"/>
        </w:rPr>
        <w:t xml:space="preserve">i </w:t>
      </w:r>
      <w:r w:rsidRPr="00CC3340">
        <w:rPr>
          <w:rFonts w:ascii="Times New Roman" w:hAnsi="Times New Roman" w:cs="Times New Roman"/>
          <w:sz w:val="22"/>
          <w:szCs w:val="22"/>
          <w:lang w:val="en-US" w:bidi="en-US"/>
        </w:rPr>
        <w:t xml:space="preserve">art. </w:t>
      </w:r>
      <w:r w:rsidRPr="00CC3340">
        <w:rPr>
          <w:rFonts w:ascii="Times New Roman" w:hAnsi="Times New Roman" w:cs="Times New Roman"/>
          <w:sz w:val="22"/>
          <w:szCs w:val="22"/>
        </w:rPr>
        <w:t xml:space="preserve">9 ust. 2 lit. b RODO </w:t>
      </w:r>
      <w:r w:rsidRPr="00CC3340">
        <w:rPr>
          <w:rFonts w:ascii="Times New Roman" w:hAnsi="Times New Roman" w:cs="Times New Roman"/>
          <w:i/>
          <w:sz w:val="22"/>
          <w:szCs w:val="22"/>
        </w:rPr>
        <w:t>(przetwarzanie jest niezbędne do wypełnienia obowiązków i wykonywania szczególnych praw przez administratora lub osobę, której dane dotyczą, w dziedzinie prawa pracy)</w:t>
      </w:r>
      <w:r w:rsidRPr="00CC3340">
        <w:rPr>
          <w:rFonts w:ascii="Times New Roman" w:hAnsi="Times New Roman" w:cs="Times New Roman"/>
          <w:sz w:val="22"/>
          <w:szCs w:val="22"/>
        </w:rPr>
        <w:t xml:space="preserve"> w związku z rozporządzeniem Ministra Edukacji Narodowej z dnia 11 sierpnia 2017 r. w sprawie regulaminu konkursu na stanowisko dyrektora publicznego przedszkola, publicznej szkoły podstawowej, publicznej szkoły ponadpodstawowej lub publicznej placówki oraz trybu pracy komisji konkursowej, a także </w:t>
      </w:r>
      <w:r w:rsidRPr="00CC3340">
        <w:rPr>
          <w:rStyle w:val="Teksttreci2Pogrubienie"/>
          <w:rFonts w:eastAsia="Arial Unicode MS"/>
          <w:sz w:val="22"/>
          <w:szCs w:val="22"/>
        </w:rPr>
        <w:t xml:space="preserve">w celu przechowywania dokumentacji postępowania </w:t>
      </w:r>
      <w:r w:rsidRPr="00CC3340">
        <w:rPr>
          <w:rStyle w:val="Teksttreci2Pogrubienie"/>
          <w:rFonts w:eastAsia="Arial Unicode MS"/>
          <w:b w:val="0"/>
          <w:sz w:val="22"/>
          <w:szCs w:val="22"/>
        </w:rPr>
        <w:t>na podstawie</w:t>
      </w:r>
      <w:r w:rsidRPr="00CC3340">
        <w:rPr>
          <w:rStyle w:val="Teksttreci2Pogrubienie"/>
          <w:rFonts w:eastAsia="Arial Unicode MS"/>
          <w:sz w:val="22"/>
          <w:szCs w:val="22"/>
        </w:rPr>
        <w:t xml:space="preserve"> </w:t>
      </w:r>
      <w:r w:rsidRPr="00CC3340">
        <w:rPr>
          <w:rFonts w:ascii="Times New Roman" w:hAnsi="Times New Roman" w:cs="Times New Roman"/>
          <w:sz w:val="22"/>
          <w:szCs w:val="22"/>
          <w:lang w:val="en-US" w:bidi="en-US"/>
        </w:rPr>
        <w:t xml:space="preserve">art. </w:t>
      </w:r>
      <w:r w:rsidRPr="00CC3340">
        <w:rPr>
          <w:rFonts w:ascii="Times New Roman" w:hAnsi="Times New Roman" w:cs="Times New Roman"/>
          <w:sz w:val="22"/>
          <w:szCs w:val="22"/>
        </w:rPr>
        <w:t xml:space="preserve">6 ust. 1 lit. c RODO, w związku z ustawą z dnia 14 lipca 1983 r. o narodowym zasobie archiwalnym i </w:t>
      </w:r>
      <w:r w:rsidRPr="00CC3340">
        <w:rPr>
          <w:rFonts w:ascii="Times New Roman" w:hAnsi="Times New Roman" w:cs="Times New Roman"/>
          <w:color w:val="auto"/>
          <w:sz w:val="22"/>
          <w:szCs w:val="22"/>
        </w:rPr>
        <w:t>archiwach.</w:t>
      </w:r>
    </w:p>
    <w:p w14:paraId="37CB4DB8" w14:textId="77777777" w:rsidR="007E7473" w:rsidRPr="00CC3340" w:rsidRDefault="007E7473" w:rsidP="00CC3340">
      <w:pPr>
        <w:pStyle w:val="Akapitzlist"/>
        <w:widowControl/>
        <w:numPr>
          <w:ilvl w:val="0"/>
          <w:numId w:val="12"/>
        </w:numPr>
        <w:ind w:left="426" w:hanging="425"/>
        <w:jc w:val="both"/>
        <w:rPr>
          <w:rStyle w:val="Teksttreci2Pogrubienie"/>
          <w:rFonts w:eastAsia="Arial Unicode MS"/>
          <w:sz w:val="22"/>
          <w:szCs w:val="22"/>
        </w:rPr>
      </w:pPr>
      <w:r w:rsidRPr="00CC3340">
        <w:rPr>
          <w:rStyle w:val="Teksttreci2Pogrubienie"/>
          <w:rFonts w:eastAsia="Arial Unicode MS"/>
          <w:color w:val="auto"/>
          <w:sz w:val="22"/>
          <w:szCs w:val="22"/>
        </w:rPr>
        <w:t>Kategorie przetwarzanych danych osobowych - Administrator</w:t>
      </w:r>
      <w:r w:rsidRPr="00CC3340">
        <w:rPr>
          <w:rStyle w:val="Teksttreci2Pogrubienie"/>
          <w:rFonts w:eastAsia="Arial Unicode MS"/>
          <w:b w:val="0"/>
          <w:color w:val="auto"/>
          <w:sz w:val="22"/>
          <w:szCs w:val="22"/>
        </w:rPr>
        <w:t xml:space="preserve"> przetwarza dane kandydatów określone w w/w rozporządzeniu Ministra Edukacji Narodowej w szczególności: imię (imiona) i nazwisko, datę i miejsce urodzenia, obywatelstwo i miejsce zamieszkania (lub adres do korespondencji), numer telefonu, dowód osobisty, informacje o przebiegu zatrudnienia, staż pracy, informacje o wykształceniu, informacje o stanie zdrowia, dane zawarte w oświadczeniach składanych przez kandydata; dane członków komisji konkursowej w szczególności: imiona i nazwiska, miejsce zamieszkania (lub adres do korespondencji) lub miejsce ich zatrudnienia, numery telefonów.</w:t>
      </w:r>
    </w:p>
    <w:p w14:paraId="0D714D69" w14:textId="77777777" w:rsidR="007E7473" w:rsidRPr="00CC3340" w:rsidRDefault="007E7473" w:rsidP="00CC3340">
      <w:pPr>
        <w:pStyle w:val="Akapitzlist"/>
        <w:widowControl/>
        <w:numPr>
          <w:ilvl w:val="0"/>
          <w:numId w:val="12"/>
        </w:numPr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 w:rsidRPr="00CC3340">
        <w:rPr>
          <w:rStyle w:val="Pogrubienie"/>
          <w:rFonts w:ascii="Times New Roman" w:hAnsi="Times New Roman" w:cs="Times New Roman"/>
          <w:color w:val="222222"/>
          <w:sz w:val="22"/>
          <w:szCs w:val="22"/>
          <w:shd w:val="clear" w:color="auto" w:fill="FDFDFD"/>
        </w:rPr>
        <w:t xml:space="preserve">Informacje o odbiorcach danych osobowych - </w:t>
      </w:r>
      <w:r w:rsidRPr="00CC3340">
        <w:rPr>
          <w:rFonts w:ascii="Times New Roman" w:hAnsi="Times New Roman" w:cs="Times New Roman"/>
          <w:sz w:val="22"/>
          <w:szCs w:val="22"/>
        </w:rPr>
        <w:t>dane kandydatów zostaną udostępnione komisji konkursowej. Poza tym dane mogą być udostępnione jedynie w sytuacji, gdy zwróci się o to uprawniony organ w ramach prowadzonego przez siebie postępowania.</w:t>
      </w:r>
    </w:p>
    <w:p w14:paraId="4EB36626" w14:textId="77777777" w:rsidR="007E7473" w:rsidRPr="00CC3340" w:rsidRDefault="007E7473" w:rsidP="00CC3340">
      <w:pPr>
        <w:pStyle w:val="Akapitzlist"/>
        <w:widowControl/>
        <w:numPr>
          <w:ilvl w:val="0"/>
          <w:numId w:val="12"/>
        </w:numPr>
        <w:ind w:left="426" w:hanging="425"/>
        <w:jc w:val="both"/>
        <w:rPr>
          <w:rStyle w:val="Pogrubienie"/>
          <w:rFonts w:ascii="Times New Roman" w:hAnsi="Times New Roman" w:cs="Times New Roman"/>
          <w:sz w:val="22"/>
          <w:szCs w:val="22"/>
        </w:rPr>
      </w:pPr>
      <w:r w:rsidRPr="00CC3340">
        <w:rPr>
          <w:rStyle w:val="Pogrubienie"/>
          <w:rFonts w:ascii="Times New Roman" w:hAnsi="Times New Roman" w:cs="Times New Roman"/>
          <w:color w:val="222222"/>
          <w:sz w:val="22"/>
          <w:szCs w:val="22"/>
          <w:shd w:val="clear" w:color="auto" w:fill="FDFDFD"/>
        </w:rPr>
        <w:t xml:space="preserve">Okresy przetwarzania danych osobowych - </w:t>
      </w:r>
      <w:r w:rsidRPr="00CC3340">
        <w:rPr>
          <w:rStyle w:val="Pogrubienie"/>
          <w:rFonts w:ascii="Times New Roman" w:hAnsi="Times New Roman" w:cs="Times New Roman"/>
          <w:b w:val="0"/>
          <w:color w:val="222222"/>
          <w:sz w:val="22"/>
          <w:szCs w:val="22"/>
          <w:shd w:val="clear" w:color="auto" w:fill="FDFDFD"/>
        </w:rPr>
        <w:t xml:space="preserve">dane będą przechowywane przez okres 5 lat, zgodnie z kategorią archiwalną B5, przy czym akta pracowników przyjętych odkłada się do akt osobowych i przechowuje się przez okres 50 lat, zgodnie z kategorią archiwalną BE50, a dokumentację z posiedzeń komisji konkursowej przechowuje się wieczyście, zgodnie z kategorią archiwalną A. </w:t>
      </w:r>
    </w:p>
    <w:p w14:paraId="536291B3" w14:textId="77777777" w:rsidR="007E7473" w:rsidRPr="00CC3340" w:rsidRDefault="007E7473" w:rsidP="00CC3340">
      <w:pPr>
        <w:pStyle w:val="Akapitzlist"/>
        <w:widowControl/>
        <w:numPr>
          <w:ilvl w:val="0"/>
          <w:numId w:val="12"/>
        </w:numPr>
        <w:ind w:left="426" w:hanging="425"/>
        <w:jc w:val="both"/>
        <w:rPr>
          <w:rStyle w:val="Pogrubienie"/>
          <w:rFonts w:ascii="Times New Roman" w:hAnsi="Times New Roman" w:cs="Times New Roman"/>
          <w:sz w:val="22"/>
          <w:szCs w:val="22"/>
        </w:rPr>
      </w:pPr>
      <w:r w:rsidRPr="00CC3340">
        <w:rPr>
          <w:rStyle w:val="Pogrubienie"/>
          <w:rFonts w:ascii="Times New Roman" w:hAnsi="Times New Roman" w:cs="Times New Roman"/>
          <w:color w:val="222222"/>
          <w:sz w:val="22"/>
          <w:szCs w:val="22"/>
          <w:shd w:val="clear" w:color="auto" w:fill="FDFDFD"/>
        </w:rPr>
        <w:t xml:space="preserve">Profilowanie oraz zautomatyzowane podejmowanie decyzji - </w:t>
      </w:r>
      <w:r w:rsidRPr="00CC3340">
        <w:rPr>
          <w:rStyle w:val="Pogrubienie"/>
          <w:rFonts w:ascii="Times New Roman" w:hAnsi="Times New Roman" w:cs="Times New Roman"/>
          <w:b w:val="0"/>
          <w:color w:val="222222"/>
          <w:sz w:val="22"/>
          <w:szCs w:val="22"/>
          <w:shd w:val="clear" w:color="auto" w:fill="FDFDFD"/>
        </w:rPr>
        <w:t>podane dane nie będą profilowane ani też nie będą podstawą do zautomatyzowanej decyzji.</w:t>
      </w:r>
    </w:p>
    <w:p w14:paraId="077C6E53" w14:textId="77777777" w:rsidR="007E7473" w:rsidRPr="00CC3340" w:rsidRDefault="007E7473" w:rsidP="00CC3340">
      <w:pPr>
        <w:pStyle w:val="Akapitzlist"/>
        <w:widowControl/>
        <w:numPr>
          <w:ilvl w:val="0"/>
          <w:numId w:val="12"/>
        </w:numPr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 w:rsidRPr="00CC3340">
        <w:rPr>
          <w:rStyle w:val="Pogrubienie"/>
          <w:rFonts w:ascii="Times New Roman" w:hAnsi="Times New Roman" w:cs="Times New Roman"/>
          <w:color w:val="222222"/>
          <w:sz w:val="22"/>
          <w:szCs w:val="22"/>
          <w:shd w:val="clear" w:color="auto" w:fill="FDFDFD"/>
        </w:rPr>
        <w:t xml:space="preserve">Prawa osoby, której dane dotyczą - </w:t>
      </w:r>
      <w:r w:rsidRPr="00CC3340">
        <w:rPr>
          <w:rStyle w:val="Pogrubienie"/>
          <w:rFonts w:ascii="Times New Roman" w:hAnsi="Times New Roman" w:cs="Times New Roman"/>
          <w:b w:val="0"/>
          <w:color w:val="222222"/>
          <w:sz w:val="22"/>
          <w:szCs w:val="22"/>
          <w:shd w:val="clear" w:color="auto" w:fill="FDFDFD"/>
        </w:rPr>
        <w:t>prawo dostępu do danych osobowych, w tym prawo do uzyskania kopii tych danych; prawo do żądania sprostowania (poprawiania) danych osobowych – w przypadku gdy dane są nieprawidłowe lub niekompletne; prawo do żądania ograniczenia przetwarzania oraz prawo wniesienia skargi do organu nadzorczego - Prezesa Urzędu Ochrony Danych Osobowych (ul. Stawki 2, 00-193 Warszawa).</w:t>
      </w:r>
      <w:r w:rsidRPr="00CC334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BA12804" w14:textId="77777777" w:rsidR="007E7473" w:rsidRPr="00CC3340" w:rsidRDefault="007E7473" w:rsidP="00CC3340">
      <w:pPr>
        <w:pStyle w:val="Akapitzlist"/>
        <w:widowControl/>
        <w:numPr>
          <w:ilvl w:val="0"/>
          <w:numId w:val="12"/>
        </w:numPr>
        <w:ind w:left="425" w:hanging="425"/>
        <w:jc w:val="both"/>
        <w:rPr>
          <w:rStyle w:val="Pogrubienie"/>
          <w:rFonts w:ascii="Times New Roman" w:hAnsi="Times New Roman" w:cs="Times New Roman"/>
          <w:sz w:val="22"/>
          <w:szCs w:val="22"/>
        </w:rPr>
      </w:pPr>
      <w:r w:rsidRPr="00CC3340">
        <w:rPr>
          <w:rStyle w:val="Pogrubienie"/>
          <w:rFonts w:ascii="Times New Roman" w:hAnsi="Times New Roman" w:cs="Times New Roman"/>
          <w:color w:val="222222"/>
          <w:sz w:val="22"/>
          <w:szCs w:val="22"/>
          <w:shd w:val="clear" w:color="auto" w:fill="FDFDFD"/>
        </w:rPr>
        <w:t xml:space="preserve">Przekazywanie danych osobowych do podmiotów spoza Europejskiego Obszaru Gospodarczego („EOG”) lub organizacji międzynarodowych - </w:t>
      </w:r>
      <w:r w:rsidRPr="00CC3340">
        <w:rPr>
          <w:rStyle w:val="Pogrubienie"/>
          <w:rFonts w:ascii="Times New Roman" w:hAnsi="Times New Roman" w:cs="Times New Roman"/>
          <w:b w:val="0"/>
          <w:color w:val="222222"/>
          <w:sz w:val="22"/>
          <w:szCs w:val="22"/>
          <w:shd w:val="clear" w:color="auto" w:fill="FDFDFD"/>
        </w:rPr>
        <w:t>dane osobowe nie będą udostępniane podmiotom mającym siedzibę poza EOG oraz organizacjom międzynarodowym.</w:t>
      </w:r>
    </w:p>
    <w:p w14:paraId="0088EE55" w14:textId="77777777" w:rsidR="007E7473" w:rsidRPr="00CC3340" w:rsidRDefault="007E7473" w:rsidP="00CC3340">
      <w:pPr>
        <w:jc w:val="both"/>
        <w:rPr>
          <w:rFonts w:ascii="Times New Roman" w:hAnsi="Times New Roman"/>
          <w:sz w:val="22"/>
          <w:szCs w:val="22"/>
        </w:rPr>
      </w:pPr>
    </w:p>
    <w:p w14:paraId="202BF44B" w14:textId="77777777" w:rsidR="007E7473" w:rsidRPr="00CC3340" w:rsidRDefault="007E7473" w:rsidP="00CC3340">
      <w:pPr>
        <w:jc w:val="both"/>
        <w:rPr>
          <w:rFonts w:ascii="Times New Roman" w:hAnsi="Times New Roman"/>
          <w:sz w:val="22"/>
          <w:szCs w:val="22"/>
        </w:rPr>
      </w:pPr>
      <w:r w:rsidRPr="00CC3340">
        <w:rPr>
          <w:rFonts w:ascii="Times New Roman" w:hAnsi="Times New Roman"/>
          <w:sz w:val="22"/>
          <w:szCs w:val="22"/>
        </w:rPr>
        <w:t>Jeśli mają Państwo pytania dotyczące sposobu i zakresu przetwarzania danych osobowych, a także przysługujących Państwu uprawnień, prosimy o kontakt z inspektorem ochrony danych osobowych: Starostwo Powiatowe w Braniewie, Plac Józefa Piłsudskiego 2, 14-500 Braniewo, adres e-mail: iod@powiat-braniewo.pl</w:t>
      </w:r>
    </w:p>
    <w:sectPr w:rsidR="007E7473" w:rsidRPr="00CC3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7AA2"/>
    <w:multiLevelType w:val="hybridMultilevel"/>
    <w:tmpl w:val="EF9CF8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A04890"/>
    <w:multiLevelType w:val="hybridMultilevel"/>
    <w:tmpl w:val="0A8AA1A6"/>
    <w:lvl w:ilvl="0" w:tplc="5420DFAA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50F58"/>
    <w:multiLevelType w:val="hybridMultilevel"/>
    <w:tmpl w:val="899A38C2"/>
    <w:lvl w:ilvl="0" w:tplc="D7043174">
      <w:start w:val="1"/>
      <w:numFmt w:val="upperRoman"/>
      <w:lvlText w:val="%1."/>
      <w:lvlJc w:val="left"/>
      <w:pPr>
        <w:ind w:left="1080" w:hanging="720"/>
      </w:pPr>
      <w:rPr>
        <w:rFonts w:ascii="Times New Roman" w:eastAsia="Arial Unicode MS" w:hAnsi="Times New Roman" w:cs="Times New Roman" w:hint="default"/>
        <w:b/>
        <w:color w:val="000000"/>
      </w:rPr>
    </w:lvl>
    <w:lvl w:ilvl="1" w:tplc="C2A4BA9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551D5"/>
    <w:multiLevelType w:val="hybridMultilevel"/>
    <w:tmpl w:val="5D482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001D0"/>
    <w:multiLevelType w:val="hybridMultilevel"/>
    <w:tmpl w:val="E41C9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71CD9A2">
      <w:start w:val="1"/>
      <w:numFmt w:val="lowerLetter"/>
      <w:lvlText w:val="%2)"/>
      <w:lvlJc w:val="left"/>
      <w:pPr>
        <w:ind w:left="1440" w:hanging="360"/>
      </w:pPr>
    </w:lvl>
    <w:lvl w:ilvl="2" w:tplc="65341760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B0691"/>
    <w:multiLevelType w:val="hybridMultilevel"/>
    <w:tmpl w:val="0DD298A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E216A77"/>
    <w:multiLevelType w:val="hybridMultilevel"/>
    <w:tmpl w:val="665AF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526CB"/>
    <w:multiLevelType w:val="hybridMultilevel"/>
    <w:tmpl w:val="AB487082"/>
    <w:lvl w:ilvl="0" w:tplc="7158D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1C1A76"/>
    <w:multiLevelType w:val="hybridMultilevel"/>
    <w:tmpl w:val="183280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504261EA">
      <w:start w:val="1"/>
      <w:numFmt w:val="decimal"/>
      <w:lvlText w:val="%3."/>
      <w:lvlJc w:val="left"/>
      <w:pPr>
        <w:ind w:left="306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D951FB"/>
    <w:multiLevelType w:val="hybridMultilevel"/>
    <w:tmpl w:val="B944F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27AC64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8761F"/>
    <w:multiLevelType w:val="hybridMultilevel"/>
    <w:tmpl w:val="B46AE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D0389"/>
    <w:multiLevelType w:val="hybridMultilevel"/>
    <w:tmpl w:val="4A9E1D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451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79378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3351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23343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25788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98646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45065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32676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366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48187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9376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19839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A8"/>
    <w:rsid w:val="00457DA8"/>
    <w:rsid w:val="007E7473"/>
    <w:rsid w:val="00BD0700"/>
    <w:rsid w:val="00CC3340"/>
    <w:rsid w:val="00F6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BDB8"/>
  <w15:chartTrackingRefBased/>
  <w15:docId w15:val="{CFFAC153-BF9F-4FAC-BFBA-81FF54A4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473"/>
    <w:pPr>
      <w:widowControl w:val="0"/>
      <w:suppressAutoHyphens/>
      <w:spacing w:after="0" w:line="240" w:lineRule="auto"/>
    </w:pPr>
    <w:rPr>
      <w:rFonts w:ascii="Arial" w:eastAsia="Tahoma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7E747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E7473"/>
    <w:pPr>
      <w:suppressAutoHyphens w:val="0"/>
      <w:ind w:left="720"/>
      <w:contextualSpacing/>
    </w:pPr>
    <w:rPr>
      <w:rFonts w:ascii="Arial Unicode MS" w:eastAsia="Arial Unicode MS" w:hAnsi="Arial Unicode MS" w:cs="Arial Unicode MS"/>
      <w:color w:val="000000"/>
      <w:lang w:bidi="pl-PL"/>
    </w:rPr>
  </w:style>
  <w:style w:type="character" w:customStyle="1" w:styleId="Teksttreci4">
    <w:name w:val="Tekst treści (4)_"/>
    <w:link w:val="Teksttreci40"/>
    <w:locked/>
    <w:rsid w:val="007E7473"/>
    <w:rPr>
      <w:b/>
      <w:bCs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E7473"/>
    <w:pPr>
      <w:shd w:val="clear" w:color="auto" w:fill="FFFFFF"/>
      <w:suppressAutoHyphens w:val="0"/>
      <w:spacing w:after="300" w:line="0" w:lineRule="atLeast"/>
      <w:jc w:val="both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Teksttreci2Pogrubienie">
    <w:name w:val="Tekst treści (2) + Pogrubienie"/>
    <w:rsid w:val="007E747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7E74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wo@powiat-brani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2427</Words>
  <Characters>14563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5</cp:revision>
  <cp:lastPrinted>2022-04-13T08:52:00Z</cp:lastPrinted>
  <dcterms:created xsi:type="dcterms:W3CDTF">2022-04-11T09:09:00Z</dcterms:created>
  <dcterms:modified xsi:type="dcterms:W3CDTF">2022-04-13T08:52:00Z</dcterms:modified>
</cp:coreProperties>
</file>