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04" w:rsidRDefault="001A5004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Braniewo 2022-04-21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1A500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Inwestor:</w:t>
            </w:r>
          </w:p>
          <w:p w:rsidR="001A5004" w:rsidRDefault="001A5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Specjalny Ośrodek Szkolno-Wychowawczy</w:t>
            </w:r>
          </w:p>
          <w:p w:rsidR="001A5004" w:rsidRDefault="001A5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Moniuszki 22E</w:t>
            </w:r>
          </w:p>
          <w:p w:rsidR="001A5004" w:rsidRDefault="001A5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14-500 Braniewo</w:t>
            </w:r>
          </w:p>
          <w:p w:rsidR="001A5004" w:rsidRDefault="001A5004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sz w:val="22"/>
                <w:szCs w:val="22"/>
              </w:rPr>
            </w:pPr>
          </w:p>
          <w:p w:rsidR="001A5004" w:rsidRDefault="001A5004">
            <w:pPr>
              <w:rPr>
                <w:sz w:val="22"/>
                <w:szCs w:val="22"/>
              </w:rPr>
            </w:pPr>
          </w:p>
          <w:p w:rsidR="001A5004" w:rsidRDefault="001A5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A5004" w:rsidRDefault="001A5004">
            <w:pPr>
              <w:rPr>
                <w:sz w:val="22"/>
                <w:szCs w:val="22"/>
              </w:rPr>
            </w:pPr>
          </w:p>
        </w:tc>
      </w:tr>
    </w:tbl>
    <w:p w:rsidR="001A5004" w:rsidRDefault="001A5004">
      <w:pPr>
        <w:rPr>
          <w:sz w:val="22"/>
          <w:szCs w:val="22"/>
        </w:rPr>
      </w:pPr>
    </w:p>
    <w:p w:rsidR="001A5004" w:rsidRDefault="009E1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Przedmiar</w:t>
      </w:r>
    </w:p>
    <w:p w:rsidR="001A5004" w:rsidRDefault="001A5004">
      <w:pPr>
        <w:rPr>
          <w:sz w:val="22"/>
          <w:szCs w:val="22"/>
        </w:rPr>
      </w:pPr>
    </w:p>
    <w:p w:rsidR="001A5004" w:rsidRDefault="001A50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Nazwa budowy</w:t>
      </w:r>
      <w:r>
        <w:rPr>
          <w:sz w:val="22"/>
          <w:szCs w:val="22"/>
        </w:rPr>
        <w:t>: Izolacja ściany piwnic budynku SOSW w Braniewie</w:t>
      </w:r>
    </w:p>
    <w:p w:rsidR="001A5004" w:rsidRDefault="001A50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Adres budowy</w:t>
      </w:r>
      <w:r>
        <w:rPr>
          <w:sz w:val="22"/>
          <w:szCs w:val="22"/>
        </w:rPr>
        <w:t>: ul Moniuszki 22E, 14-500 Braniewo</w:t>
      </w:r>
    </w:p>
    <w:p w:rsidR="001A5004" w:rsidRDefault="001A50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Obiekt</w:t>
      </w:r>
      <w:r>
        <w:rPr>
          <w:sz w:val="22"/>
          <w:szCs w:val="22"/>
        </w:rPr>
        <w:t>: Izolacja ściany piwnic budynku SOSW w Braniewie</w:t>
      </w:r>
    </w:p>
    <w:p w:rsidR="001A5004" w:rsidRDefault="001A50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Rodzaj robót</w:t>
      </w:r>
      <w:r>
        <w:rPr>
          <w:sz w:val="22"/>
          <w:szCs w:val="22"/>
        </w:rPr>
        <w:t>: Remontowe</w:t>
      </w:r>
    </w:p>
    <w:p w:rsidR="001A5004" w:rsidRDefault="001A50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CPV</w:t>
      </w:r>
      <w:r>
        <w:rPr>
          <w:sz w:val="22"/>
          <w:szCs w:val="22"/>
        </w:rPr>
        <w:t>: 45453000-7</w:t>
      </w:r>
    </w:p>
    <w:p w:rsidR="001A5004" w:rsidRDefault="001A500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Kody CPV</w:t>
      </w:r>
      <w:r>
        <w:rPr>
          <w:sz w:val="22"/>
          <w:szCs w:val="22"/>
        </w:rPr>
        <w:t>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4678"/>
      </w:tblGrid>
      <w:tr w:rsidR="001A500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 w:rsidP="00071E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45453000-7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Roboty remontowe i renowacyjne</w:t>
            </w:r>
          </w:p>
        </w:tc>
      </w:tr>
    </w:tbl>
    <w:p w:rsidR="001A5004" w:rsidRDefault="001A500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Data oprac.</w:t>
      </w:r>
      <w:r>
        <w:rPr>
          <w:sz w:val="22"/>
          <w:szCs w:val="22"/>
        </w:rPr>
        <w:t>: 2022-02-10</w:t>
      </w:r>
    </w:p>
    <w:p w:rsidR="001A5004" w:rsidRDefault="001A5004">
      <w:pPr>
        <w:rPr>
          <w:sz w:val="22"/>
          <w:szCs w:val="22"/>
        </w:rPr>
      </w:pPr>
    </w:p>
    <w:p w:rsidR="001A5004" w:rsidRDefault="001A5004">
      <w:pPr>
        <w:widowControl/>
        <w:jc w:val="center"/>
        <w:rPr>
          <w:b/>
          <w:bCs/>
          <w:sz w:val="24"/>
          <w:szCs w:val="24"/>
        </w:rPr>
      </w:pPr>
      <w:r>
        <w:br w:type="page"/>
      </w:r>
      <w:r>
        <w:rPr>
          <w:b/>
          <w:bCs/>
          <w:sz w:val="24"/>
          <w:szCs w:val="24"/>
        </w:rPr>
        <w:lastRenderedPageBreak/>
        <w:t>Przedmiar robót</w:t>
      </w:r>
    </w:p>
    <w:p w:rsidR="001A5004" w:rsidRDefault="001A5004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1A500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b/>
                <w:bCs/>
              </w:rPr>
            </w:pPr>
            <w:r>
              <w:rPr>
                <w:b/>
                <w:bCs/>
              </w:rPr>
              <w:t>Obiekt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b/>
                <w:bCs/>
              </w:rPr>
            </w:pPr>
            <w:r>
              <w:t>Izolacja ściany piwnic budynku SOSW w Braniewie</w:t>
            </w:r>
          </w:p>
        </w:tc>
      </w:tr>
      <w:tr w:rsidR="001A500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b/>
                <w:bCs/>
              </w:rPr>
            </w:pPr>
            <w:r>
              <w:rPr>
                <w:b/>
                <w:bCs/>
              </w:rPr>
              <w:t>Rodzaj robót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b/>
                <w:bCs/>
              </w:rPr>
            </w:pPr>
            <w:r>
              <w:t>Remontowe</w:t>
            </w:r>
          </w:p>
        </w:tc>
      </w:tr>
      <w:tr w:rsidR="001A5004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b/>
                <w:bCs/>
              </w:rPr>
            </w:pPr>
            <w:r>
              <w:rPr>
                <w:b/>
                <w:bCs/>
              </w:rPr>
              <w:t>Adres budowy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A5004" w:rsidRDefault="001A5004">
            <w:pPr>
              <w:rPr>
                <w:b/>
                <w:bCs/>
              </w:rPr>
            </w:pPr>
            <w:r>
              <w:t>ul Moniuszki 22E, 14-500 Braniewo</w:t>
            </w:r>
          </w:p>
        </w:tc>
      </w:tr>
    </w:tbl>
    <w:p w:rsidR="001A5004" w:rsidRDefault="001A5004"/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1276"/>
        <w:gridCol w:w="1888"/>
        <w:gridCol w:w="3498"/>
        <w:gridCol w:w="1134"/>
        <w:gridCol w:w="1134"/>
      </w:tblGrid>
      <w:tr w:rsidR="001A5004"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Secyfikacja</w:t>
            </w:r>
            <w:proofErr w:type="spellEnd"/>
          </w:p>
          <w:p w:rsidR="001A5004" w:rsidRDefault="001A500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techniczna</w:t>
            </w: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</w:t>
            </w:r>
          </w:p>
          <w:p w:rsidR="001A5004" w:rsidRDefault="001A500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ustalenia</w:t>
            </w:r>
          </w:p>
        </w:tc>
        <w:tc>
          <w:tcPr>
            <w:tcW w:w="3498" w:type="dxa"/>
            <w:shd w:val="clear" w:color="auto" w:fill="FFFFFF"/>
          </w:tcPr>
          <w:p w:rsidR="001A5004" w:rsidRDefault="001A5004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1134" w:type="dxa"/>
            <w:shd w:val="clear" w:color="auto" w:fill="FFFFFF"/>
          </w:tcPr>
          <w:p w:rsidR="001A5004" w:rsidRDefault="001A5004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134" w:type="dxa"/>
            <w:shd w:val="clear" w:color="auto" w:fill="FFFFFF"/>
          </w:tcPr>
          <w:p w:rsidR="001A5004" w:rsidRDefault="001A5004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Obmiar</w:t>
            </w:r>
          </w:p>
        </w:tc>
      </w:tr>
      <w:tr w:rsidR="001A5004">
        <w:trPr>
          <w:cantSplit/>
          <w:trHeight w:val="140"/>
          <w:tblHeader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keepNext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3498" w:type="dxa"/>
            <w:shd w:val="clear" w:color="auto" w:fill="FFFFFF"/>
          </w:tcPr>
          <w:p w:rsidR="001A5004" w:rsidRDefault="001A5004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A5004" w:rsidRDefault="001A5004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A5004" w:rsidRDefault="001A5004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</w:tbl>
    <w:p w:rsidR="001A5004" w:rsidRDefault="001A5004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7"/>
        <w:gridCol w:w="1888"/>
        <w:gridCol w:w="1666"/>
        <w:gridCol w:w="1094"/>
        <w:gridCol w:w="738"/>
        <w:gridCol w:w="83"/>
        <w:gridCol w:w="1051"/>
        <w:gridCol w:w="44"/>
        <w:gridCol w:w="1095"/>
      </w:tblGrid>
      <w:tr w:rsidR="001A5004">
        <w:tc>
          <w:tcPr>
            <w:tcW w:w="426" w:type="dxa"/>
          </w:tcPr>
          <w:p w:rsidR="001A5004" w:rsidRDefault="001A5004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1.</w:t>
            </w:r>
          </w:p>
        </w:tc>
        <w:tc>
          <w:tcPr>
            <w:tcW w:w="1275" w:type="dxa"/>
          </w:tcPr>
          <w:p w:rsidR="001A5004" w:rsidRDefault="001A5004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8"/>
          </w:tcPr>
          <w:p w:rsidR="001A5004" w:rsidRDefault="001A5004">
            <w:pPr>
              <w:rPr>
                <w:b/>
                <w:bCs/>
              </w:rPr>
            </w:pPr>
            <w:r>
              <w:rPr>
                <w:b/>
                <w:bCs/>
              </w:rPr>
              <w:t>Izolacja ściany piwnic</w:t>
            </w:r>
          </w:p>
          <w:p w:rsidR="001A5004" w:rsidRDefault="001A5004">
            <w:pPr>
              <w:widowControl/>
              <w:tabs>
                <w:tab w:val="left" w:pos="4606"/>
                <w:tab w:val="left" w:pos="9212"/>
              </w:tabs>
            </w:pP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4-010212-01-060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Rozbiórka elementów konstrukcji betonowych niezbrojonych o grubości do 15 cm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6,842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0,5*(6,42+1,5+8,4*2+7,6+3,3+11,7+11,7+3,3+8,4*2+7,6+8,5-4,0)*0,15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6,842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4-010104-02-060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Wykopy o głębokości do 1,5 m o ścianach pionowych przy odkrywaniu odcinkami istniejących fundamentów w gruncie kategorii III - analogia h=1,9 i h=1,8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177,118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1,0*1,9*(6,42+1,5+8,4*2+7,6+3,3+11,7+11,7+3,3+8,4*2+7,6+8,5-2,0)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177,118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4-010619-03-050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Odgrzybianie powierzchni murów z cegły łatwo dostępnych o powierzchni ponad 5 m2,przy użyciu szczotek stalowych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(6,42+1,5+8,4*2+7,6+3,3+11,7+11,7+3,3+8,4*2+7,6+8,5-4,0)*2,2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K-04010101-050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Oczyszczenie i zmycie podłoża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00-410102-01-050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Przygotowanie powierzchni pionowych nieotynkowanych pod uszczelnienia w technologii </w:t>
            </w:r>
            <w:proofErr w:type="spellStart"/>
            <w:r>
              <w:rPr>
                <w:i/>
                <w:iCs/>
              </w:rPr>
              <w:t>Deitermann</w:t>
            </w:r>
            <w:proofErr w:type="spellEnd"/>
            <w:r>
              <w:rPr>
                <w:i/>
                <w:iCs/>
              </w:rPr>
              <w:t>, gruntowanie ręczne EUROLANEM 3K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00-410107-01-050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Wysokoelastyczna</w:t>
            </w:r>
            <w:proofErr w:type="spellEnd"/>
            <w:r>
              <w:rPr>
                <w:i/>
                <w:iCs/>
              </w:rPr>
              <w:t xml:space="preserve"> izolacja powierzchni pionowych w technologii SUPERFLEX 10. Szpachlowanie powierzchni pionowych masą SUPERFLEX 10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00-410107-04-050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Uszczelnienie masą SUPERFLEX 10 powierzchni pionowych poddanych działaniu wody działającej pod ciśnieniem - 2x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2,00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200,684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200,684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4-010105-02-060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Zasypanie wykopów z przerzutem ziemi na odległość do 3 m i ubiciem warstwami co 15 cm w gruncie kategorii III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177,118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177,118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4-010108-10-060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Wywiezienie gruzu spryzmowanego samochodami skrzyniowymi na każdy następny 1 km + utylizacja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5,00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6,842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6,842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4-010108-10-060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Wywiezienie gruzu spryzmowanego samochodami skrzyniowymi na każdy następny 1 km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5,00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6,842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6,842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2-310105-01-050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Podsypka piaskowa. Zagęszczanie ręczne. Grubość warstwy po zagęszczeniu 3 cm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45,61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(6,42+1,5+8,4*2+7,6+3,3+11,7+11,7+3,3+8,4*2+7,6+8,5-4,0)*0,5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45,61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2-310105-02-050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Podsypka piaskowa. Zagęszczanie ręczne. Dodatek za każdy dalszy 1 cm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12,00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45,61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11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45,61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2-310407-02-040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Obrzeża betonowe o wymiarach 20x6 cm na podsypce piaskowej z wypełnieniem spoin piaskiem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96,22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6,42+1,5+8,4*2+7,6+3,3+11,7+11,7+3,3+8,4*2+7,6+8,5-4,0+5,0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96,22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2-310501-05-050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Chodniki z kostki kamiennej nieregularnej o wysokości 6 cm na podsypce piaskowej z wypełnieniem spoin piaskiem - szerokie spoiny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45,61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  <w:tr w:rsidR="001A500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Pozycja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.: 11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A5004" w:rsidRDefault="001A5004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5004" w:rsidRDefault="001A5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45,61</w:t>
            </w:r>
          </w:p>
        </w:tc>
      </w:tr>
      <w:tr w:rsidR="001A5004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Kalkulacja własna-050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1A5004" w:rsidRDefault="001A5004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Przełożenie kostki brukowej na schodach zewnętrznych do piwnicy</w:t>
            </w:r>
          </w:p>
          <w:p w:rsidR="001A5004" w:rsidRDefault="001A5004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1A5004" w:rsidRDefault="001A5004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A5004" w:rsidRDefault="001A5004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5,20</w:t>
            </w:r>
          </w:p>
          <w:p w:rsidR="001A5004" w:rsidRDefault="001A5004">
            <w:pPr>
              <w:widowControl/>
              <w:jc w:val="right"/>
              <w:rPr>
                <w:i/>
                <w:iCs/>
              </w:rPr>
            </w:pPr>
          </w:p>
        </w:tc>
      </w:tr>
    </w:tbl>
    <w:p w:rsidR="001A5004" w:rsidRDefault="001A5004">
      <w:pPr>
        <w:widowControl/>
      </w:pPr>
      <w:r>
        <w:t xml:space="preserve"> </w:t>
      </w:r>
    </w:p>
    <w:p w:rsidR="001A5004" w:rsidRDefault="001A5004">
      <w:pPr>
        <w:widowControl/>
      </w:pPr>
    </w:p>
    <w:sectPr w:rsidR="001A5004" w:rsidSect="004F3016">
      <w:footerReference w:type="default" r:id="rId6"/>
      <w:type w:val="continuous"/>
      <w:pgSz w:w="11907" w:h="16840" w:code="9"/>
      <w:pgMar w:top="1418" w:right="851" w:bottom="1418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BF" w:rsidRDefault="003268BF">
      <w:r>
        <w:separator/>
      </w:r>
    </w:p>
  </w:endnote>
  <w:endnote w:type="continuationSeparator" w:id="0">
    <w:p w:rsidR="003268BF" w:rsidRDefault="00326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04" w:rsidRDefault="001A5004">
    <w:pPr>
      <w:tabs>
        <w:tab w:val="center" w:pos="4536"/>
        <w:tab w:val="right" w:pos="9072"/>
      </w:tabs>
      <w:jc w:val="center"/>
      <w:rPr>
        <w:rStyle w:val="NagwekZnak"/>
        <w:sz w:val="16"/>
        <w:szCs w:val="16"/>
      </w:rPr>
    </w:pPr>
    <w:r>
      <w:rPr>
        <w:rStyle w:val="NagwekZnak"/>
        <w:sz w:val="16"/>
        <w:szCs w:val="16"/>
      </w:rPr>
      <w:t xml:space="preserve">System kosztorysowania WINBUD Kosztorys </w:t>
    </w:r>
    <w:proofErr w:type="spellStart"/>
    <w:r>
      <w:rPr>
        <w:rStyle w:val="NagwekZnak"/>
        <w:sz w:val="16"/>
        <w:szCs w:val="16"/>
      </w:rPr>
      <w:t>Prof</w:t>
    </w:r>
    <w:proofErr w:type="spellEnd"/>
    <w:r>
      <w:rPr>
        <w:rStyle w:val="NagwekZnak"/>
        <w:sz w:val="16"/>
        <w:szCs w:val="16"/>
      </w:rPr>
      <w:t xml:space="preserve"> </w:t>
    </w:r>
    <w:proofErr w:type="spellStart"/>
    <w:r>
      <w:rPr>
        <w:rStyle w:val="NagwekZnak"/>
        <w:sz w:val="16"/>
        <w:szCs w:val="16"/>
      </w:rPr>
      <w:t>(we</w:t>
    </w:r>
    <w:proofErr w:type="spellEnd"/>
    <w:r>
      <w:rPr>
        <w:rStyle w:val="NagwekZnak"/>
        <w:sz w:val="16"/>
        <w:szCs w:val="16"/>
      </w:rPr>
      <w:t>r. 2017.20)</w:t>
    </w:r>
  </w:p>
  <w:p w:rsidR="001A5004" w:rsidRDefault="001A5004">
    <w:pPr>
      <w:tabs>
        <w:tab w:val="center" w:pos="4536"/>
        <w:tab w:val="right" w:pos="9072"/>
      </w:tabs>
      <w:jc w:val="center"/>
      <w:rPr>
        <w:rStyle w:val="NagwekZnak"/>
        <w:sz w:val="16"/>
        <w:szCs w:val="16"/>
      </w:rPr>
    </w:pPr>
    <w:proofErr w:type="spellStart"/>
    <w:r>
      <w:rPr>
        <w:rStyle w:val="NagwekZnak"/>
        <w:sz w:val="16"/>
        <w:szCs w:val="16"/>
      </w:rPr>
      <w:t>str</w:t>
    </w:r>
    <w:proofErr w:type="spellEnd"/>
    <w:r>
      <w:rPr>
        <w:rStyle w:val="NagwekZnak"/>
        <w:sz w:val="16"/>
        <w:szCs w:val="16"/>
      </w:rPr>
      <w:t xml:space="preserve"> </w:t>
    </w:r>
    <w:r w:rsidR="004F3016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4F3016">
      <w:rPr>
        <w:sz w:val="16"/>
        <w:szCs w:val="16"/>
      </w:rPr>
      <w:fldChar w:fldCharType="separate"/>
    </w:r>
    <w:r w:rsidR="00071E71">
      <w:rPr>
        <w:noProof/>
        <w:sz w:val="16"/>
        <w:szCs w:val="16"/>
      </w:rPr>
      <w:t>1</w:t>
    </w:r>
    <w:r w:rsidR="004F301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BF" w:rsidRDefault="003268BF">
      <w:r>
        <w:separator/>
      </w:r>
    </w:p>
  </w:footnote>
  <w:footnote w:type="continuationSeparator" w:id="0">
    <w:p w:rsidR="003268BF" w:rsidRDefault="00326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EE19DE"/>
    <w:rsid w:val="00071E71"/>
    <w:rsid w:val="000C43EA"/>
    <w:rsid w:val="001A5004"/>
    <w:rsid w:val="003268BF"/>
    <w:rsid w:val="0049386D"/>
    <w:rsid w:val="004F3016"/>
    <w:rsid w:val="009E17DC"/>
    <w:rsid w:val="00AD753A"/>
    <w:rsid w:val="00EE19DE"/>
    <w:rsid w:val="00FA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01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30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30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30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F301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F30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F3016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F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3016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3016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3016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4F3016"/>
    <w:rPr>
      <w:rFonts w:cs="Times New Roman"/>
    </w:rPr>
  </w:style>
  <w:style w:type="paragraph" w:customStyle="1" w:styleId="a">
    <w:name w:val="ł"/>
    <w:uiPriority w:val="99"/>
    <w:rsid w:val="004F3016"/>
    <w:pPr>
      <w:autoSpaceDE w:val="0"/>
      <w:autoSpaceDN w:val="0"/>
      <w:adjustRightInd w:val="0"/>
      <w:spacing w:after="0" w:line="240" w:lineRule="auto"/>
    </w:pPr>
    <w:rPr>
      <w:color w:val="0000FF"/>
      <w:spacing w:val="-1"/>
      <w:kern w:val="65535"/>
      <w:position w:val="-1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a">
    <w:name w:val="ł"/>
    <w:uiPriority w:val="99"/>
    <w:pPr>
      <w:autoSpaceDE w:val="0"/>
      <w:autoSpaceDN w:val="0"/>
      <w:adjustRightInd w:val="0"/>
      <w:spacing w:after="0" w:line="240" w:lineRule="auto"/>
    </w:pPr>
    <w:rPr>
      <w:color w:val="0000FF"/>
      <w:spacing w:val="-1"/>
      <w:kern w:val="65535"/>
      <w:position w:val="-1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private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Marek Jabłoński</dc:creator>
  <cp:lastModifiedBy>Czesiek</cp:lastModifiedBy>
  <cp:revision>4</cp:revision>
  <cp:lastPrinted>2001-04-10T06:59:00Z</cp:lastPrinted>
  <dcterms:created xsi:type="dcterms:W3CDTF">2022-04-21T06:14:00Z</dcterms:created>
  <dcterms:modified xsi:type="dcterms:W3CDTF">2022-04-21T07:07:00Z</dcterms:modified>
</cp:coreProperties>
</file>