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2"/>
        <w:gridCol w:w="1454"/>
      </w:tblGrid>
      <w:tr w:rsidR="0019609A" w:rsidRPr="00F6168F" w14:paraId="5A46D2F1" w14:textId="77777777" w:rsidTr="00782D55">
        <w:trPr>
          <w:cantSplit/>
          <w:trHeight w:val="1837"/>
        </w:trPr>
        <w:tc>
          <w:tcPr>
            <w:tcW w:w="8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94BBEE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>Powiatowy Dom Pomocy Społecznej w Braniewie</w:t>
            </w:r>
          </w:p>
          <w:p w14:paraId="56FA5075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>ul. Królewiecka 35</w:t>
            </w:r>
          </w:p>
          <w:p w14:paraId="5BED7EC8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 xml:space="preserve"> 14-500 Braniewo</w:t>
            </w:r>
          </w:p>
          <w:p w14:paraId="4125962C" w14:textId="77777777" w:rsidR="0019609A" w:rsidRPr="003A3842" w:rsidRDefault="0019609A" w:rsidP="00622D1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>e - mail</w:t>
            </w:r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: sekretariat@pdpsbraniewo.pl</w:t>
            </w:r>
          </w:p>
          <w:p w14:paraId="59FEF5D1" w14:textId="77777777" w:rsidR="0019609A" w:rsidRPr="00941B41" w:rsidRDefault="0019609A" w:rsidP="00622D1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>strona</w:t>
            </w:r>
            <w:proofErr w:type="spellEnd"/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>internetowa</w:t>
            </w:r>
            <w:proofErr w:type="spellEnd"/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: http://bip.powiat-braniewo.pl//artykul/52/20/powiatowy-dom-pomocy-spolecznej-w-braniewie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52938FB" w14:textId="0ADC3341" w:rsidR="0019609A" w:rsidRPr="00A528EB" w:rsidRDefault="0019609A" w:rsidP="00C01021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A528EB">
              <w:rPr>
                <w:rFonts w:ascii="Calibri" w:hAnsi="Calibri" w:cs="Calibri"/>
              </w:rPr>
              <w:t>PDPS</w:t>
            </w:r>
            <w:r w:rsidR="00C01021">
              <w:rPr>
                <w:rFonts w:ascii="Calibri" w:hAnsi="Calibri" w:cs="Calibri"/>
              </w:rPr>
              <w:t>/</w:t>
            </w:r>
            <w:r w:rsidRPr="00A528EB">
              <w:rPr>
                <w:rFonts w:ascii="Calibri" w:hAnsi="Calibri" w:cs="Calibri"/>
              </w:rPr>
              <w:t>1/</w:t>
            </w:r>
            <w:r w:rsidR="00C01021">
              <w:rPr>
                <w:rFonts w:ascii="Calibri" w:hAnsi="Calibri" w:cs="Calibri"/>
              </w:rPr>
              <w:t>1</w:t>
            </w:r>
            <w:r w:rsidRPr="00A528EB">
              <w:rPr>
                <w:rFonts w:ascii="Calibri" w:hAnsi="Calibri" w:cs="Calibri"/>
              </w:rPr>
              <w:t>/202</w:t>
            </w:r>
            <w:r w:rsidR="00C01021">
              <w:rPr>
                <w:rFonts w:ascii="Calibri" w:hAnsi="Calibri" w:cs="Calibri"/>
              </w:rPr>
              <w:t>3</w:t>
            </w:r>
          </w:p>
          <w:p w14:paraId="397BB7CC" w14:textId="77777777" w:rsidR="0019609A" w:rsidRPr="00F6168F" w:rsidRDefault="0019609A" w:rsidP="00622D17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9609A" w:rsidRPr="00F6168F" w14:paraId="4BAEF035" w14:textId="77777777" w:rsidTr="00782D55">
        <w:trPr>
          <w:cantSplit/>
          <w:trHeight w:val="668"/>
        </w:trPr>
        <w:tc>
          <w:tcPr>
            <w:tcW w:w="8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174C7A" w14:textId="77777777" w:rsidR="0019609A" w:rsidRPr="003A3842" w:rsidRDefault="0019609A" w:rsidP="00622D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FF6600"/>
                <w:sz w:val="16"/>
                <w:szCs w:val="16"/>
              </w:rPr>
            </w:pPr>
            <w:r w:rsidRPr="003A3842">
              <w:rPr>
                <w:rFonts w:ascii="Calibri" w:hAnsi="Calibri" w:cs="Calibri"/>
                <w:bCs/>
                <w:sz w:val="16"/>
                <w:szCs w:val="16"/>
              </w:rPr>
              <w:t>Postępowanie w trybie podstawowym bez prowadzenia negocjacji na sukcesywne dostawy artykułów spożywczych dla Powiatowego Domu Pomocy Społecznej w Braniewie</w:t>
            </w:r>
          </w:p>
        </w:tc>
        <w:tc>
          <w:tcPr>
            <w:tcW w:w="14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DD7DD" w14:textId="77777777" w:rsidR="0019609A" w:rsidRPr="00F6168F" w:rsidRDefault="0019609A" w:rsidP="00622D17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1420091" w14:textId="77777777" w:rsidR="0019609A" w:rsidRDefault="0019609A" w:rsidP="0019609A"/>
    <w:p w14:paraId="2C1C6FF4" w14:textId="043779B9" w:rsidR="0019609A" w:rsidRPr="00582B94" w:rsidRDefault="0019609A" w:rsidP="0019609A">
      <w:pPr>
        <w:rPr>
          <w:rFonts w:cstheme="minorHAnsi"/>
          <w:sz w:val="24"/>
          <w:szCs w:val="24"/>
        </w:rPr>
      </w:pP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  <w:t xml:space="preserve">Braniewo, dnia </w:t>
      </w:r>
      <w:r w:rsidR="00C01021">
        <w:rPr>
          <w:rFonts w:cstheme="minorHAnsi"/>
          <w:sz w:val="24"/>
          <w:szCs w:val="24"/>
        </w:rPr>
        <w:t>18</w:t>
      </w:r>
      <w:r w:rsidRPr="00582B94">
        <w:rPr>
          <w:rFonts w:cstheme="minorHAnsi"/>
          <w:sz w:val="24"/>
          <w:szCs w:val="24"/>
        </w:rPr>
        <w:t>.</w:t>
      </w:r>
      <w:r w:rsidR="00742E49">
        <w:rPr>
          <w:rFonts w:cstheme="minorHAnsi"/>
          <w:sz w:val="24"/>
          <w:szCs w:val="24"/>
        </w:rPr>
        <w:t>01</w:t>
      </w:r>
      <w:r w:rsidRPr="00582B94">
        <w:rPr>
          <w:rFonts w:cstheme="minorHAnsi"/>
          <w:sz w:val="24"/>
          <w:szCs w:val="24"/>
        </w:rPr>
        <w:t>.202</w:t>
      </w:r>
      <w:r w:rsidR="003867A7">
        <w:rPr>
          <w:rFonts w:cstheme="minorHAnsi"/>
          <w:sz w:val="24"/>
          <w:szCs w:val="24"/>
        </w:rPr>
        <w:t>3</w:t>
      </w:r>
    </w:p>
    <w:p w14:paraId="495A9B65" w14:textId="42145197" w:rsidR="00F00B26" w:rsidRDefault="0019609A" w:rsidP="0019609A">
      <w:pPr>
        <w:ind w:left="2832" w:firstLine="708"/>
        <w:rPr>
          <w:b/>
          <w:bCs/>
        </w:rPr>
      </w:pPr>
      <w:r w:rsidRPr="0019609A">
        <w:rPr>
          <w:b/>
          <w:bCs/>
        </w:rPr>
        <w:t>Informacja z otwarcia ofert</w:t>
      </w:r>
    </w:p>
    <w:p w14:paraId="208AE260" w14:textId="7B3F1AF7" w:rsidR="00782D55" w:rsidRDefault="00782D55" w:rsidP="00782D55">
      <w:pPr>
        <w:ind w:left="708"/>
        <w:rPr>
          <w:b/>
          <w:bCs/>
        </w:rPr>
      </w:pPr>
      <w:r>
        <w:rPr>
          <w:b/>
          <w:bCs/>
        </w:rPr>
        <w:t xml:space="preserve">Dotyczy: </w:t>
      </w:r>
      <w:r w:rsidRPr="00782D55">
        <w:rPr>
          <w:b/>
          <w:bCs/>
          <w:u w:val="single"/>
        </w:rPr>
        <w:t>„Sukcesywna dostawa węgla kamiennego frakcji groszek oraz orzech dla Powiatowego Domu Pomocy Społecznej w Braniewie w roku 2023”</w:t>
      </w:r>
    </w:p>
    <w:p w14:paraId="1314A5B5" w14:textId="0ED13F39" w:rsidR="000A3F99" w:rsidRDefault="000A3F99" w:rsidP="0019609A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Sposób i termin składania ofert</w:t>
      </w:r>
    </w:p>
    <w:p w14:paraId="089065E7" w14:textId="4A619723" w:rsidR="0019609A" w:rsidRPr="000A3F99" w:rsidRDefault="0019609A" w:rsidP="000A3F99">
      <w:pPr>
        <w:pStyle w:val="Akapitzlist"/>
        <w:numPr>
          <w:ilvl w:val="1"/>
          <w:numId w:val="3"/>
        </w:numPr>
        <w:jc w:val="both"/>
      </w:pPr>
      <w:r w:rsidRPr="000A3F99">
        <w:t xml:space="preserve">Termin i sposób składania ofert upłynął w dniu </w:t>
      </w:r>
      <w:r w:rsidR="00C01021">
        <w:t>18</w:t>
      </w:r>
      <w:r w:rsidRPr="000A3F99">
        <w:t>.</w:t>
      </w:r>
      <w:r w:rsidR="00742E49">
        <w:t>01</w:t>
      </w:r>
      <w:r w:rsidRPr="000A3F99">
        <w:t>.202</w:t>
      </w:r>
      <w:r w:rsidR="008C66D8">
        <w:t xml:space="preserve">3 </w:t>
      </w:r>
      <w:r w:rsidRPr="000A3F99">
        <w:t xml:space="preserve">o godz. </w:t>
      </w:r>
      <w:r w:rsidR="00742E49">
        <w:t xml:space="preserve">09:00 </w:t>
      </w:r>
    </w:p>
    <w:p w14:paraId="47F5A754" w14:textId="023C4939" w:rsidR="0019609A" w:rsidRPr="000A3F99" w:rsidRDefault="0019609A" w:rsidP="000A3F99">
      <w:pPr>
        <w:pStyle w:val="Akapitzlist"/>
        <w:numPr>
          <w:ilvl w:val="1"/>
          <w:numId w:val="4"/>
        </w:numPr>
        <w:jc w:val="both"/>
      </w:pPr>
      <w:r w:rsidRPr="000A3F99">
        <w:t>Wymóg składania ofert wyłącznie przy użyciu środków komunikacji elektronicznej:</w:t>
      </w:r>
    </w:p>
    <w:p w14:paraId="0D2591B1" w14:textId="526AF950" w:rsidR="0019609A" w:rsidRPr="000A3F99" w:rsidRDefault="0019609A" w:rsidP="000A3F99">
      <w:pPr>
        <w:pStyle w:val="Akapitzlist"/>
        <w:ind w:firstLine="360"/>
        <w:jc w:val="both"/>
      </w:pPr>
      <w:r w:rsidRPr="000A3F99">
        <w:t>X TAK</w:t>
      </w:r>
    </w:p>
    <w:p w14:paraId="6CEB65A3" w14:textId="4B114AC5" w:rsidR="0019609A" w:rsidRPr="000A3F99" w:rsidRDefault="0019609A" w:rsidP="0019609A">
      <w:pPr>
        <w:pStyle w:val="Akapitzlist"/>
        <w:jc w:val="both"/>
      </w:pPr>
      <w:r w:rsidRPr="000A3F99">
        <w:t xml:space="preserve">  </w:t>
      </w:r>
      <w:r w:rsidR="000A3F99" w:rsidRPr="000A3F99">
        <w:t xml:space="preserve">       </w:t>
      </w:r>
      <w:r w:rsidRPr="000A3F99">
        <w:t xml:space="preserve">  NIE</w:t>
      </w:r>
    </w:p>
    <w:p w14:paraId="4733BE4F" w14:textId="138EA839" w:rsidR="0019609A" w:rsidRDefault="000A3F99" w:rsidP="0019609A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Otwarcie ofert</w:t>
      </w:r>
    </w:p>
    <w:p w14:paraId="62D85AA3" w14:textId="3FDFF0C0" w:rsidR="000A3F99" w:rsidRPr="00276EAB" w:rsidRDefault="000A3F99" w:rsidP="000A3F99">
      <w:pPr>
        <w:pStyle w:val="Akapitzlist"/>
        <w:jc w:val="both"/>
      </w:pPr>
      <w:r w:rsidRPr="00276EAB">
        <w:t>2.1. W postępowaniu:</w:t>
      </w:r>
    </w:p>
    <w:p w14:paraId="235F0AC8" w14:textId="7D6410B2" w:rsidR="000A3F99" w:rsidRDefault="000A3F99" w:rsidP="000A3F99">
      <w:pPr>
        <w:pStyle w:val="Akapitzlist"/>
        <w:jc w:val="both"/>
      </w:pPr>
      <w:r w:rsidRPr="000A3F99">
        <w:t xml:space="preserve">      </w:t>
      </w:r>
      <w:r>
        <w:t xml:space="preserve">    </w:t>
      </w:r>
      <w:r w:rsidRPr="000A3F99">
        <w:t>nie wpłynęła żadna oferta</w:t>
      </w:r>
    </w:p>
    <w:p w14:paraId="2BD0353C" w14:textId="38056997" w:rsidR="0019609A" w:rsidRDefault="000A3F99" w:rsidP="000A3F99">
      <w:pPr>
        <w:pStyle w:val="Akapitzlist"/>
        <w:jc w:val="both"/>
      </w:pPr>
      <w:r>
        <w:t xml:space="preserve">     </w:t>
      </w:r>
      <w:r w:rsidRPr="000A3F99">
        <w:t>X</w:t>
      </w:r>
      <w:r>
        <w:t xml:space="preserve">   </w:t>
      </w:r>
      <w:r w:rsidRPr="000A3F99">
        <w:t>wpłynęły oferty</w:t>
      </w:r>
    </w:p>
    <w:p w14:paraId="42B087F1" w14:textId="240F01D8" w:rsidR="000A3F99" w:rsidRDefault="00276EAB" w:rsidP="000A3F99">
      <w:pPr>
        <w:jc w:val="both"/>
      </w:pPr>
      <w:r>
        <w:tab/>
        <w:t xml:space="preserve">2.2. Otwarcie ofert nastąpiło w dniu </w:t>
      </w:r>
      <w:r w:rsidR="00C01021">
        <w:t>18</w:t>
      </w:r>
      <w:r w:rsidR="00C76136">
        <w:t>.01.2023r.</w:t>
      </w:r>
      <w:r>
        <w:t xml:space="preserve"> o godz. 9.</w:t>
      </w:r>
      <w:r w:rsidR="00C01021">
        <w:t>3</w:t>
      </w:r>
      <w:r>
        <w:t>0</w:t>
      </w:r>
    </w:p>
    <w:p w14:paraId="36E88FB7" w14:textId="3EC01445" w:rsidR="003456CA" w:rsidRDefault="00E86FCD" w:rsidP="00E86FCD">
      <w:pPr>
        <w:pStyle w:val="Akapitzlist"/>
        <w:numPr>
          <w:ilvl w:val="0"/>
          <w:numId w:val="3"/>
        </w:numPr>
      </w:pPr>
      <w:r w:rsidRPr="00E86FCD">
        <w:t xml:space="preserve">Kwota przeznaczona na realizację zamówienia to: </w:t>
      </w:r>
      <w:r w:rsidRPr="00E86FCD">
        <w:rPr>
          <w:b/>
          <w:bCs/>
        </w:rPr>
        <w:t>174 240,21 PLN brutto</w:t>
      </w:r>
      <w:r w:rsidRPr="00E86FCD">
        <w:t>.</w:t>
      </w:r>
    </w:p>
    <w:p w14:paraId="69D678CD" w14:textId="77777777" w:rsidR="00E86FCD" w:rsidRPr="00E86FCD" w:rsidRDefault="00E86FCD" w:rsidP="00E86FCD">
      <w:pPr>
        <w:pStyle w:val="Akapitzlist"/>
      </w:pPr>
    </w:p>
    <w:p w14:paraId="620B18FA" w14:textId="1EF367D3" w:rsidR="003456CA" w:rsidRPr="00AB756E" w:rsidRDefault="00276EAB" w:rsidP="00E04085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AB756E">
        <w:rPr>
          <w:rFonts w:cstheme="minorHAnsi"/>
          <w:bCs/>
        </w:rPr>
        <w:t>Zestawienie ofert</w:t>
      </w:r>
      <w:r w:rsidR="003456CA" w:rsidRPr="00AB756E">
        <w:rPr>
          <w:rFonts w:cstheme="minorHAnsi"/>
          <w:bCs/>
        </w:rPr>
        <w:t xml:space="preserve"> </w:t>
      </w:r>
    </w:p>
    <w:p w14:paraId="4505641D" w14:textId="7ADE8DA4" w:rsidR="00117E99" w:rsidRDefault="00117E99" w:rsidP="00117E99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6ECB601" w14:textId="25EDFC28" w:rsidR="00117E99" w:rsidRPr="00C76136" w:rsidRDefault="00117E99" w:rsidP="00117E99">
      <w:pPr>
        <w:spacing w:after="0" w:line="240" w:lineRule="auto"/>
        <w:rPr>
          <w:rFonts w:cstheme="minorHAnsi"/>
          <w:bCs/>
          <w:sz w:val="24"/>
          <w:szCs w:val="24"/>
        </w:rPr>
      </w:pPr>
      <w:r w:rsidRPr="00C76136">
        <w:rPr>
          <w:rFonts w:cstheme="minorHAnsi"/>
          <w:bCs/>
          <w:sz w:val="24"/>
          <w:szCs w:val="24"/>
        </w:rPr>
        <w:t>Do upływu terminu składania ofert złożone zostały następujące oferty:</w:t>
      </w:r>
    </w:p>
    <w:p w14:paraId="22A0A2D0" w14:textId="77C08522" w:rsidR="00276EAB" w:rsidRDefault="00276EAB" w:rsidP="003456CA">
      <w:pPr>
        <w:spacing w:line="240" w:lineRule="auto"/>
      </w:pPr>
    </w:p>
    <w:p w14:paraId="04A39872" w14:textId="77777777" w:rsidR="00C01021" w:rsidRDefault="00E04085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 w:rsidRPr="00AB756E">
        <w:rPr>
          <w:b/>
          <w:bCs/>
        </w:rPr>
        <w:t xml:space="preserve">Oferta nr 1 </w:t>
      </w:r>
    </w:p>
    <w:p w14:paraId="2021F504" w14:textId="2FB9C411" w:rsidR="00AB756E" w:rsidRPr="00C01021" w:rsidRDefault="00C01021" w:rsidP="00C01021">
      <w:pPr>
        <w:pStyle w:val="Akapitzlist"/>
        <w:spacing w:line="240" w:lineRule="auto"/>
        <w:rPr>
          <w:b/>
          <w:bCs/>
        </w:rPr>
      </w:pPr>
      <w:r>
        <w:t xml:space="preserve">RID Radosław </w:t>
      </w:r>
      <w:proofErr w:type="spellStart"/>
      <w:r>
        <w:t>Kapiczyński</w:t>
      </w:r>
      <w:proofErr w:type="spellEnd"/>
      <w:r>
        <w:t xml:space="preserve"> Daniel </w:t>
      </w:r>
      <w:proofErr w:type="spellStart"/>
      <w:r>
        <w:t>Kapiczyński</w:t>
      </w:r>
      <w:proofErr w:type="spellEnd"/>
      <w:r>
        <w:t xml:space="preserve"> Sp. Jawna ul. Kiełczygłowska 26B 98-170 Widawa</w:t>
      </w:r>
    </w:p>
    <w:p w14:paraId="4378B5CC" w14:textId="77777777" w:rsidR="00C01021" w:rsidRPr="00C01021" w:rsidRDefault="00C01021" w:rsidP="00C01021">
      <w:pPr>
        <w:pStyle w:val="Akapitzlist"/>
        <w:spacing w:line="240" w:lineRule="auto"/>
        <w:rPr>
          <w:b/>
          <w:bCs/>
        </w:rPr>
      </w:pPr>
    </w:p>
    <w:p w14:paraId="24DF5CF9" w14:textId="1B6F697C" w:rsidR="00C01021" w:rsidRPr="00C01021" w:rsidRDefault="00832E50" w:rsidP="00C01021">
      <w:pPr>
        <w:pStyle w:val="Akapitzlist"/>
        <w:spacing w:line="240" w:lineRule="auto"/>
      </w:pPr>
      <w:r>
        <w:t>C</w:t>
      </w:r>
      <w:r w:rsidR="00C01021" w:rsidRPr="00C01021">
        <w:t>ena netto: 109 200,00 zł</w:t>
      </w:r>
    </w:p>
    <w:p w14:paraId="357DBC7F" w14:textId="3C7A1BDC" w:rsidR="00C01021" w:rsidRPr="00C01021" w:rsidRDefault="00832E50" w:rsidP="00C01021">
      <w:pPr>
        <w:pStyle w:val="Akapitzlist"/>
        <w:spacing w:line="240" w:lineRule="auto"/>
      </w:pPr>
      <w:r>
        <w:t>C</w:t>
      </w:r>
      <w:r w:rsidR="00C01021" w:rsidRPr="00C01021">
        <w:t>ena brutto: 134 316,00 zł</w:t>
      </w:r>
    </w:p>
    <w:p w14:paraId="199BA0BF" w14:textId="77777777" w:rsidR="00AB756E" w:rsidRPr="00AB756E" w:rsidRDefault="00AB756E" w:rsidP="00AB756E">
      <w:pPr>
        <w:pStyle w:val="Akapitzlist"/>
        <w:spacing w:line="240" w:lineRule="auto"/>
        <w:rPr>
          <w:b/>
          <w:bCs/>
        </w:rPr>
      </w:pPr>
    </w:p>
    <w:p w14:paraId="512D9D7F" w14:textId="77777777" w:rsidR="00C440BB" w:rsidRPr="00C440BB" w:rsidRDefault="00C440BB" w:rsidP="00C440BB">
      <w:pPr>
        <w:pStyle w:val="Akapitzlist"/>
        <w:spacing w:line="240" w:lineRule="auto"/>
      </w:pPr>
    </w:p>
    <w:p w14:paraId="44312286" w14:textId="3432BE50" w:rsidR="00E76FA0" w:rsidRPr="00C01021" w:rsidRDefault="00F8115C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 w:rsidRPr="00E76FA0">
        <w:rPr>
          <w:b/>
          <w:bCs/>
        </w:rPr>
        <w:t>Oferta nr 2</w:t>
      </w:r>
      <w:r>
        <w:t xml:space="preserve"> </w:t>
      </w:r>
      <w:r w:rsidR="00E76FA0">
        <w:t xml:space="preserve"> </w:t>
      </w:r>
    </w:p>
    <w:p w14:paraId="19BBC96C" w14:textId="1694F071" w:rsidR="00C01021" w:rsidRPr="00E76FA0" w:rsidRDefault="00C01021" w:rsidP="00C01021">
      <w:pPr>
        <w:pStyle w:val="Akapitzlist"/>
        <w:spacing w:line="240" w:lineRule="auto"/>
        <w:rPr>
          <w:b/>
          <w:bCs/>
        </w:rPr>
      </w:pPr>
      <w:r>
        <w:t>„</w:t>
      </w:r>
      <w:proofErr w:type="spellStart"/>
      <w:r>
        <w:t>Węglopasz</w:t>
      </w:r>
      <w:proofErr w:type="spellEnd"/>
      <w:r>
        <w:t>” Sp. z o.o. ul. Piątkowska 149/6 60-648 Poznań</w:t>
      </w:r>
    </w:p>
    <w:p w14:paraId="2746D481" w14:textId="77777777" w:rsidR="0012505C" w:rsidRDefault="0012505C" w:rsidP="00E76FA0">
      <w:pPr>
        <w:pStyle w:val="Akapitzlist"/>
        <w:spacing w:line="240" w:lineRule="auto"/>
        <w:rPr>
          <w:b/>
          <w:bCs/>
        </w:rPr>
      </w:pPr>
    </w:p>
    <w:p w14:paraId="491E3932" w14:textId="5255B5B0" w:rsidR="00E76FA0" w:rsidRDefault="00E76FA0" w:rsidP="00E76FA0">
      <w:pPr>
        <w:pStyle w:val="Akapitzlist"/>
        <w:spacing w:line="240" w:lineRule="auto"/>
      </w:pPr>
      <w:r>
        <w:t xml:space="preserve">Cena netto:  </w:t>
      </w:r>
      <w:r w:rsidR="00C65DF1">
        <w:t>111</w:t>
      </w:r>
      <w:r w:rsidR="00626E40">
        <w:t> </w:t>
      </w:r>
      <w:r w:rsidR="00C65DF1">
        <w:t>528</w:t>
      </w:r>
      <w:r w:rsidR="00626E40">
        <w:t>,00</w:t>
      </w:r>
      <w:r w:rsidR="00C65DF1">
        <w:t xml:space="preserve"> </w:t>
      </w:r>
      <w:r>
        <w:t>zł</w:t>
      </w:r>
    </w:p>
    <w:p w14:paraId="1E9C91B9" w14:textId="7AB03353" w:rsidR="000F03CC" w:rsidRPr="00C440BB" w:rsidRDefault="00E76FA0" w:rsidP="00B74D55">
      <w:pPr>
        <w:pStyle w:val="Akapitzlist"/>
        <w:spacing w:line="240" w:lineRule="auto"/>
      </w:pPr>
      <w:r>
        <w:t xml:space="preserve">Cena brutto: </w:t>
      </w:r>
      <w:r w:rsidR="00C65DF1">
        <w:t>137 179,44</w:t>
      </w:r>
      <w:r>
        <w:t xml:space="preserve"> z</w:t>
      </w:r>
      <w:r w:rsidR="0012505C">
        <w:t>ł</w:t>
      </w:r>
    </w:p>
    <w:sectPr w:rsidR="000F03CC" w:rsidRPr="00C4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19F"/>
    <w:multiLevelType w:val="multilevel"/>
    <w:tmpl w:val="B0B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A13095"/>
    <w:multiLevelType w:val="hybridMultilevel"/>
    <w:tmpl w:val="019E6AB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2995640E"/>
    <w:multiLevelType w:val="hybridMultilevel"/>
    <w:tmpl w:val="4242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C0917"/>
    <w:multiLevelType w:val="hybridMultilevel"/>
    <w:tmpl w:val="CD52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152C3"/>
    <w:multiLevelType w:val="multilevel"/>
    <w:tmpl w:val="7CD43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D614E0"/>
    <w:multiLevelType w:val="hybridMultilevel"/>
    <w:tmpl w:val="35CC22B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7F151531"/>
    <w:multiLevelType w:val="hybridMultilevel"/>
    <w:tmpl w:val="096CD2AE"/>
    <w:lvl w:ilvl="0" w:tplc="BF0A6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8197">
    <w:abstractNumId w:val="1"/>
  </w:num>
  <w:num w:numId="2" w16cid:durableId="1651328955">
    <w:abstractNumId w:val="5"/>
  </w:num>
  <w:num w:numId="3" w16cid:durableId="451023498">
    <w:abstractNumId w:val="0"/>
  </w:num>
  <w:num w:numId="4" w16cid:durableId="1662545394">
    <w:abstractNumId w:val="4"/>
  </w:num>
  <w:num w:numId="5" w16cid:durableId="1912613062">
    <w:abstractNumId w:val="6"/>
  </w:num>
  <w:num w:numId="6" w16cid:durableId="2011906478">
    <w:abstractNumId w:val="2"/>
  </w:num>
  <w:num w:numId="7" w16cid:durableId="68055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12"/>
    <w:rsid w:val="000030B7"/>
    <w:rsid w:val="00073E12"/>
    <w:rsid w:val="000A3F99"/>
    <w:rsid w:val="000C7C34"/>
    <w:rsid w:val="000F03CC"/>
    <w:rsid w:val="00117E99"/>
    <w:rsid w:val="0012505C"/>
    <w:rsid w:val="0019609A"/>
    <w:rsid w:val="001C21BF"/>
    <w:rsid w:val="00276EAB"/>
    <w:rsid w:val="002D6F13"/>
    <w:rsid w:val="003456CA"/>
    <w:rsid w:val="003867A7"/>
    <w:rsid w:val="00626E40"/>
    <w:rsid w:val="006D496C"/>
    <w:rsid w:val="00742E49"/>
    <w:rsid w:val="00782D55"/>
    <w:rsid w:val="007C482C"/>
    <w:rsid w:val="00816F35"/>
    <w:rsid w:val="00821DB1"/>
    <w:rsid w:val="00832E50"/>
    <w:rsid w:val="008B6ED4"/>
    <w:rsid w:val="008C66D8"/>
    <w:rsid w:val="00907B51"/>
    <w:rsid w:val="009B4119"/>
    <w:rsid w:val="00AB756E"/>
    <w:rsid w:val="00B55DE8"/>
    <w:rsid w:val="00B74D55"/>
    <w:rsid w:val="00C01021"/>
    <w:rsid w:val="00C440BB"/>
    <w:rsid w:val="00C65DF1"/>
    <w:rsid w:val="00C76136"/>
    <w:rsid w:val="00D638CD"/>
    <w:rsid w:val="00D71D83"/>
    <w:rsid w:val="00E04085"/>
    <w:rsid w:val="00E76FA0"/>
    <w:rsid w:val="00E86FCD"/>
    <w:rsid w:val="00E97DA7"/>
    <w:rsid w:val="00EA4B7F"/>
    <w:rsid w:val="00EA7F8D"/>
    <w:rsid w:val="00EF2EB6"/>
    <w:rsid w:val="00F00B26"/>
    <w:rsid w:val="00F8115C"/>
    <w:rsid w:val="00F856C5"/>
    <w:rsid w:val="00F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3A54"/>
  <w15:chartTrackingRefBased/>
  <w15:docId w15:val="{45EEBD9E-04CE-49A4-9A2C-7F60C00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kierownik_ag</dc:creator>
  <cp:keywords/>
  <dc:description/>
  <cp:lastModifiedBy>PDPS BRANIEWO</cp:lastModifiedBy>
  <cp:revision>2</cp:revision>
  <cp:lastPrinted>2023-01-09T13:21:00Z</cp:lastPrinted>
  <dcterms:created xsi:type="dcterms:W3CDTF">2023-01-18T11:17:00Z</dcterms:created>
  <dcterms:modified xsi:type="dcterms:W3CDTF">2023-01-18T11:17:00Z</dcterms:modified>
</cp:coreProperties>
</file>