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42B6" w14:textId="77777777" w:rsidR="00A36CB4" w:rsidRPr="001F1C05" w:rsidRDefault="00A36CB4" w:rsidP="00A36CB4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1F1C05">
        <w:rPr>
          <w:rFonts w:eastAsia="Lucida Sans Unicode"/>
          <w:kern w:val="2"/>
          <w:sz w:val="22"/>
          <w:szCs w:val="22"/>
          <w:lang w:eastAsia="zh-CN" w:bidi="hi-IN"/>
        </w:rPr>
        <w:t>Załącznik Nr 2</w:t>
      </w:r>
    </w:p>
    <w:p w14:paraId="076E1850" w14:textId="25C6FA5F" w:rsidR="00A36CB4" w:rsidRPr="001F1C05" w:rsidRDefault="00A36CB4" w:rsidP="00A36CB4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1F1C05">
        <w:rPr>
          <w:rFonts w:eastAsia="Lucida Sans Unicode"/>
          <w:kern w:val="2"/>
          <w:sz w:val="22"/>
          <w:szCs w:val="22"/>
          <w:lang w:eastAsia="zh-CN" w:bidi="hi-IN"/>
        </w:rPr>
        <w:t xml:space="preserve">Do uchwały Nr </w:t>
      </w:r>
      <w:r w:rsidR="001F1C05">
        <w:rPr>
          <w:rFonts w:eastAsia="Lucida Sans Unicode"/>
          <w:kern w:val="2"/>
          <w:sz w:val="22"/>
          <w:szCs w:val="22"/>
          <w:lang w:eastAsia="zh-CN" w:bidi="hi-IN"/>
        </w:rPr>
        <w:t>XLIII/289/23</w:t>
      </w:r>
    </w:p>
    <w:p w14:paraId="25A77787" w14:textId="77777777" w:rsidR="00A36CB4" w:rsidRPr="001F1C05" w:rsidRDefault="00A36CB4" w:rsidP="00A36CB4">
      <w:pPr>
        <w:widowControl w:val="0"/>
        <w:jc w:val="right"/>
        <w:rPr>
          <w:rFonts w:eastAsia="Lucida Sans Unicode"/>
          <w:kern w:val="2"/>
          <w:sz w:val="22"/>
          <w:szCs w:val="22"/>
          <w:lang w:eastAsia="zh-CN" w:bidi="hi-IN"/>
        </w:rPr>
      </w:pPr>
      <w:r w:rsidRPr="001F1C05">
        <w:rPr>
          <w:rFonts w:eastAsia="Lucida Sans Unicode"/>
          <w:kern w:val="2"/>
          <w:sz w:val="22"/>
          <w:szCs w:val="22"/>
          <w:lang w:eastAsia="zh-CN" w:bidi="hi-IN"/>
        </w:rPr>
        <w:t>Rady Powiatu Braniewskiego</w:t>
      </w:r>
    </w:p>
    <w:p w14:paraId="24A12DF1" w14:textId="70656A99" w:rsidR="00A36CB4" w:rsidRPr="001F1C05" w:rsidRDefault="00A36CB4" w:rsidP="00A36CB4">
      <w:pPr>
        <w:tabs>
          <w:tab w:val="left" w:pos="2340"/>
        </w:tabs>
        <w:spacing w:line="360" w:lineRule="auto"/>
        <w:jc w:val="right"/>
        <w:rPr>
          <w:b/>
          <w:sz w:val="22"/>
          <w:szCs w:val="22"/>
        </w:rPr>
      </w:pPr>
      <w:r w:rsidRPr="001F1C05">
        <w:rPr>
          <w:rFonts w:eastAsia="Lucida Sans Unicode"/>
          <w:kern w:val="2"/>
          <w:sz w:val="22"/>
          <w:szCs w:val="22"/>
          <w:lang w:eastAsia="zh-CN" w:bidi="hi-IN"/>
        </w:rPr>
        <w:t xml:space="preserve">                                                                           z dnia</w:t>
      </w:r>
      <w:r w:rsidR="001F1C05">
        <w:rPr>
          <w:rFonts w:eastAsia="Lucida Sans Unicode"/>
          <w:kern w:val="2"/>
          <w:sz w:val="22"/>
          <w:szCs w:val="22"/>
          <w:lang w:eastAsia="zh-CN" w:bidi="hi-IN"/>
        </w:rPr>
        <w:t xml:space="preserve"> 25 stycznia 2023 roku</w:t>
      </w:r>
    </w:p>
    <w:p w14:paraId="566C3D5B" w14:textId="77777777" w:rsidR="00A36CB4" w:rsidRDefault="00A36CB4" w:rsidP="00A36CB4">
      <w:pPr>
        <w:tabs>
          <w:tab w:val="left" w:pos="2340"/>
        </w:tabs>
        <w:spacing w:line="360" w:lineRule="auto"/>
        <w:jc w:val="right"/>
        <w:rPr>
          <w:b/>
          <w:sz w:val="22"/>
          <w:szCs w:val="22"/>
        </w:rPr>
      </w:pPr>
    </w:p>
    <w:p w14:paraId="117ABEDA" w14:textId="77777777" w:rsidR="00A36CB4" w:rsidRDefault="00A36CB4" w:rsidP="00A36CB4">
      <w:pPr>
        <w:tabs>
          <w:tab w:val="left" w:pos="234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Plan pracy </w:t>
      </w:r>
    </w:p>
    <w:p w14:paraId="2CF86F2A" w14:textId="77777777" w:rsidR="00A36CB4" w:rsidRDefault="00A36CB4" w:rsidP="00A36CB4">
      <w:pPr>
        <w:tabs>
          <w:tab w:val="left" w:pos="234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Komisji Oświaty, Kultury, Sportu i Promocji Powiatu</w:t>
      </w:r>
    </w:p>
    <w:p w14:paraId="51CD5A0D" w14:textId="77777777" w:rsidR="00A36CB4" w:rsidRDefault="00A36CB4" w:rsidP="00A36CB4">
      <w:pPr>
        <w:tabs>
          <w:tab w:val="left" w:pos="2340"/>
        </w:tabs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na rok 2023</w:t>
      </w:r>
    </w:p>
    <w:p w14:paraId="4E047C9D" w14:textId="77777777" w:rsidR="00A36CB4" w:rsidRDefault="00A36CB4" w:rsidP="00A36CB4">
      <w:pPr>
        <w:rPr>
          <w:sz w:val="22"/>
          <w:szCs w:val="22"/>
        </w:rPr>
      </w:pPr>
    </w:p>
    <w:tbl>
      <w:tblPr>
        <w:tblW w:w="9574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24"/>
        <w:gridCol w:w="5190"/>
        <w:gridCol w:w="3860"/>
      </w:tblGrid>
      <w:tr w:rsidR="00A36CB4" w14:paraId="4D8A34FB" w14:textId="77777777" w:rsidTr="00B55C86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D2D6F59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14:paraId="73157AC7" w14:textId="77777777" w:rsidR="00A36CB4" w:rsidRDefault="00A36CB4" w:rsidP="00B55C8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1A140F25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14:paraId="0E95B2D2" w14:textId="77777777" w:rsidR="00A36CB4" w:rsidRDefault="00A36CB4" w:rsidP="00B55C8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Tematyka posiedzenia.</w:t>
            </w:r>
          </w:p>
          <w:p w14:paraId="1FF9D47E" w14:textId="77777777" w:rsidR="00A36CB4" w:rsidRDefault="00A36CB4" w:rsidP="00B55C8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E59B413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  <w:p w14:paraId="625E0F9F" w14:textId="77777777" w:rsidR="00A36CB4" w:rsidRDefault="00A36CB4" w:rsidP="00B55C86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</w:t>
            </w:r>
          </w:p>
        </w:tc>
      </w:tr>
      <w:tr w:rsidR="00A36CB4" w14:paraId="4B92F12F" w14:textId="77777777" w:rsidTr="00B55C86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A1F6271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31105A0D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B5B65C2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5C5BB6CA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Informacja dyrektorów szkól o planowanym naborze uczniów do klas pierwszych w roku szkolnym 2023/2024.</w:t>
            </w:r>
          </w:p>
          <w:p w14:paraId="45805220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Informacja dyrektora ZSB w sprawie realizacji programu naprawczego (matematyka)</w:t>
            </w:r>
          </w:p>
          <w:p w14:paraId="66DB814B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FC1B20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1BA95E4A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marzec</w:t>
            </w:r>
          </w:p>
        </w:tc>
      </w:tr>
      <w:tr w:rsidR="00A36CB4" w14:paraId="6A2782ED" w14:textId="77777777" w:rsidTr="00B55C86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F3B69AB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0551BDE9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2BEF3FA1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Informacja Wydziału Oświaty, Kultury, Sportu i Promocji Powiatu o realizacji zadań powiatu w zakresie kultury, sportu oraz współpracy z organizacjami pozarządowymi</w:t>
            </w: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468CEDE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13D4EA26" w14:textId="77777777" w:rsidR="00A36CB4" w:rsidRDefault="00A36CB4" w:rsidP="00B55C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</w:t>
            </w:r>
          </w:p>
        </w:tc>
      </w:tr>
      <w:tr w:rsidR="00A36CB4" w14:paraId="09EA4E35" w14:textId="77777777" w:rsidTr="00B55C86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8D6B71C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303B6E10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2FA1AD3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7FE407A3" w14:textId="77777777" w:rsidR="00A36CB4" w:rsidRDefault="00A36CB4" w:rsidP="00B55C86">
            <w:pPr>
              <w:tabs>
                <w:tab w:val="left" w:pos="379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Analiza wyników naboru do szkół.</w:t>
            </w:r>
          </w:p>
          <w:p w14:paraId="6A05E323" w14:textId="77777777" w:rsidR="00A36CB4" w:rsidRDefault="00A36CB4" w:rsidP="00B55C86">
            <w:pPr>
              <w:tabs>
                <w:tab w:val="left" w:pos="379"/>
              </w:tabs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Wnioski do projektu budżetu na rok 2024.</w:t>
            </w:r>
          </w:p>
          <w:p w14:paraId="7EE79758" w14:textId="77777777" w:rsidR="00A36CB4" w:rsidRDefault="00A36CB4" w:rsidP="00B55C86">
            <w:pPr>
              <w:tabs>
                <w:tab w:val="left" w:pos="379"/>
              </w:tabs>
              <w:spacing w:line="256" w:lineRule="auto"/>
              <w:ind w:left="19"/>
              <w:jc w:val="both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5A5FED0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1C2D1E26" w14:textId="77777777" w:rsidR="00A36CB4" w:rsidRDefault="00A36CB4" w:rsidP="00B55C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wrzesień/ październik</w:t>
            </w:r>
          </w:p>
        </w:tc>
      </w:tr>
      <w:tr w:rsidR="00A36CB4" w14:paraId="151397F6" w14:textId="77777777" w:rsidTr="00B55C86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CC6F5C8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7CFF223" w14:textId="77777777" w:rsidR="00A36CB4" w:rsidRDefault="00A36CB4" w:rsidP="00B55C86">
            <w:pPr>
              <w:tabs>
                <w:tab w:val="left" w:pos="379"/>
              </w:tabs>
              <w:snapToGrid w:val="0"/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 Raportu Oświatowego za rok szkolny 2022/2023</w:t>
            </w:r>
          </w:p>
          <w:p w14:paraId="7F892BE9" w14:textId="77777777" w:rsidR="00A36CB4" w:rsidRDefault="00A36CB4" w:rsidP="00B55C86">
            <w:pPr>
              <w:tabs>
                <w:tab w:val="left" w:pos="379"/>
              </w:tabs>
              <w:snapToGri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C668BF2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listopad</w:t>
            </w:r>
          </w:p>
        </w:tc>
      </w:tr>
      <w:tr w:rsidR="00A36CB4" w14:paraId="70A67B91" w14:textId="77777777" w:rsidTr="00B55C86">
        <w:trPr>
          <w:trHeight w:val="1095"/>
        </w:trPr>
        <w:tc>
          <w:tcPr>
            <w:tcW w:w="52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</w:tcPr>
          <w:p w14:paraId="2BB97210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0459A469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</w:tcPr>
          <w:p w14:paraId="7E050664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21D317A7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Sprawozdanie z  działalności Ośrodka Doskonalenia Nauczycieli w 2023 roku</w:t>
            </w:r>
          </w:p>
          <w:p w14:paraId="3A3F15BE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</w:p>
          <w:p w14:paraId="2131FD15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</w:tcPr>
          <w:p w14:paraId="15C6C70E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05CF0EF3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grudzień</w:t>
            </w:r>
          </w:p>
          <w:p w14:paraId="737D2FDB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24A1CB83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6E092A3E" w14:textId="77777777" w:rsidR="00A36CB4" w:rsidRDefault="00A36CB4" w:rsidP="00B55C8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A36CB4" w14:paraId="50ED6038" w14:textId="77777777" w:rsidTr="00B55C86">
        <w:trPr>
          <w:trHeight w:val="106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</w:tcPr>
          <w:p w14:paraId="3DDF4B02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</w:p>
          <w:p w14:paraId="3A4D63C5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45F94074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Zapoznanie ze stanem obiektów oświatowych i funkcjonowaniem placówek.</w:t>
            </w:r>
          </w:p>
          <w:p w14:paraId="062A6B59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464FA91" w14:textId="77777777" w:rsidR="00A36CB4" w:rsidRDefault="00A36CB4" w:rsidP="00B55C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wg ustalonej kolejności</w:t>
            </w:r>
          </w:p>
        </w:tc>
      </w:tr>
      <w:tr w:rsidR="00A36CB4" w14:paraId="34D2F084" w14:textId="77777777" w:rsidTr="00B55C86"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D91327D" w14:textId="77777777" w:rsidR="00A36CB4" w:rsidRDefault="00A36CB4" w:rsidP="00B55C86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14:paraId="064ABFB4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CA90B24" w14:textId="77777777" w:rsidR="00A36CB4" w:rsidRDefault="00A36CB4" w:rsidP="00B55C86">
            <w:pPr>
              <w:snapToGrid w:val="0"/>
              <w:spacing w:line="256" w:lineRule="auto"/>
              <w:rPr>
                <w:sz w:val="22"/>
                <w:szCs w:val="22"/>
              </w:rPr>
            </w:pPr>
          </w:p>
          <w:p w14:paraId="7C1D7177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Wykonywanie zadań określonych przepisami szczególnymi.</w:t>
            </w:r>
          </w:p>
          <w:p w14:paraId="1096D925" w14:textId="77777777" w:rsidR="00A36CB4" w:rsidRDefault="00A36CB4" w:rsidP="00B55C8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6151E1C" w14:textId="77777777" w:rsidR="00A36CB4" w:rsidRDefault="00A36CB4" w:rsidP="00B55C86">
            <w:pPr>
              <w:snapToGrid w:val="0"/>
              <w:spacing w:line="256" w:lineRule="auto"/>
              <w:jc w:val="center"/>
              <w:rPr>
                <w:sz w:val="22"/>
                <w:szCs w:val="22"/>
              </w:rPr>
            </w:pPr>
          </w:p>
          <w:p w14:paraId="7330DE74" w14:textId="77777777" w:rsidR="00A36CB4" w:rsidRDefault="00A36CB4" w:rsidP="00B55C86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bieżąco</w:t>
            </w:r>
          </w:p>
        </w:tc>
      </w:tr>
    </w:tbl>
    <w:p w14:paraId="1B61D2D8" w14:textId="77777777" w:rsidR="00A36CB4" w:rsidRDefault="00A36CB4" w:rsidP="00A36CB4">
      <w:pPr>
        <w:rPr>
          <w:sz w:val="22"/>
          <w:szCs w:val="22"/>
        </w:rPr>
      </w:pPr>
    </w:p>
    <w:p w14:paraId="12E2689C" w14:textId="77777777" w:rsidR="00A36CB4" w:rsidRDefault="00A36CB4" w:rsidP="00A36CB4"/>
    <w:p w14:paraId="12D3EEBC" w14:textId="77777777" w:rsidR="00A36CB4" w:rsidRDefault="00A36CB4" w:rsidP="00A36CB4"/>
    <w:p w14:paraId="677A4F67" w14:textId="77777777" w:rsidR="00A36CB4" w:rsidRDefault="00A36CB4" w:rsidP="00A36CB4"/>
    <w:p w14:paraId="5A450998" w14:textId="77777777" w:rsidR="00A36CB4" w:rsidRDefault="00A36CB4" w:rsidP="00A36CB4"/>
    <w:sectPr w:rsidR="00A3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28"/>
    <w:rsid w:val="001F1C05"/>
    <w:rsid w:val="00A36CB4"/>
    <w:rsid w:val="00DB6B6F"/>
    <w:rsid w:val="00E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A0F8"/>
  <w15:chartTrackingRefBased/>
  <w15:docId w15:val="{8FB20B76-53E6-4859-8211-4991886F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C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4</cp:revision>
  <cp:lastPrinted>2023-01-24T08:37:00Z</cp:lastPrinted>
  <dcterms:created xsi:type="dcterms:W3CDTF">2023-01-16T09:51:00Z</dcterms:created>
  <dcterms:modified xsi:type="dcterms:W3CDTF">2023-01-24T08:37:00Z</dcterms:modified>
</cp:coreProperties>
</file>