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72" w:rsidRPr="00C21572" w:rsidRDefault="00C21572" w:rsidP="00C21572">
      <w:pPr>
        <w:pStyle w:val="Teksttreci0"/>
        <w:spacing w:after="220" w:line="240" w:lineRule="auto"/>
        <w:ind w:right="589"/>
        <w:jc w:val="right"/>
        <w:rPr>
          <w:rStyle w:val="Teksttreci"/>
          <w:rFonts w:ascii="Times New Roman" w:hAnsi="Times New Roman" w:cs="Times New Roman"/>
          <w:b w:val="0"/>
          <w:bCs/>
          <w:i/>
          <w:sz w:val="22"/>
          <w:szCs w:val="28"/>
        </w:rPr>
      </w:pPr>
      <w:r w:rsidRPr="00C21572">
        <w:rPr>
          <w:rStyle w:val="Teksttreci"/>
          <w:rFonts w:ascii="Times New Roman" w:hAnsi="Times New Roman" w:cs="Times New Roman"/>
          <w:b w:val="0"/>
          <w:bCs/>
          <w:i/>
          <w:sz w:val="22"/>
          <w:szCs w:val="28"/>
        </w:rPr>
        <w:t>Załącznik A do SWZ</w:t>
      </w:r>
    </w:p>
    <w:p w:rsidR="00492E3A" w:rsidRPr="00C21572" w:rsidRDefault="00492E3A" w:rsidP="005021A7">
      <w:pPr>
        <w:pStyle w:val="Teksttreci0"/>
        <w:spacing w:after="220" w:line="240" w:lineRule="auto"/>
        <w:ind w:right="589"/>
        <w:rPr>
          <w:rFonts w:ascii="Times New Roman" w:hAnsi="Times New Roman" w:cs="Times New Roman"/>
          <w:sz w:val="22"/>
          <w:szCs w:val="28"/>
        </w:rPr>
      </w:pPr>
      <w:r w:rsidRPr="00C21572">
        <w:rPr>
          <w:rStyle w:val="Teksttreci"/>
          <w:rFonts w:ascii="Times New Roman" w:hAnsi="Times New Roman" w:cs="Times New Roman"/>
          <w:b w:val="0"/>
          <w:bCs/>
          <w:sz w:val="22"/>
          <w:szCs w:val="28"/>
        </w:rPr>
        <w:t>Województwo Warmińsko-Mazurskie</w:t>
      </w:r>
    </w:p>
    <w:p w:rsidR="00492E3A" w:rsidRPr="00C21572" w:rsidRDefault="007E2440" w:rsidP="00492E3A">
      <w:pPr>
        <w:pStyle w:val="Teksttreci0"/>
        <w:spacing w:after="2120" w:line="240" w:lineRule="auto"/>
        <w:rPr>
          <w:rFonts w:ascii="Times New Roman" w:hAnsi="Times New Roman" w:cs="Times New Roman"/>
          <w:sz w:val="22"/>
          <w:szCs w:val="28"/>
        </w:rPr>
      </w:pPr>
      <w:r w:rsidRPr="00C21572">
        <w:rPr>
          <w:rStyle w:val="Teksttreci"/>
          <w:rFonts w:ascii="Times New Roman" w:hAnsi="Times New Roman" w:cs="Times New Roman"/>
          <w:b w:val="0"/>
          <w:bCs/>
          <w:sz w:val="22"/>
          <w:szCs w:val="28"/>
        </w:rPr>
        <w:t>Powiat Braniewski (2802</w:t>
      </w:r>
      <w:r w:rsidR="00492E3A" w:rsidRPr="00C21572">
        <w:rPr>
          <w:rStyle w:val="Teksttreci"/>
          <w:rFonts w:ascii="Times New Roman" w:hAnsi="Times New Roman" w:cs="Times New Roman"/>
          <w:b w:val="0"/>
          <w:bCs/>
          <w:sz w:val="22"/>
          <w:szCs w:val="28"/>
        </w:rPr>
        <w:t>)</w:t>
      </w:r>
    </w:p>
    <w:p w:rsidR="00492E3A" w:rsidRDefault="00492E3A" w:rsidP="00492E3A">
      <w:pPr>
        <w:pStyle w:val="Inne0"/>
        <w:spacing w:after="0" w:line="305" w:lineRule="auto"/>
        <w:jc w:val="center"/>
        <w:rPr>
          <w:rStyle w:val="Inne"/>
          <w:rFonts w:ascii="Times New Roman" w:hAnsi="Times New Roman" w:cs="Times New Roman"/>
          <w:b w:val="0"/>
          <w:bCs/>
          <w:sz w:val="36"/>
          <w:szCs w:val="36"/>
        </w:rPr>
      </w:pPr>
      <w:r w:rsidRPr="00492E3A">
        <w:rPr>
          <w:rStyle w:val="Inne"/>
          <w:rFonts w:ascii="Times New Roman" w:hAnsi="Times New Roman" w:cs="Times New Roman"/>
          <w:b w:val="0"/>
          <w:bCs/>
          <w:sz w:val="36"/>
          <w:szCs w:val="36"/>
        </w:rPr>
        <w:t>OPIS PRZEDMIOTU ZAMÓWIENIA</w:t>
      </w:r>
    </w:p>
    <w:p w:rsidR="00577613" w:rsidRPr="00492E3A" w:rsidRDefault="00577613" w:rsidP="00492E3A">
      <w:pPr>
        <w:pStyle w:val="Inne0"/>
        <w:spacing w:after="0" w:line="305" w:lineRule="auto"/>
        <w:jc w:val="center"/>
        <w:rPr>
          <w:rFonts w:ascii="Times New Roman" w:hAnsi="Times New Roman" w:cs="Times New Roman"/>
          <w:sz w:val="36"/>
          <w:szCs w:val="36"/>
        </w:rPr>
      </w:pPr>
    </w:p>
    <w:p w:rsidR="00492E3A" w:rsidRPr="007E2440" w:rsidRDefault="00492E3A" w:rsidP="00492E3A">
      <w:pPr>
        <w:pStyle w:val="Inne0"/>
        <w:spacing w:after="1840" w:line="254" w:lineRule="auto"/>
        <w:jc w:val="center"/>
        <w:rPr>
          <w:rStyle w:val="Inne"/>
          <w:rFonts w:ascii="Times New Roman" w:eastAsia="Calibri" w:hAnsi="Times New Roman" w:cs="Times New Roman"/>
          <w:bCs/>
          <w:sz w:val="32"/>
          <w:szCs w:val="32"/>
        </w:rPr>
      </w:pPr>
      <w:r w:rsidRPr="007E2440">
        <w:rPr>
          <w:rStyle w:val="Inne"/>
          <w:rFonts w:ascii="Times New Roman" w:eastAsia="Calibri" w:hAnsi="Times New Roman" w:cs="Times New Roman"/>
          <w:bCs/>
          <w:sz w:val="32"/>
          <w:szCs w:val="32"/>
        </w:rPr>
        <w:t xml:space="preserve">Cyfryzacja  materiałów powiatowego zasobu geodezyjnego </w:t>
      </w:r>
      <w:r w:rsidR="00942BA9">
        <w:rPr>
          <w:rStyle w:val="Inne"/>
          <w:rFonts w:ascii="Times New Roman" w:eastAsia="Calibri" w:hAnsi="Times New Roman" w:cs="Times New Roman"/>
          <w:bCs/>
          <w:sz w:val="32"/>
          <w:szCs w:val="32"/>
        </w:rPr>
        <w:t xml:space="preserve">             </w:t>
      </w:r>
      <w:r w:rsidRPr="007E2440">
        <w:rPr>
          <w:rStyle w:val="Inne"/>
          <w:rFonts w:ascii="Times New Roman" w:eastAsia="Calibri" w:hAnsi="Times New Roman" w:cs="Times New Roman"/>
          <w:bCs/>
          <w:sz w:val="32"/>
          <w:szCs w:val="32"/>
        </w:rPr>
        <w:t xml:space="preserve">i kartograficznego stanowiących operaty techniczne </w:t>
      </w:r>
      <w:r w:rsidR="00942BA9">
        <w:rPr>
          <w:rStyle w:val="Inne"/>
          <w:rFonts w:ascii="Times New Roman" w:eastAsia="Calibri" w:hAnsi="Times New Roman" w:cs="Times New Roman"/>
          <w:bCs/>
          <w:sz w:val="32"/>
          <w:szCs w:val="32"/>
        </w:rPr>
        <w:t xml:space="preserve">                         </w:t>
      </w:r>
      <w:r w:rsidRPr="007E2440">
        <w:rPr>
          <w:rStyle w:val="Inne"/>
          <w:rFonts w:ascii="Times New Roman" w:eastAsia="Calibri" w:hAnsi="Times New Roman" w:cs="Times New Roman"/>
          <w:bCs/>
          <w:sz w:val="32"/>
          <w:szCs w:val="32"/>
        </w:rPr>
        <w:t xml:space="preserve">i zasilenie systemu OŚRODEK FB  oraz cyfryzacja dokumentów stanowiących dowody zmian w bazie </w:t>
      </w:r>
      <w:proofErr w:type="spellStart"/>
      <w:r w:rsidRPr="007E2440">
        <w:rPr>
          <w:rStyle w:val="Inne"/>
          <w:rFonts w:ascii="Times New Roman" w:eastAsia="Calibri" w:hAnsi="Times New Roman" w:cs="Times New Roman"/>
          <w:bCs/>
          <w:sz w:val="32"/>
          <w:szCs w:val="32"/>
        </w:rPr>
        <w:t>EGiB</w:t>
      </w:r>
      <w:proofErr w:type="spellEnd"/>
      <w:r w:rsidRPr="007E2440">
        <w:rPr>
          <w:rStyle w:val="Inne"/>
          <w:rFonts w:ascii="Times New Roman" w:eastAsia="Calibri" w:hAnsi="Times New Roman" w:cs="Times New Roman"/>
          <w:bCs/>
          <w:sz w:val="32"/>
          <w:szCs w:val="32"/>
        </w:rPr>
        <w:t xml:space="preserve"> </w:t>
      </w:r>
      <w:r w:rsidR="00942BA9">
        <w:rPr>
          <w:rStyle w:val="Inne"/>
          <w:rFonts w:ascii="Times New Roman" w:eastAsia="Calibri" w:hAnsi="Times New Roman" w:cs="Times New Roman"/>
          <w:bCs/>
          <w:sz w:val="32"/>
          <w:szCs w:val="32"/>
        </w:rPr>
        <w:t xml:space="preserve">                                       </w:t>
      </w:r>
      <w:r w:rsidRPr="007E2440">
        <w:rPr>
          <w:rStyle w:val="Inne"/>
          <w:rFonts w:ascii="Times New Roman" w:eastAsia="Calibri" w:hAnsi="Times New Roman" w:cs="Times New Roman"/>
          <w:bCs/>
          <w:sz w:val="32"/>
          <w:szCs w:val="32"/>
        </w:rPr>
        <w:t>i zasilenie systemu EWOPIS</w:t>
      </w:r>
    </w:p>
    <w:p w:rsidR="00D32193" w:rsidRDefault="00D32193"/>
    <w:p w:rsidR="001B7D7E" w:rsidRDefault="001B7D7E"/>
    <w:p w:rsidR="001B7D7E" w:rsidRDefault="001B7D7E"/>
    <w:p w:rsidR="001B7D7E" w:rsidRDefault="001B7D7E"/>
    <w:p w:rsidR="001B7D7E" w:rsidRDefault="001B7D7E"/>
    <w:p w:rsidR="001B7D7E" w:rsidRDefault="001B7D7E"/>
    <w:p w:rsidR="001B7D7E" w:rsidRDefault="001B7D7E"/>
    <w:p w:rsidR="001B7D7E" w:rsidRDefault="001B7D7E"/>
    <w:p w:rsidR="00577613" w:rsidRPr="00C969A1" w:rsidRDefault="00577613" w:rsidP="00577613">
      <w:pPr>
        <w:pStyle w:val="Teksttreci0"/>
        <w:spacing w:after="0"/>
        <w:jc w:val="center"/>
        <w:rPr>
          <w:rStyle w:val="Teksttreci"/>
          <w:b w:val="0"/>
        </w:rPr>
      </w:pPr>
      <w:r w:rsidRPr="00C969A1">
        <w:rPr>
          <w:rStyle w:val="Teksttreci"/>
          <w:b w:val="0"/>
        </w:rPr>
        <w:t xml:space="preserve">           Opracowała :</w:t>
      </w:r>
    </w:p>
    <w:p w:rsidR="00577613" w:rsidRPr="00C969A1" w:rsidRDefault="00577613" w:rsidP="00577613">
      <w:pPr>
        <w:pStyle w:val="Teksttreci0"/>
        <w:spacing w:after="0"/>
        <w:ind w:left="5670"/>
        <w:rPr>
          <w:rStyle w:val="Teksttreci"/>
          <w:b w:val="0"/>
        </w:rPr>
      </w:pPr>
      <w:r w:rsidRPr="00C969A1">
        <w:rPr>
          <w:rStyle w:val="Teksttreci"/>
          <w:b w:val="0"/>
        </w:rPr>
        <w:t xml:space="preserve">Halina Bakan </w:t>
      </w:r>
    </w:p>
    <w:p w:rsidR="00577613" w:rsidRPr="00C969A1" w:rsidRDefault="00577613" w:rsidP="00577613">
      <w:pPr>
        <w:pStyle w:val="Teksttreci0"/>
        <w:spacing w:after="0"/>
        <w:ind w:left="5670"/>
        <w:rPr>
          <w:rStyle w:val="Teksttreci"/>
          <w:b w:val="0"/>
        </w:rPr>
      </w:pPr>
      <w:r w:rsidRPr="00C969A1">
        <w:rPr>
          <w:rStyle w:val="Teksttreci"/>
          <w:b w:val="0"/>
        </w:rPr>
        <w:t>Geodeta Powiatowy</w:t>
      </w:r>
    </w:p>
    <w:p w:rsidR="00577613" w:rsidRPr="00C969A1" w:rsidRDefault="00577613" w:rsidP="00577613">
      <w:pPr>
        <w:pStyle w:val="Teksttreci0"/>
        <w:spacing w:after="0"/>
        <w:ind w:left="5670"/>
        <w:jc w:val="both"/>
        <w:rPr>
          <w:b w:val="0"/>
        </w:rPr>
      </w:pPr>
      <w:r w:rsidRPr="00C969A1">
        <w:rPr>
          <w:rStyle w:val="Teksttreci"/>
          <w:b w:val="0"/>
        </w:rPr>
        <w:t>Braniewo, dnia 10.05.2023r.</w:t>
      </w:r>
    </w:p>
    <w:p w:rsidR="001B7D7E" w:rsidRDefault="001B7D7E" w:rsidP="001B7D7E">
      <w:r>
        <w:tab/>
        <w:t xml:space="preserve"> </w:t>
      </w:r>
    </w:p>
    <w:p w:rsidR="001B7D7E" w:rsidRDefault="001B7D7E" w:rsidP="001B7D7E"/>
    <w:p w:rsidR="001B7D7E" w:rsidRDefault="001B7D7E" w:rsidP="001B7D7E"/>
    <w:p w:rsidR="001B7D7E" w:rsidRPr="00D654B5" w:rsidRDefault="001B7D7E" w:rsidP="001B7D7E">
      <w:pPr>
        <w:pStyle w:val="Nagwek10"/>
        <w:keepNext/>
        <w:keepLines/>
        <w:spacing w:after="320"/>
        <w:rPr>
          <w:b w:val="0"/>
        </w:rPr>
      </w:pPr>
      <w:bookmarkStart w:id="0" w:name="bookmark2"/>
      <w:r w:rsidRPr="00D654B5">
        <w:rPr>
          <w:rStyle w:val="Nagwek1"/>
        </w:rPr>
        <w:t>Stosowane akronimy</w:t>
      </w:r>
      <w:bookmarkEnd w:id="0"/>
      <w:r w:rsidR="00D654B5">
        <w:rPr>
          <w:rStyle w:val="Nagwek1"/>
        </w:rPr>
        <w:t>:</w:t>
      </w:r>
    </w:p>
    <w:p w:rsidR="001B7D7E" w:rsidRPr="00577613" w:rsidRDefault="001B7D7E" w:rsidP="007E2440">
      <w:pPr>
        <w:pStyle w:val="Teksttreci0"/>
        <w:tabs>
          <w:tab w:val="left" w:pos="1433"/>
        </w:tabs>
        <w:spacing w:after="120" w:line="240" w:lineRule="auto"/>
        <w:rPr>
          <w:rFonts w:ascii="Times New Roman" w:hAnsi="Times New Roman" w:cs="Times New Roman"/>
          <w:b w:val="0"/>
          <w:sz w:val="20"/>
          <w:szCs w:val="20"/>
        </w:rPr>
      </w:pPr>
      <w:proofErr w:type="spellStart"/>
      <w:r w:rsidRPr="00D654B5">
        <w:rPr>
          <w:rStyle w:val="Teksttreci"/>
          <w:rFonts w:ascii="Times New Roman" w:hAnsi="Times New Roman" w:cs="Times New Roman"/>
          <w:b w:val="0"/>
          <w:bCs/>
          <w:sz w:val="20"/>
          <w:szCs w:val="20"/>
        </w:rPr>
        <w:t>PZGiK</w:t>
      </w:r>
      <w:proofErr w:type="spellEnd"/>
      <w:r w:rsidRPr="00D654B5">
        <w:rPr>
          <w:rStyle w:val="Teksttreci"/>
          <w:rFonts w:ascii="Times New Roman" w:hAnsi="Times New Roman" w:cs="Times New Roman"/>
          <w:b w:val="0"/>
          <w:bCs/>
          <w:sz w:val="20"/>
          <w:szCs w:val="20"/>
        </w:rPr>
        <w:t xml:space="preserve"> - </w:t>
      </w:r>
      <w:r w:rsidRPr="00577613">
        <w:rPr>
          <w:rStyle w:val="Teksttreci"/>
          <w:rFonts w:ascii="Times New Roman" w:hAnsi="Times New Roman" w:cs="Times New Roman"/>
          <w:b w:val="0"/>
          <w:sz w:val="20"/>
          <w:szCs w:val="20"/>
        </w:rPr>
        <w:t>Państwowy Zasób Geodezyjny i Kartograficzny</w:t>
      </w:r>
    </w:p>
    <w:p w:rsidR="001B7D7E" w:rsidRPr="00577613" w:rsidRDefault="00D654B5" w:rsidP="007E2440">
      <w:pPr>
        <w:pStyle w:val="Teksttreci0"/>
        <w:tabs>
          <w:tab w:val="left" w:pos="1333"/>
        </w:tabs>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 </w:t>
      </w:r>
      <w:proofErr w:type="spellStart"/>
      <w:r w:rsidR="00DD4E1F" w:rsidRPr="00577613">
        <w:rPr>
          <w:rStyle w:val="Teksttreci"/>
          <w:rFonts w:ascii="Times New Roman" w:hAnsi="Times New Roman" w:cs="Times New Roman"/>
          <w:b w:val="0"/>
          <w:bCs/>
          <w:sz w:val="20"/>
          <w:szCs w:val="20"/>
        </w:rPr>
        <w:t>EGiB</w:t>
      </w:r>
      <w:proofErr w:type="spellEnd"/>
      <w:r w:rsidR="00DD4E1F" w:rsidRPr="00577613">
        <w:rPr>
          <w:rStyle w:val="Teksttreci"/>
          <w:rFonts w:ascii="Times New Roman" w:hAnsi="Times New Roman" w:cs="Times New Roman"/>
          <w:b w:val="0"/>
          <w:bCs/>
          <w:sz w:val="20"/>
          <w:szCs w:val="20"/>
        </w:rPr>
        <w:t xml:space="preserve"> - </w:t>
      </w:r>
      <w:r w:rsidR="001B7D7E" w:rsidRPr="00577613">
        <w:rPr>
          <w:rStyle w:val="Teksttreci"/>
          <w:rFonts w:ascii="Times New Roman" w:hAnsi="Times New Roman" w:cs="Times New Roman"/>
          <w:b w:val="0"/>
          <w:bCs/>
          <w:sz w:val="20"/>
          <w:szCs w:val="20"/>
        </w:rPr>
        <w:t xml:space="preserve"> </w:t>
      </w:r>
      <w:r w:rsidR="001B7D7E" w:rsidRPr="00577613">
        <w:rPr>
          <w:rStyle w:val="Teksttreci"/>
          <w:rFonts w:ascii="Times New Roman" w:hAnsi="Times New Roman" w:cs="Times New Roman"/>
          <w:b w:val="0"/>
          <w:sz w:val="20"/>
          <w:szCs w:val="20"/>
        </w:rPr>
        <w:t>Ewidencja Gruntów i Budynków</w:t>
      </w:r>
    </w:p>
    <w:p w:rsidR="001B7D7E" w:rsidRPr="00577613" w:rsidRDefault="001B7D7E" w:rsidP="007E2440">
      <w:pPr>
        <w:pStyle w:val="Teksttreci0"/>
        <w:spacing w:after="120" w:line="240" w:lineRule="auto"/>
        <w:ind w:left="1420"/>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 BDOT500 - </w:t>
      </w:r>
      <w:r w:rsidRPr="00577613">
        <w:rPr>
          <w:rStyle w:val="Teksttreci"/>
          <w:rFonts w:ascii="Times New Roman" w:hAnsi="Times New Roman" w:cs="Times New Roman"/>
          <w:b w:val="0"/>
          <w:sz w:val="20"/>
          <w:szCs w:val="20"/>
        </w:rPr>
        <w:t xml:space="preserve">baza danych obiektów topograficznych o szczegółowości zapewniającej </w:t>
      </w:r>
      <w:r w:rsidR="00D654B5" w:rsidRPr="00577613">
        <w:rPr>
          <w:rStyle w:val="Teksttreci"/>
          <w:rFonts w:ascii="Times New Roman" w:hAnsi="Times New Roman" w:cs="Times New Roman"/>
          <w:b w:val="0"/>
          <w:sz w:val="20"/>
          <w:szCs w:val="20"/>
        </w:rPr>
        <w:t xml:space="preserve">   </w:t>
      </w:r>
      <w:r w:rsidRPr="00577613">
        <w:rPr>
          <w:rStyle w:val="Teksttreci"/>
          <w:rFonts w:ascii="Times New Roman" w:hAnsi="Times New Roman" w:cs="Times New Roman"/>
          <w:b w:val="0"/>
          <w:sz w:val="20"/>
          <w:szCs w:val="20"/>
        </w:rPr>
        <w:t>tworzenie standardowych opracowań kartograficznych w skalach 1:500-1:5000</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GESUT -  </w:t>
      </w:r>
      <w:r w:rsidRPr="00577613">
        <w:rPr>
          <w:rStyle w:val="Teksttreci"/>
          <w:rFonts w:ascii="Times New Roman" w:hAnsi="Times New Roman" w:cs="Times New Roman"/>
          <w:b w:val="0"/>
          <w:sz w:val="20"/>
          <w:szCs w:val="20"/>
        </w:rPr>
        <w:t>Geodezyjna Ewidencja Sieci Uzbrojenia Terenu</w:t>
      </w:r>
    </w:p>
    <w:p w:rsidR="001B7D7E" w:rsidRPr="00577613" w:rsidRDefault="001B7D7E" w:rsidP="007E2440">
      <w:pPr>
        <w:pStyle w:val="Teksttreci0"/>
        <w:spacing w:after="120" w:line="240" w:lineRule="auto"/>
        <w:rPr>
          <w:rFonts w:ascii="Times New Roman" w:hAnsi="Times New Roman" w:cs="Times New Roman"/>
          <w:b w:val="0"/>
          <w:sz w:val="20"/>
          <w:szCs w:val="20"/>
        </w:rPr>
      </w:pPr>
      <w:proofErr w:type="spellStart"/>
      <w:r w:rsidRPr="00577613">
        <w:rPr>
          <w:rStyle w:val="Teksttreci"/>
          <w:rFonts w:ascii="Times New Roman" w:hAnsi="Times New Roman" w:cs="Times New Roman"/>
          <w:b w:val="0"/>
          <w:bCs/>
          <w:sz w:val="20"/>
          <w:szCs w:val="20"/>
        </w:rPr>
        <w:t>PODGiK</w:t>
      </w:r>
      <w:proofErr w:type="spellEnd"/>
      <w:r w:rsidRPr="00577613">
        <w:rPr>
          <w:rStyle w:val="Teksttreci"/>
          <w:rFonts w:ascii="Times New Roman" w:hAnsi="Times New Roman" w:cs="Times New Roman"/>
          <w:b w:val="0"/>
          <w:bCs/>
          <w:sz w:val="20"/>
          <w:szCs w:val="20"/>
        </w:rPr>
        <w:t xml:space="preserve"> -  </w:t>
      </w:r>
      <w:r w:rsidRPr="00577613">
        <w:rPr>
          <w:rStyle w:val="Teksttreci"/>
          <w:rFonts w:ascii="Times New Roman" w:hAnsi="Times New Roman" w:cs="Times New Roman"/>
          <w:b w:val="0"/>
          <w:sz w:val="20"/>
          <w:szCs w:val="20"/>
        </w:rPr>
        <w:t>Powiatowy Ośrodek Dokumentacji Geodezyjnej i Kartograficznej w Braniewie</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RODO -   </w:t>
      </w:r>
      <w:r w:rsidRPr="00577613">
        <w:rPr>
          <w:rStyle w:val="Teksttreci"/>
          <w:rFonts w:ascii="Times New Roman" w:hAnsi="Times New Roman" w:cs="Times New Roman"/>
          <w:b w:val="0"/>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w:t>
      </w:r>
      <w:r w:rsidRPr="00577613">
        <w:rPr>
          <w:rStyle w:val="Teksttreci"/>
          <w:rFonts w:ascii="Times New Roman" w:hAnsi="Times New Roman" w:cs="Times New Roman"/>
          <w:b w:val="0"/>
          <w:sz w:val="20"/>
          <w:szCs w:val="20"/>
        </w:rPr>
        <w:softHyphen/>
        <w:t>nych)</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Ustawa </w:t>
      </w:r>
      <w:proofErr w:type="spellStart"/>
      <w:r w:rsidRPr="00577613">
        <w:rPr>
          <w:rStyle w:val="Teksttreci"/>
          <w:rFonts w:ascii="Times New Roman" w:hAnsi="Times New Roman" w:cs="Times New Roman"/>
          <w:b w:val="0"/>
          <w:bCs/>
          <w:sz w:val="20"/>
          <w:szCs w:val="20"/>
        </w:rPr>
        <w:t>Pgik</w:t>
      </w:r>
      <w:proofErr w:type="spellEnd"/>
      <w:r w:rsidRPr="00577613">
        <w:rPr>
          <w:rStyle w:val="Teksttreci"/>
          <w:rFonts w:ascii="Times New Roman" w:hAnsi="Times New Roman" w:cs="Times New Roman"/>
          <w:b w:val="0"/>
          <w:bCs/>
          <w:sz w:val="20"/>
          <w:szCs w:val="20"/>
        </w:rPr>
        <w:t xml:space="preserve"> -  </w:t>
      </w:r>
      <w:r w:rsidRPr="00577613">
        <w:rPr>
          <w:rStyle w:val="Teksttreci"/>
          <w:rFonts w:ascii="Times New Roman" w:hAnsi="Times New Roman" w:cs="Times New Roman"/>
          <w:b w:val="0"/>
          <w:sz w:val="20"/>
          <w:szCs w:val="20"/>
        </w:rPr>
        <w:t>Ustawa z dnia 17 maja 1989 r. Prawo geodezyjne i kartograficzne (</w:t>
      </w:r>
      <w:proofErr w:type="spellStart"/>
      <w:r w:rsidRPr="00577613">
        <w:rPr>
          <w:rStyle w:val="Teksttreci"/>
          <w:rFonts w:ascii="Times New Roman" w:hAnsi="Times New Roman" w:cs="Times New Roman"/>
          <w:b w:val="0"/>
          <w:sz w:val="20"/>
          <w:szCs w:val="20"/>
        </w:rPr>
        <w:t>t.j</w:t>
      </w:r>
      <w:proofErr w:type="spellEnd"/>
      <w:r w:rsidRPr="00577613">
        <w:rPr>
          <w:rStyle w:val="Teksttreci"/>
          <w:rFonts w:ascii="Times New Roman" w:hAnsi="Times New Roman" w:cs="Times New Roman"/>
          <w:b w:val="0"/>
          <w:sz w:val="20"/>
          <w:szCs w:val="20"/>
        </w:rPr>
        <w:t>. Dz. U. z 2021 r. , poz. 1990 ze zm.)</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Rozporządzenie </w:t>
      </w:r>
      <w:proofErr w:type="spellStart"/>
      <w:r w:rsidRPr="00577613">
        <w:rPr>
          <w:rStyle w:val="Teksttreci"/>
          <w:rFonts w:ascii="Times New Roman" w:hAnsi="Times New Roman" w:cs="Times New Roman"/>
          <w:b w:val="0"/>
          <w:bCs/>
          <w:sz w:val="20"/>
          <w:szCs w:val="20"/>
        </w:rPr>
        <w:t>EGiB</w:t>
      </w:r>
      <w:proofErr w:type="spellEnd"/>
      <w:r w:rsidRPr="00577613">
        <w:rPr>
          <w:rStyle w:val="Teksttreci"/>
          <w:rFonts w:ascii="Times New Roman" w:hAnsi="Times New Roman" w:cs="Times New Roman"/>
          <w:b w:val="0"/>
          <w:bCs/>
          <w:sz w:val="20"/>
          <w:szCs w:val="20"/>
        </w:rPr>
        <w:t xml:space="preserve"> - </w:t>
      </w:r>
      <w:r w:rsidRPr="00577613">
        <w:rPr>
          <w:rStyle w:val="Teksttreci"/>
          <w:rFonts w:ascii="Times New Roman" w:hAnsi="Times New Roman" w:cs="Times New Roman"/>
          <w:b w:val="0"/>
          <w:sz w:val="20"/>
          <w:szCs w:val="20"/>
        </w:rPr>
        <w:t>Rozporządzenie Ministra Rozwoju, Pracy i Technologii z dnia 27 lipca 2021r. w sprawie ewidencji gruntów i budynków (Dz. U z 2021r. poz. 1390 ze zm.)</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Rozporządzenie </w:t>
      </w:r>
      <w:proofErr w:type="spellStart"/>
      <w:r w:rsidRPr="00577613">
        <w:rPr>
          <w:rStyle w:val="Teksttreci"/>
          <w:rFonts w:ascii="Times New Roman" w:hAnsi="Times New Roman" w:cs="Times New Roman"/>
          <w:b w:val="0"/>
          <w:bCs/>
          <w:sz w:val="20"/>
          <w:szCs w:val="20"/>
        </w:rPr>
        <w:t>PZGiK</w:t>
      </w:r>
      <w:proofErr w:type="spellEnd"/>
      <w:r w:rsidRPr="00577613">
        <w:rPr>
          <w:rStyle w:val="Teksttreci"/>
          <w:rFonts w:ascii="Times New Roman" w:hAnsi="Times New Roman" w:cs="Times New Roman"/>
          <w:b w:val="0"/>
          <w:bCs/>
          <w:sz w:val="20"/>
          <w:szCs w:val="20"/>
        </w:rPr>
        <w:t xml:space="preserve"> -  </w:t>
      </w:r>
      <w:r w:rsidRPr="00577613">
        <w:rPr>
          <w:rStyle w:val="Teksttreci"/>
          <w:rFonts w:ascii="Times New Roman" w:hAnsi="Times New Roman" w:cs="Times New Roman"/>
          <w:b w:val="0"/>
          <w:sz w:val="20"/>
          <w:szCs w:val="20"/>
        </w:rPr>
        <w:t>Rozporządzenie Ministra Rozwoju, Pracy i Technologii z dnia 2 kwietnia 2021 r. w sprawie orga</w:t>
      </w:r>
      <w:r w:rsidRPr="00577613">
        <w:rPr>
          <w:rStyle w:val="Teksttreci"/>
          <w:rFonts w:ascii="Times New Roman" w:hAnsi="Times New Roman" w:cs="Times New Roman"/>
          <w:b w:val="0"/>
          <w:sz w:val="20"/>
          <w:szCs w:val="20"/>
        </w:rPr>
        <w:softHyphen/>
        <w:t>nizacji i trybu prowadzenia państwowego zasobu geodezyjnego i kartograficznego ( Dz.U. z 2021 r., poz. 820)</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Rozporząd</w:t>
      </w:r>
      <w:r w:rsidR="00DD4E1F" w:rsidRPr="00577613">
        <w:rPr>
          <w:rStyle w:val="Teksttreci"/>
          <w:rFonts w:ascii="Times New Roman" w:hAnsi="Times New Roman" w:cs="Times New Roman"/>
          <w:b w:val="0"/>
          <w:bCs/>
          <w:sz w:val="20"/>
          <w:szCs w:val="20"/>
        </w:rPr>
        <w:t xml:space="preserve">zenie klasyfikacja materiałów  </w:t>
      </w:r>
      <w:proofErr w:type="spellStart"/>
      <w:r w:rsidRPr="00577613">
        <w:rPr>
          <w:rStyle w:val="Teksttreci"/>
          <w:rFonts w:ascii="Times New Roman" w:hAnsi="Times New Roman" w:cs="Times New Roman"/>
          <w:b w:val="0"/>
          <w:bCs/>
          <w:sz w:val="20"/>
          <w:szCs w:val="20"/>
        </w:rPr>
        <w:t>PZGiK</w:t>
      </w:r>
      <w:proofErr w:type="spellEnd"/>
      <w:r w:rsidRPr="00577613">
        <w:rPr>
          <w:rStyle w:val="Teksttreci"/>
          <w:rFonts w:ascii="Times New Roman" w:hAnsi="Times New Roman" w:cs="Times New Roman"/>
          <w:b w:val="0"/>
          <w:bCs/>
          <w:sz w:val="20"/>
          <w:szCs w:val="20"/>
        </w:rPr>
        <w:t xml:space="preserve">  -  </w:t>
      </w:r>
      <w:r w:rsidRPr="00577613">
        <w:rPr>
          <w:rStyle w:val="Teksttreci"/>
          <w:rFonts w:ascii="Times New Roman" w:hAnsi="Times New Roman" w:cs="Times New Roman"/>
          <w:b w:val="0"/>
          <w:sz w:val="20"/>
          <w:szCs w:val="20"/>
        </w:rPr>
        <w:t>Rozporządzenie Ministra Rozwoju Regionalnego i Budownictwa z dnia 2 lipca 2001 r. w sprawie klasyfikowania, kwalifikowania i porządkowania materiałów wyłączanych z pań</w:t>
      </w:r>
      <w:r w:rsidRPr="00577613">
        <w:rPr>
          <w:rStyle w:val="Teksttreci"/>
          <w:rFonts w:ascii="Times New Roman" w:hAnsi="Times New Roman" w:cs="Times New Roman"/>
          <w:b w:val="0"/>
          <w:sz w:val="20"/>
          <w:szCs w:val="20"/>
        </w:rPr>
        <w:softHyphen/>
        <w:t>stwowego zasobu geodezyjnego i kartograficznego (Dz.U. z 2001 r., poz. 796)</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Wykonawca -  </w:t>
      </w:r>
      <w:r w:rsidRPr="00577613">
        <w:rPr>
          <w:rStyle w:val="Teksttreci"/>
          <w:rFonts w:ascii="Times New Roman" w:hAnsi="Times New Roman" w:cs="Times New Roman"/>
          <w:b w:val="0"/>
          <w:sz w:val="20"/>
          <w:szCs w:val="20"/>
        </w:rPr>
        <w:t>Wykonawca prac cyfryzacji materiałów powiatowego  zasobu geodezyjnego</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OPZ -  </w:t>
      </w:r>
      <w:r w:rsidRPr="00577613">
        <w:rPr>
          <w:rStyle w:val="Teksttreci"/>
          <w:rFonts w:ascii="Times New Roman" w:hAnsi="Times New Roman" w:cs="Times New Roman"/>
          <w:b w:val="0"/>
          <w:sz w:val="20"/>
          <w:szCs w:val="20"/>
        </w:rPr>
        <w:t>Niniejszy szczegółowy opis przedmiotu zamówienia</w:t>
      </w:r>
    </w:p>
    <w:p w:rsidR="001B7D7E" w:rsidRPr="00577613" w:rsidRDefault="001B7D7E" w:rsidP="007E2440">
      <w:pPr>
        <w:pStyle w:val="Teksttreci0"/>
        <w:spacing w:after="120" w:line="240"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Umowa - U</w:t>
      </w:r>
      <w:r w:rsidRPr="00577613">
        <w:rPr>
          <w:rStyle w:val="Teksttreci"/>
          <w:rFonts w:ascii="Times New Roman" w:hAnsi="Times New Roman" w:cs="Times New Roman"/>
          <w:b w:val="0"/>
          <w:sz w:val="20"/>
          <w:szCs w:val="20"/>
        </w:rPr>
        <w:t>mowa na wykonanie prac</w:t>
      </w:r>
    </w:p>
    <w:p w:rsidR="001B7D7E" w:rsidRPr="00577613" w:rsidRDefault="001B7D7E" w:rsidP="00DD4E1F">
      <w:pPr>
        <w:pStyle w:val="Teksttreci0"/>
        <w:spacing w:after="120" w:line="317"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Ośrodek FB - </w:t>
      </w:r>
      <w:r w:rsidRPr="00577613">
        <w:rPr>
          <w:rStyle w:val="Teksttreci"/>
          <w:rFonts w:ascii="Times New Roman" w:hAnsi="Times New Roman" w:cs="Times New Roman"/>
          <w:b w:val="0"/>
          <w:sz w:val="20"/>
          <w:szCs w:val="20"/>
        </w:rPr>
        <w:t>Aplikacja Ośrodek FB firmy GEOBID Sp. z o.o. w Katowicach</w:t>
      </w:r>
    </w:p>
    <w:p w:rsidR="001B7D7E" w:rsidRPr="00577613" w:rsidRDefault="001B7D7E" w:rsidP="007E2440">
      <w:pPr>
        <w:pStyle w:val="Teksttreci0"/>
        <w:spacing w:after="120" w:line="317" w:lineRule="auto"/>
        <w:rPr>
          <w:rFonts w:ascii="Times New Roman" w:hAnsi="Times New Roman" w:cs="Times New Roman"/>
          <w:b w:val="0"/>
          <w:sz w:val="20"/>
          <w:szCs w:val="20"/>
        </w:rPr>
      </w:pPr>
      <w:r w:rsidRPr="00577613">
        <w:rPr>
          <w:rStyle w:val="Teksttreci"/>
          <w:rFonts w:ascii="Times New Roman" w:hAnsi="Times New Roman" w:cs="Times New Roman"/>
          <w:b w:val="0"/>
          <w:bCs/>
          <w:sz w:val="20"/>
          <w:szCs w:val="20"/>
        </w:rPr>
        <w:t xml:space="preserve">IMZ -  </w:t>
      </w:r>
      <w:r w:rsidRPr="00577613">
        <w:rPr>
          <w:rStyle w:val="Teksttreci"/>
          <w:rFonts w:ascii="Times New Roman" w:hAnsi="Times New Roman" w:cs="Times New Roman"/>
          <w:b w:val="0"/>
          <w:sz w:val="20"/>
          <w:szCs w:val="20"/>
        </w:rPr>
        <w:t xml:space="preserve">Identyfikator materiału zasobu - identyfikator nadany wg zasady opisanej w § 9 ust.3 rozporządzenia </w:t>
      </w:r>
      <w:proofErr w:type="spellStart"/>
      <w:r w:rsidRPr="00577613">
        <w:rPr>
          <w:rStyle w:val="Teksttreci"/>
          <w:rFonts w:ascii="Times New Roman" w:hAnsi="Times New Roman" w:cs="Times New Roman"/>
          <w:b w:val="0"/>
          <w:sz w:val="20"/>
          <w:szCs w:val="20"/>
        </w:rPr>
        <w:t>PZGiK</w:t>
      </w:r>
      <w:proofErr w:type="spellEnd"/>
    </w:p>
    <w:p w:rsidR="001B7D7E" w:rsidRPr="00577613" w:rsidRDefault="00577613" w:rsidP="007E2440">
      <w:pPr>
        <w:pStyle w:val="Teksttreci0"/>
        <w:spacing w:after="120" w:line="317" w:lineRule="auto"/>
        <w:rPr>
          <w:rStyle w:val="Teksttreci"/>
          <w:rFonts w:ascii="Times New Roman" w:hAnsi="Times New Roman" w:cs="Times New Roman"/>
          <w:b w:val="0"/>
          <w:sz w:val="20"/>
          <w:szCs w:val="20"/>
        </w:rPr>
        <w:sectPr w:rsidR="001B7D7E" w:rsidRPr="00577613" w:rsidSect="005021A7">
          <w:footerReference w:type="default" r:id="rId9"/>
          <w:pgSz w:w="11900" w:h="16840"/>
          <w:pgMar w:top="1417" w:right="1417" w:bottom="1417" w:left="1417" w:header="0" w:footer="3" w:gutter="0"/>
          <w:cols w:space="720"/>
          <w:noEndnote/>
          <w:docGrid w:linePitch="360"/>
        </w:sectPr>
      </w:pPr>
      <w:r>
        <w:rPr>
          <w:rStyle w:val="Teksttreci"/>
          <w:rFonts w:ascii="Times New Roman" w:hAnsi="Times New Roman" w:cs="Times New Roman"/>
          <w:b w:val="0"/>
          <w:bCs/>
          <w:sz w:val="20"/>
          <w:szCs w:val="20"/>
        </w:rPr>
        <w:t xml:space="preserve">EDR </w:t>
      </w:r>
      <w:r w:rsidR="001B7D7E" w:rsidRPr="00577613">
        <w:rPr>
          <w:rStyle w:val="Teksttreci"/>
          <w:rFonts w:ascii="Times New Roman" w:hAnsi="Times New Roman" w:cs="Times New Roman"/>
          <w:b w:val="0"/>
          <w:bCs/>
          <w:sz w:val="20"/>
          <w:szCs w:val="20"/>
        </w:rPr>
        <w:t xml:space="preserve">- </w:t>
      </w:r>
      <w:r w:rsidR="001B7D7E" w:rsidRPr="00577613">
        <w:rPr>
          <w:rStyle w:val="Teksttreci"/>
          <w:rFonts w:ascii="Times New Roman" w:hAnsi="Times New Roman" w:cs="Times New Roman"/>
          <w:b w:val="0"/>
          <w:sz w:val="20"/>
          <w:szCs w:val="20"/>
        </w:rPr>
        <w:t>elektroniczny dziennik robót - dokument w formie elektronicznej zawierający</w:t>
      </w:r>
      <w:r w:rsidR="001B7D7E" w:rsidRPr="00577613">
        <w:rPr>
          <w:rStyle w:val="Teksttreci"/>
          <w:rFonts w:ascii="Times New Roman" w:hAnsi="Times New Roman" w:cs="Times New Roman"/>
          <w:b w:val="0"/>
          <w:sz w:val="24"/>
          <w:szCs w:val="24"/>
        </w:rPr>
        <w:t xml:space="preserve"> </w:t>
      </w:r>
      <w:r w:rsidR="001B7D7E" w:rsidRPr="00577613">
        <w:rPr>
          <w:rStyle w:val="Teksttreci"/>
          <w:rFonts w:ascii="Times New Roman" w:hAnsi="Times New Roman" w:cs="Times New Roman"/>
          <w:b w:val="0"/>
          <w:sz w:val="20"/>
          <w:szCs w:val="20"/>
        </w:rPr>
        <w:t>odzwierciedlenie postępu realizowanych prac, dokonanych ustaleń</w:t>
      </w:r>
      <w:r w:rsidR="001B7D7E" w:rsidRPr="00577613">
        <w:rPr>
          <w:rStyle w:val="Teksttreci"/>
          <w:rFonts w:ascii="Times New Roman" w:hAnsi="Times New Roman" w:cs="Times New Roman"/>
          <w:b w:val="0"/>
          <w:sz w:val="24"/>
          <w:szCs w:val="24"/>
        </w:rPr>
        <w:t xml:space="preserve"> </w:t>
      </w:r>
      <w:r w:rsidR="001B7D7E" w:rsidRPr="00577613">
        <w:rPr>
          <w:rStyle w:val="Teksttreci"/>
          <w:rFonts w:ascii="Times New Roman" w:hAnsi="Times New Roman" w:cs="Times New Roman"/>
          <w:b w:val="0"/>
          <w:sz w:val="20"/>
          <w:szCs w:val="20"/>
        </w:rPr>
        <w:t>szczegółowych i innych zdarzeń z</w:t>
      </w:r>
      <w:r w:rsidR="007E2440">
        <w:rPr>
          <w:rStyle w:val="Teksttreci"/>
          <w:rFonts w:ascii="Times New Roman" w:hAnsi="Times New Roman" w:cs="Times New Roman"/>
          <w:b w:val="0"/>
          <w:sz w:val="20"/>
          <w:szCs w:val="20"/>
        </w:rPr>
        <w:t xml:space="preserve">wiązanych z wykonywanymi </w:t>
      </w:r>
      <w:proofErr w:type="spellStart"/>
      <w:r w:rsidR="007E2440">
        <w:rPr>
          <w:rStyle w:val="Teksttreci"/>
          <w:rFonts w:ascii="Times New Roman" w:hAnsi="Times New Roman" w:cs="Times New Roman"/>
          <w:b w:val="0"/>
          <w:sz w:val="20"/>
          <w:szCs w:val="20"/>
        </w:rPr>
        <w:t>pracam</w:t>
      </w:r>
      <w:proofErr w:type="spellEnd"/>
    </w:p>
    <w:p w:rsidR="001B7D7E" w:rsidRPr="007E2440" w:rsidRDefault="00D654B5" w:rsidP="00300BE0">
      <w:pPr>
        <w:pStyle w:val="Teksttreci0"/>
        <w:tabs>
          <w:tab w:val="left" w:pos="973"/>
        </w:tabs>
        <w:ind w:right="507"/>
        <w:jc w:val="both"/>
        <w:rPr>
          <w:rStyle w:val="Nagwek2"/>
          <w:rFonts w:ascii="Times New Roman" w:hAnsi="Times New Roman" w:cs="Times New Roman"/>
          <w:smallCaps/>
          <w:sz w:val="22"/>
          <w:szCs w:val="22"/>
        </w:rPr>
      </w:pPr>
      <w:r w:rsidRPr="007E2440">
        <w:rPr>
          <w:rStyle w:val="Nagwek2"/>
          <w:rFonts w:ascii="Times New Roman" w:hAnsi="Times New Roman" w:cs="Times New Roman"/>
          <w:smallCaps/>
          <w:sz w:val="22"/>
          <w:szCs w:val="22"/>
        </w:rPr>
        <w:lastRenderedPageBreak/>
        <w:t xml:space="preserve">I. </w:t>
      </w:r>
      <w:r w:rsidR="001B7D7E" w:rsidRPr="007E2440">
        <w:rPr>
          <w:rStyle w:val="Nagwek2"/>
          <w:rFonts w:ascii="Times New Roman" w:hAnsi="Times New Roman" w:cs="Times New Roman"/>
          <w:smallCaps/>
          <w:sz w:val="22"/>
          <w:szCs w:val="22"/>
        </w:rPr>
        <w:t xml:space="preserve">Kontekst formalno-prawny przedmiotu zamówienia </w:t>
      </w:r>
    </w:p>
    <w:p w:rsidR="001B7D7E" w:rsidRPr="007E2440" w:rsidRDefault="001B7D7E" w:rsidP="00300BE0">
      <w:pPr>
        <w:pStyle w:val="Teksttreci0"/>
        <w:tabs>
          <w:tab w:val="left" w:pos="973"/>
        </w:tabs>
        <w:ind w:right="507"/>
        <w:jc w:val="both"/>
        <w:rPr>
          <w:rStyle w:val="Nagwek2"/>
          <w:rFonts w:ascii="Times New Roman" w:hAnsi="Times New Roman" w:cs="Times New Roman"/>
          <w:bCs w:val="0"/>
          <w:sz w:val="22"/>
          <w:szCs w:val="22"/>
        </w:rPr>
      </w:pPr>
    </w:p>
    <w:p w:rsidR="001B7D7E" w:rsidRPr="007E2440" w:rsidRDefault="00C969A1" w:rsidP="00C969A1">
      <w:pPr>
        <w:pStyle w:val="Teksttreci0"/>
        <w:tabs>
          <w:tab w:val="left" w:pos="993"/>
        </w:tabs>
        <w:ind w:right="-29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w:t>
      </w:r>
      <w:r w:rsidR="001B7D7E" w:rsidRPr="007E2440">
        <w:rPr>
          <w:rStyle w:val="Teksttreci"/>
          <w:rFonts w:ascii="Times New Roman" w:hAnsi="Times New Roman" w:cs="Times New Roman"/>
          <w:b w:val="0"/>
          <w:sz w:val="22"/>
          <w:szCs w:val="22"/>
        </w:rPr>
        <w:t>Przedmiot zamówienia zostanie zreali</w:t>
      </w:r>
      <w:r w:rsidRPr="007E2440">
        <w:rPr>
          <w:rStyle w:val="Teksttreci"/>
          <w:rFonts w:ascii="Times New Roman" w:hAnsi="Times New Roman" w:cs="Times New Roman"/>
          <w:b w:val="0"/>
          <w:sz w:val="22"/>
          <w:szCs w:val="22"/>
        </w:rPr>
        <w:t>zowany zgodnie z obowiązującymi</w:t>
      </w:r>
      <w:r w:rsidR="00F21660" w:rsidRPr="007E2440">
        <w:rPr>
          <w:rStyle w:val="Teksttreci"/>
          <w:rFonts w:ascii="Times New Roman" w:hAnsi="Times New Roman" w:cs="Times New Roman"/>
          <w:b w:val="0"/>
          <w:sz w:val="22"/>
          <w:szCs w:val="22"/>
        </w:rPr>
        <w:t xml:space="preserve"> </w:t>
      </w:r>
      <w:r w:rsidR="001B7D7E" w:rsidRPr="007E2440">
        <w:rPr>
          <w:rStyle w:val="Teksttreci"/>
          <w:rFonts w:ascii="Times New Roman" w:hAnsi="Times New Roman" w:cs="Times New Roman"/>
          <w:b w:val="0"/>
          <w:sz w:val="22"/>
          <w:szCs w:val="22"/>
        </w:rPr>
        <w:t>przepisami prawa,</w:t>
      </w:r>
      <w:r w:rsidR="005548DE" w:rsidRPr="007E2440">
        <w:rPr>
          <w:rStyle w:val="Teksttreci"/>
          <w:rFonts w:ascii="Times New Roman" w:hAnsi="Times New Roman" w:cs="Times New Roman"/>
          <w:b w:val="0"/>
          <w:sz w:val="22"/>
          <w:szCs w:val="22"/>
        </w:rPr>
        <w:t xml:space="preserve"> </w:t>
      </w:r>
      <w:r w:rsidR="001B7D7E" w:rsidRPr="007E2440">
        <w:rPr>
          <w:rStyle w:val="Teksttreci"/>
          <w:rFonts w:ascii="Times New Roman" w:hAnsi="Times New Roman" w:cs="Times New Roman"/>
          <w:b w:val="0"/>
          <w:sz w:val="22"/>
          <w:szCs w:val="22"/>
        </w:rPr>
        <w:t>w szcze</w:t>
      </w:r>
      <w:r w:rsidR="001B7D7E" w:rsidRPr="007E2440">
        <w:rPr>
          <w:rStyle w:val="Teksttreci"/>
          <w:rFonts w:ascii="Times New Roman" w:hAnsi="Times New Roman" w:cs="Times New Roman"/>
          <w:b w:val="0"/>
          <w:sz w:val="22"/>
          <w:szCs w:val="22"/>
        </w:rPr>
        <w:softHyphen/>
        <w:t>gólności:</w:t>
      </w:r>
    </w:p>
    <w:p w:rsidR="001B7D7E" w:rsidRPr="007E2440" w:rsidRDefault="00DD4E1F" w:rsidP="007E2440">
      <w:pPr>
        <w:pStyle w:val="Teksttreci0"/>
        <w:numPr>
          <w:ilvl w:val="1"/>
          <w:numId w:val="1"/>
        </w:numPr>
        <w:tabs>
          <w:tab w:val="left" w:pos="0"/>
        </w:tabs>
        <w:spacing w:line="290" w:lineRule="auto"/>
        <w:ind w:right="507"/>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Ustawa </w:t>
      </w:r>
      <w:r w:rsidR="004F74DE" w:rsidRPr="007E2440">
        <w:rPr>
          <w:rStyle w:val="Teksttreci"/>
          <w:rFonts w:ascii="Times New Roman" w:hAnsi="Times New Roman" w:cs="Times New Roman"/>
          <w:b w:val="0"/>
          <w:sz w:val="22"/>
          <w:szCs w:val="22"/>
        </w:rPr>
        <w:t xml:space="preserve"> z</w:t>
      </w:r>
      <w:r w:rsidR="004F74DE" w:rsidRPr="007E2440">
        <w:rPr>
          <w:rStyle w:val="Teksttreci"/>
          <w:rFonts w:ascii="Times New Roman" w:hAnsi="Times New Roman" w:cs="Times New Roman"/>
          <w:b w:val="0"/>
          <w:sz w:val="22"/>
          <w:szCs w:val="22"/>
        </w:rPr>
        <w:tab/>
        <w:t>dnia</w:t>
      </w:r>
      <w:r w:rsidR="004F74DE" w:rsidRPr="007E2440">
        <w:rPr>
          <w:rStyle w:val="Teksttreci"/>
          <w:rFonts w:ascii="Times New Roman" w:hAnsi="Times New Roman" w:cs="Times New Roman"/>
          <w:b w:val="0"/>
          <w:sz w:val="22"/>
          <w:szCs w:val="22"/>
        </w:rPr>
        <w:tab/>
        <w:t xml:space="preserve">17 maja </w:t>
      </w:r>
      <w:r w:rsidR="001B7D7E" w:rsidRPr="007E2440">
        <w:rPr>
          <w:rStyle w:val="Teksttreci"/>
          <w:rFonts w:ascii="Times New Roman" w:hAnsi="Times New Roman" w:cs="Times New Roman"/>
          <w:b w:val="0"/>
          <w:sz w:val="22"/>
          <w:szCs w:val="22"/>
        </w:rPr>
        <w:t>1989r. - Prawo geodezyjne i kartograficzne (Dz.U. z 2021r. poz. 1990  ze zm.);</w:t>
      </w:r>
    </w:p>
    <w:p w:rsidR="001B7D7E" w:rsidRPr="007E2440" w:rsidRDefault="00DD4E1F" w:rsidP="00300BE0">
      <w:pPr>
        <w:pStyle w:val="Teksttreci0"/>
        <w:numPr>
          <w:ilvl w:val="1"/>
          <w:numId w:val="1"/>
        </w:numPr>
        <w:tabs>
          <w:tab w:val="left" w:pos="1414"/>
        </w:tabs>
        <w:spacing w:line="290" w:lineRule="auto"/>
        <w:ind w:left="1418" w:right="507" w:hanging="560"/>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Ustawa z </w:t>
      </w:r>
      <w:r w:rsidR="004F74DE" w:rsidRPr="007E2440">
        <w:rPr>
          <w:rStyle w:val="Teksttreci"/>
          <w:rFonts w:ascii="Times New Roman" w:hAnsi="Times New Roman" w:cs="Times New Roman"/>
          <w:b w:val="0"/>
          <w:sz w:val="22"/>
          <w:szCs w:val="22"/>
        </w:rPr>
        <w:t xml:space="preserve">dnia14 lipca </w:t>
      </w:r>
      <w:r w:rsidR="001B7D7E" w:rsidRPr="007E2440">
        <w:rPr>
          <w:rStyle w:val="Teksttreci"/>
          <w:rFonts w:ascii="Times New Roman" w:hAnsi="Times New Roman" w:cs="Times New Roman"/>
          <w:b w:val="0"/>
          <w:sz w:val="22"/>
          <w:szCs w:val="22"/>
        </w:rPr>
        <w:t>1983 r. o narodowym zasobie arch</w:t>
      </w:r>
      <w:r w:rsidR="004F74DE" w:rsidRPr="007E2440">
        <w:rPr>
          <w:rStyle w:val="Teksttreci"/>
          <w:rFonts w:ascii="Times New Roman" w:hAnsi="Times New Roman" w:cs="Times New Roman"/>
          <w:b w:val="0"/>
          <w:sz w:val="22"/>
          <w:szCs w:val="22"/>
        </w:rPr>
        <w:t xml:space="preserve">iwalnym i </w:t>
      </w:r>
      <w:r w:rsidRPr="007E2440">
        <w:rPr>
          <w:rStyle w:val="Teksttreci"/>
          <w:rFonts w:ascii="Times New Roman" w:hAnsi="Times New Roman" w:cs="Times New Roman"/>
          <w:b w:val="0"/>
          <w:sz w:val="22"/>
          <w:szCs w:val="22"/>
        </w:rPr>
        <w:t>archiwach (tj. Dz.U.</w:t>
      </w:r>
      <w:r w:rsidR="004F74DE" w:rsidRPr="007E2440">
        <w:rPr>
          <w:rStyle w:val="Teksttreci"/>
          <w:rFonts w:ascii="Times New Roman" w:hAnsi="Times New Roman" w:cs="Times New Roman"/>
          <w:b w:val="0"/>
          <w:sz w:val="22"/>
          <w:szCs w:val="22"/>
        </w:rPr>
        <w:t>2020r.</w:t>
      </w:r>
      <w:r w:rsidR="001B7D7E" w:rsidRPr="007E2440">
        <w:rPr>
          <w:rStyle w:val="Teksttreci"/>
          <w:rFonts w:ascii="Times New Roman" w:hAnsi="Times New Roman" w:cs="Times New Roman"/>
          <w:b w:val="0"/>
          <w:sz w:val="22"/>
          <w:szCs w:val="22"/>
        </w:rPr>
        <w:t xml:space="preserve"> poz.164 ze zm.)</w:t>
      </w:r>
    </w:p>
    <w:p w:rsidR="001B7D7E" w:rsidRPr="007E2440" w:rsidRDefault="00DD4E1F" w:rsidP="00300BE0">
      <w:pPr>
        <w:pStyle w:val="Teksttreci0"/>
        <w:numPr>
          <w:ilvl w:val="1"/>
          <w:numId w:val="1"/>
        </w:numPr>
        <w:tabs>
          <w:tab w:val="left" w:pos="1414"/>
        </w:tabs>
        <w:spacing w:line="290" w:lineRule="auto"/>
        <w:ind w:left="1418" w:right="507" w:hanging="560"/>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Ustawa o </w:t>
      </w:r>
      <w:r w:rsidR="001B7D7E" w:rsidRPr="007E2440">
        <w:rPr>
          <w:rStyle w:val="Teksttreci"/>
          <w:rFonts w:ascii="Times New Roman" w:hAnsi="Times New Roman" w:cs="Times New Roman"/>
          <w:b w:val="0"/>
          <w:sz w:val="22"/>
          <w:szCs w:val="22"/>
        </w:rPr>
        <w:t>infrastrukturze informacji przestrzennej z dnia 4 marca 20</w:t>
      </w:r>
      <w:r w:rsidRPr="007E2440">
        <w:rPr>
          <w:rStyle w:val="Teksttreci"/>
          <w:rFonts w:ascii="Times New Roman" w:hAnsi="Times New Roman" w:cs="Times New Roman"/>
          <w:b w:val="0"/>
          <w:sz w:val="22"/>
          <w:szCs w:val="22"/>
        </w:rPr>
        <w:t>10r. (</w:t>
      </w:r>
      <w:proofErr w:type="spellStart"/>
      <w:r w:rsidRPr="007E2440">
        <w:rPr>
          <w:rStyle w:val="Teksttreci"/>
          <w:rFonts w:ascii="Times New Roman" w:hAnsi="Times New Roman" w:cs="Times New Roman"/>
          <w:b w:val="0"/>
          <w:sz w:val="22"/>
          <w:szCs w:val="22"/>
        </w:rPr>
        <w:t>t.j</w:t>
      </w:r>
      <w:proofErr w:type="spellEnd"/>
      <w:r w:rsidRPr="007E2440">
        <w:rPr>
          <w:rStyle w:val="Teksttreci"/>
          <w:rFonts w:ascii="Times New Roman" w:hAnsi="Times New Roman" w:cs="Times New Roman"/>
          <w:b w:val="0"/>
          <w:sz w:val="22"/>
          <w:szCs w:val="22"/>
        </w:rPr>
        <w:t xml:space="preserve">. Dz. U. z 2021r, poz. </w:t>
      </w:r>
      <w:r w:rsidR="001B7D7E" w:rsidRPr="007E2440">
        <w:rPr>
          <w:rStyle w:val="Teksttreci"/>
          <w:rFonts w:ascii="Times New Roman" w:hAnsi="Times New Roman" w:cs="Times New Roman"/>
          <w:b w:val="0"/>
          <w:sz w:val="22"/>
          <w:szCs w:val="22"/>
        </w:rPr>
        <w:t>214).</w:t>
      </w:r>
    </w:p>
    <w:p w:rsidR="001B7D7E" w:rsidRPr="007E2440" w:rsidRDefault="00DD4E1F" w:rsidP="00300BE0">
      <w:pPr>
        <w:pStyle w:val="Teksttreci0"/>
        <w:numPr>
          <w:ilvl w:val="1"/>
          <w:numId w:val="1"/>
        </w:numPr>
        <w:tabs>
          <w:tab w:val="left" w:pos="1414"/>
        </w:tabs>
        <w:spacing w:line="290" w:lineRule="auto"/>
        <w:ind w:left="1418" w:right="507" w:hanging="560"/>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Ustawa</w:t>
      </w:r>
      <w:r w:rsidR="004F74DE" w:rsidRPr="007E2440">
        <w:rPr>
          <w:rStyle w:val="Teksttreci"/>
          <w:rFonts w:ascii="Times New Roman" w:hAnsi="Times New Roman" w:cs="Times New Roman"/>
          <w:b w:val="0"/>
          <w:sz w:val="22"/>
          <w:szCs w:val="22"/>
        </w:rPr>
        <w:t xml:space="preserve"> z dnia</w:t>
      </w:r>
      <w:r w:rsidR="004F74DE" w:rsidRPr="007E2440">
        <w:rPr>
          <w:rStyle w:val="Teksttreci"/>
          <w:rFonts w:ascii="Times New Roman" w:hAnsi="Times New Roman" w:cs="Times New Roman"/>
          <w:b w:val="0"/>
          <w:sz w:val="22"/>
          <w:szCs w:val="22"/>
        </w:rPr>
        <w:tab/>
        <w:t xml:space="preserve">10 maja </w:t>
      </w:r>
      <w:r w:rsidR="001B7D7E" w:rsidRPr="007E2440">
        <w:rPr>
          <w:rStyle w:val="Teksttreci"/>
          <w:rFonts w:ascii="Times New Roman" w:hAnsi="Times New Roman" w:cs="Times New Roman"/>
          <w:b w:val="0"/>
          <w:sz w:val="22"/>
          <w:szCs w:val="22"/>
        </w:rPr>
        <w:t>2018r. o ochronie danych osobowych (</w:t>
      </w:r>
      <w:proofErr w:type="spellStart"/>
      <w:r w:rsidR="001B7D7E" w:rsidRPr="007E2440">
        <w:rPr>
          <w:rStyle w:val="Teksttreci"/>
          <w:rFonts w:ascii="Times New Roman" w:hAnsi="Times New Roman" w:cs="Times New Roman"/>
          <w:b w:val="0"/>
          <w:sz w:val="22"/>
          <w:szCs w:val="22"/>
        </w:rPr>
        <w:t>t.j</w:t>
      </w:r>
      <w:proofErr w:type="spellEnd"/>
      <w:r w:rsidR="001B7D7E" w:rsidRPr="007E2440">
        <w:rPr>
          <w:rStyle w:val="Teksttreci"/>
          <w:rFonts w:ascii="Times New Roman" w:hAnsi="Times New Roman" w:cs="Times New Roman"/>
          <w:b w:val="0"/>
          <w:sz w:val="22"/>
          <w:szCs w:val="22"/>
        </w:rPr>
        <w:t>. Dz. U. z 2019r., poz. 1781);</w:t>
      </w:r>
    </w:p>
    <w:p w:rsidR="001B7D7E" w:rsidRPr="007E2440" w:rsidRDefault="004F74DE" w:rsidP="00300BE0">
      <w:pPr>
        <w:pStyle w:val="Teksttreci0"/>
        <w:numPr>
          <w:ilvl w:val="1"/>
          <w:numId w:val="1"/>
        </w:numPr>
        <w:tabs>
          <w:tab w:val="left" w:pos="1414"/>
        </w:tabs>
        <w:spacing w:line="290" w:lineRule="auto"/>
        <w:ind w:left="1418" w:right="507" w:hanging="56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Ustawa</w:t>
      </w:r>
      <w:r w:rsidR="001B7D7E" w:rsidRPr="007E2440">
        <w:rPr>
          <w:rStyle w:val="Teksttreci"/>
          <w:rFonts w:ascii="Times New Roman" w:hAnsi="Times New Roman" w:cs="Times New Roman"/>
          <w:b w:val="0"/>
          <w:sz w:val="22"/>
          <w:szCs w:val="22"/>
        </w:rPr>
        <w:t xml:space="preserve"> z dnia 17 lutego 2005r. o informatyzacji działalności podmiotów realizujących zadania publiczne (</w:t>
      </w:r>
      <w:proofErr w:type="spellStart"/>
      <w:r w:rsidR="001B7D7E" w:rsidRPr="007E2440">
        <w:rPr>
          <w:rStyle w:val="Teksttreci"/>
          <w:rFonts w:ascii="Times New Roman" w:hAnsi="Times New Roman" w:cs="Times New Roman"/>
          <w:b w:val="0"/>
          <w:sz w:val="22"/>
          <w:szCs w:val="22"/>
        </w:rPr>
        <w:t>t.j</w:t>
      </w:r>
      <w:proofErr w:type="spellEnd"/>
      <w:r w:rsidR="001B7D7E" w:rsidRPr="007E2440">
        <w:rPr>
          <w:rStyle w:val="Teksttreci"/>
          <w:rFonts w:ascii="Times New Roman" w:hAnsi="Times New Roman" w:cs="Times New Roman"/>
          <w:b w:val="0"/>
          <w:sz w:val="22"/>
          <w:szCs w:val="22"/>
        </w:rPr>
        <w:t>. Dz. U. z 2023 r. poz. 57 ze zm.);</w:t>
      </w:r>
    </w:p>
    <w:p w:rsidR="001B7D7E" w:rsidRPr="007E2440" w:rsidRDefault="001B7D7E" w:rsidP="00300BE0">
      <w:pPr>
        <w:pStyle w:val="Teksttreci0"/>
        <w:numPr>
          <w:ilvl w:val="1"/>
          <w:numId w:val="1"/>
        </w:numPr>
        <w:tabs>
          <w:tab w:val="left" w:pos="1419"/>
        </w:tabs>
        <w:ind w:left="1418" w:right="507" w:hanging="56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Rozporządzenie Parlamentu Europejskiego i Rady (UE) 2016/6</w:t>
      </w:r>
      <w:r w:rsidR="004F74DE" w:rsidRPr="007E2440">
        <w:rPr>
          <w:rStyle w:val="Teksttreci"/>
          <w:rFonts w:ascii="Times New Roman" w:hAnsi="Times New Roman" w:cs="Times New Roman"/>
          <w:b w:val="0"/>
          <w:sz w:val="22"/>
          <w:szCs w:val="22"/>
        </w:rPr>
        <w:t xml:space="preserve">79 z dnia 27 kwietnia 2016 r. w </w:t>
      </w:r>
      <w:r w:rsidRPr="007E2440">
        <w:rPr>
          <w:rStyle w:val="Teksttreci"/>
          <w:rFonts w:ascii="Times New Roman" w:hAnsi="Times New Roman" w:cs="Times New Roman"/>
          <w:b w:val="0"/>
          <w:sz w:val="22"/>
          <w:szCs w:val="22"/>
        </w:rPr>
        <w:t>sprawie ochrony osób fizycznych w związku z przetwarzaniem danych osobowych i w sprawie swobodnego prze</w:t>
      </w:r>
      <w:r w:rsidRPr="007E2440">
        <w:rPr>
          <w:rStyle w:val="Teksttreci"/>
          <w:rFonts w:ascii="Times New Roman" w:hAnsi="Times New Roman" w:cs="Times New Roman"/>
          <w:b w:val="0"/>
          <w:sz w:val="22"/>
          <w:szCs w:val="22"/>
        </w:rPr>
        <w:softHyphen/>
        <w:t>pływu takich danych oraz uchylenia Dyrektywy 95/46/WE;</w:t>
      </w:r>
    </w:p>
    <w:p w:rsidR="001B7D7E" w:rsidRPr="007E2440" w:rsidRDefault="004F74DE" w:rsidP="00300BE0">
      <w:pPr>
        <w:pStyle w:val="Teksttreci0"/>
        <w:numPr>
          <w:ilvl w:val="1"/>
          <w:numId w:val="1"/>
        </w:numPr>
        <w:tabs>
          <w:tab w:val="left" w:pos="1419"/>
        </w:tabs>
        <w:ind w:left="1418" w:right="507" w:hanging="56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w:t>
      </w:r>
      <w:r w:rsidR="005548DE" w:rsidRPr="007E2440">
        <w:rPr>
          <w:rStyle w:val="Teksttreci"/>
          <w:rFonts w:ascii="Times New Roman" w:hAnsi="Times New Roman" w:cs="Times New Roman"/>
          <w:b w:val="0"/>
          <w:sz w:val="22"/>
          <w:szCs w:val="22"/>
        </w:rPr>
        <w:t>Rozporządzenie</w:t>
      </w:r>
      <w:r w:rsidR="001B7D7E" w:rsidRPr="007E2440">
        <w:rPr>
          <w:rStyle w:val="Teksttreci"/>
          <w:rFonts w:ascii="Times New Roman" w:hAnsi="Times New Roman" w:cs="Times New Roman"/>
          <w:b w:val="0"/>
          <w:sz w:val="22"/>
          <w:szCs w:val="22"/>
        </w:rPr>
        <w:t xml:space="preserve"> Ministra Rozwoju, Pracy i Technologii z dnia 27 lipca 2021r. w sprawie ewidencji grun</w:t>
      </w:r>
      <w:r w:rsidR="001B7D7E" w:rsidRPr="007E2440">
        <w:rPr>
          <w:rStyle w:val="Teksttreci"/>
          <w:rFonts w:ascii="Times New Roman" w:hAnsi="Times New Roman" w:cs="Times New Roman"/>
          <w:b w:val="0"/>
          <w:sz w:val="22"/>
          <w:szCs w:val="22"/>
        </w:rPr>
        <w:softHyphen/>
        <w:t>tów i budynków (Dz. U z 2021r. poz. 1390 ze zm.),</w:t>
      </w:r>
    </w:p>
    <w:p w:rsidR="001B7D7E" w:rsidRPr="007E2440" w:rsidRDefault="001B7D7E" w:rsidP="00300BE0">
      <w:pPr>
        <w:pStyle w:val="Teksttreci0"/>
        <w:numPr>
          <w:ilvl w:val="1"/>
          <w:numId w:val="1"/>
        </w:numPr>
        <w:tabs>
          <w:tab w:val="left" w:pos="1424"/>
        </w:tabs>
        <w:spacing w:after="0"/>
        <w:ind w:left="1418" w:right="507" w:hanging="56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Rozporządzenie Ministra Rozwoju, Pracy i Technologii z dnia 2 kwietnia 2021 r. w sprawie organizacji i trybu prowadzenia państwowego zasobu geodezyjnego i kartograficznego ( Dz.U. z 2021 r., poz. 820);</w:t>
      </w:r>
    </w:p>
    <w:p w:rsidR="001B7D7E" w:rsidRPr="007E2440" w:rsidRDefault="001B7D7E" w:rsidP="00300BE0">
      <w:pPr>
        <w:pStyle w:val="Teksttreci0"/>
        <w:numPr>
          <w:ilvl w:val="1"/>
          <w:numId w:val="1"/>
        </w:numPr>
        <w:tabs>
          <w:tab w:val="left" w:pos="1424"/>
        </w:tabs>
        <w:spacing w:after="0" w:line="319" w:lineRule="auto"/>
        <w:ind w:left="1418" w:right="507" w:hanging="56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Rozporządzenie Ministra Rozwoju Regionalnego i Budownictwa z dnia 2 lipca 2001 r. w sprawie klasy</w:t>
      </w:r>
      <w:r w:rsidRPr="007E2440">
        <w:rPr>
          <w:rStyle w:val="Teksttreci"/>
          <w:rFonts w:ascii="Times New Roman" w:hAnsi="Times New Roman" w:cs="Times New Roman"/>
          <w:b w:val="0"/>
          <w:sz w:val="22"/>
          <w:szCs w:val="22"/>
        </w:rPr>
        <w:softHyphen/>
        <w:t>fikowania, kwalifikowania i porządkowania materiałów wyłączanych z państwowego zasobu geodezyj</w:t>
      </w:r>
      <w:r w:rsidRPr="007E2440">
        <w:rPr>
          <w:rStyle w:val="Teksttreci"/>
          <w:rFonts w:ascii="Times New Roman" w:hAnsi="Times New Roman" w:cs="Times New Roman"/>
          <w:b w:val="0"/>
          <w:sz w:val="22"/>
          <w:szCs w:val="22"/>
        </w:rPr>
        <w:softHyphen/>
        <w:t>nego i kartograficznego (Dz.U. z 2001 r., poz. 796);</w:t>
      </w:r>
    </w:p>
    <w:p w:rsidR="001B7D7E" w:rsidRPr="007E2440" w:rsidRDefault="005548DE" w:rsidP="00300BE0">
      <w:pPr>
        <w:pStyle w:val="Teksttreci0"/>
        <w:numPr>
          <w:ilvl w:val="1"/>
          <w:numId w:val="1"/>
        </w:numPr>
        <w:tabs>
          <w:tab w:val="left" w:pos="1549"/>
        </w:tabs>
        <w:spacing w:after="0" w:line="319" w:lineRule="auto"/>
        <w:ind w:left="1418" w:right="507" w:hanging="68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Rozporządzenie</w:t>
      </w:r>
      <w:r w:rsidR="001B7D7E" w:rsidRPr="007E2440">
        <w:rPr>
          <w:rStyle w:val="Teksttreci"/>
          <w:rFonts w:ascii="Times New Roman" w:hAnsi="Times New Roman" w:cs="Times New Roman"/>
          <w:b w:val="0"/>
          <w:sz w:val="22"/>
          <w:szCs w:val="22"/>
        </w:rPr>
        <w:t xml:space="preserve"> Ministra Rozwoju z dnia 18 sierpnia 2020 r. w sprawie standardów technicznych wy</w:t>
      </w:r>
      <w:r w:rsidR="001B7D7E" w:rsidRPr="007E2440">
        <w:rPr>
          <w:rStyle w:val="Teksttreci"/>
          <w:rFonts w:ascii="Times New Roman" w:hAnsi="Times New Roman" w:cs="Times New Roman"/>
          <w:b w:val="0"/>
          <w:sz w:val="22"/>
          <w:szCs w:val="22"/>
        </w:rPr>
        <w:softHyphen/>
        <w:t>konywania geodezyjnych pomiarów sytuacyjnych i wysokościowych oraz opracowywania i przekazywa</w:t>
      </w:r>
      <w:r w:rsidR="001B7D7E" w:rsidRPr="007E2440">
        <w:rPr>
          <w:rStyle w:val="Teksttreci"/>
          <w:rFonts w:ascii="Times New Roman" w:hAnsi="Times New Roman" w:cs="Times New Roman"/>
          <w:b w:val="0"/>
          <w:sz w:val="22"/>
          <w:szCs w:val="22"/>
        </w:rPr>
        <w:softHyphen/>
        <w:t>nia wyników tych pomiarów do państwowego zasobu geodezyjnego i kartograficznego (</w:t>
      </w:r>
      <w:proofErr w:type="spellStart"/>
      <w:r w:rsidR="001B7D7E" w:rsidRPr="007E2440">
        <w:rPr>
          <w:rStyle w:val="Teksttreci"/>
          <w:rFonts w:ascii="Times New Roman" w:hAnsi="Times New Roman" w:cs="Times New Roman"/>
          <w:b w:val="0"/>
          <w:sz w:val="22"/>
          <w:szCs w:val="22"/>
        </w:rPr>
        <w:t>t.j</w:t>
      </w:r>
      <w:proofErr w:type="spellEnd"/>
      <w:r w:rsidR="001B7D7E" w:rsidRPr="007E2440">
        <w:rPr>
          <w:rStyle w:val="Teksttreci"/>
          <w:rFonts w:ascii="Times New Roman" w:hAnsi="Times New Roman" w:cs="Times New Roman"/>
          <w:b w:val="0"/>
          <w:sz w:val="22"/>
          <w:szCs w:val="22"/>
        </w:rPr>
        <w:t>. Dz. U. z 2022r. , poz. 1670);</w:t>
      </w:r>
    </w:p>
    <w:p w:rsidR="001B7D7E" w:rsidRPr="007E2440" w:rsidRDefault="005548DE" w:rsidP="00300BE0">
      <w:pPr>
        <w:pStyle w:val="Teksttreci0"/>
        <w:numPr>
          <w:ilvl w:val="1"/>
          <w:numId w:val="1"/>
        </w:numPr>
        <w:tabs>
          <w:tab w:val="left" w:pos="1549"/>
        </w:tabs>
        <w:spacing w:after="0" w:line="319" w:lineRule="auto"/>
        <w:ind w:left="1418" w:right="507" w:hanging="68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Rozporządzenie</w:t>
      </w:r>
      <w:r w:rsidR="001B7D7E" w:rsidRPr="007E2440">
        <w:rPr>
          <w:rStyle w:val="Teksttreci"/>
          <w:rFonts w:ascii="Times New Roman" w:hAnsi="Times New Roman" w:cs="Times New Roman"/>
          <w:b w:val="0"/>
          <w:sz w:val="22"/>
          <w:szCs w:val="22"/>
        </w:rPr>
        <w:t xml:space="preserve"> Ministra Rozwoju, Pracy i Technologii z dnia 23 lipca 2021 r. w sprawie bazy danych obiektów topograficznych oraz mapy zasadniczej (Dz.U. z 2021 r., poz. 1385);</w:t>
      </w:r>
    </w:p>
    <w:p w:rsidR="001B7D7E" w:rsidRPr="007E2440" w:rsidRDefault="005548DE" w:rsidP="00300BE0">
      <w:pPr>
        <w:pStyle w:val="Teksttreci0"/>
        <w:numPr>
          <w:ilvl w:val="1"/>
          <w:numId w:val="1"/>
        </w:numPr>
        <w:tabs>
          <w:tab w:val="left" w:pos="1549"/>
        </w:tabs>
        <w:spacing w:after="0" w:line="319" w:lineRule="auto"/>
        <w:ind w:left="1418" w:right="507" w:hanging="68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Rozporządzenie</w:t>
      </w:r>
      <w:r w:rsidR="001B7D7E" w:rsidRPr="007E2440">
        <w:rPr>
          <w:rStyle w:val="Teksttreci"/>
          <w:rFonts w:ascii="Times New Roman" w:hAnsi="Times New Roman" w:cs="Times New Roman"/>
          <w:b w:val="0"/>
          <w:sz w:val="22"/>
          <w:szCs w:val="22"/>
        </w:rPr>
        <w:t xml:space="preserve"> Ministra Rozwoju, Pracy i Technologii z dnia 23 lipca 2021 r. w sprawie geodezyjnej ewidencji sieci uzbrojenia terenu (Dz.U. z 2021 r., poz. 1374);</w:t>
      </w:r>
    </w:p>
    <w:p w:rsidR="001B7D7E" w:rsidRPr="007E2440" w:rsidRDefault="001B7D7E" w:rsidP="00300BE0">
      <w:pPr>
        <w:pStyle w:val="Teksttreci0"/>
        <w:numPr>
          <w:ilvl w:val="1"/>
          <w:numId w:val="1"/>
        </w:numPr>
        <w:tabs>
          <w:tab w:val="left" w:pos="1549"/>
        </w:tabs>
        <w:spacing w:after="0" w:line="319" w:lineRule="auto"/>
        <w:ind w:left="1418" w:right="507" w:hanging="68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Rozporządzeniu Rady Ministrów z dnia 15 października 2012r. w sprawie państwowego systemu od</w:t>
      </w:r>
      <w:r w:rsidRPr="007E2440">
        <w:rPr>
          <w:rStyle w:val="Teksttreci"/>
          <w:rFonts w:ascii="Times New Roman" w:hAnsi="Times New Roman" w:cs="Times New Roman"/>
          <w:b w:val="0"/>
          <w:sz w:val="22"/>
          <w:szCs w:val="22"/>
        </w:rPr>
        <w:softHyphen/>
        <w:t>niesień przestrzennych (Dz. U. z 2012r. poz. 1247 ze zm.);</w:t>
      </w:r>
    </w:p>
    <w:p w:rsidR="001B7D7E" w:rsidRPr="007E2440" w:rsidRDefault="005548DE" w:rsidP="007E2440">
      <w:pPr>
        <w:pStyle w:val="Teksttreci0"/>
        <w:numPr>
          <w:ilvl w:val="1"/>
          <w:numId w:val="1"/>
        </w:numPr>
        <w:tabs>
          <w:tab w:val="left" w:pos="1549"/>
        </w:tabs>
        <w:spacing w:after="0" w:line="319" w:lineRule="auto"/>
        <w:ind w:left="1418" w:hanging="680"/>
        <w:rPr>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Rozporządzenie</w:t>
      </w:r>
      <w:r w:rsidR="001B7D7E" w:rsidRPr="007E2440">
        <w:rPr>
          <w:rStyle w:val="Teksttreci"/>
          <w:rFonts w:ascii="Times New Roman" w:hAnsi="Times New Roman" w:cs="Times New Roman"/>
          <w:b w:val="0"/>
          <w:sz w:val="22"/>
          <w:szCs w:val="22"/>
        </w:rPr>
        <w:t xml:space="preserve"> Rady Ministrów z dnia 16 lipca 2021r. w sprawie państwowego rejestru granic i po</w:t>
      </w:r>
      <w:r w:rsidR="001B7D7E" w:rsidRPr="007E2440">
        <w:rPr>
          <w:rStyle w:val="Teksttreci"/>
          <w:rFonts w:ascii="Times New Roman" w:hAnsi="Times New Roman" w:cs="Times New Roman"/>
          <w:b w:val="0"/>
          <w:sz w:val="22"/>
          <w:szCs w:val="22"/>
        </w:rPr>
        <w:softHyphen/>
        <w:t>wierzchni jednostek podziałów terytorialnych kraju (Dz.U. z 2021r. poz. 1373);</w:t>
      </w:r>
    </w:p>
    <w:p w:rsidR="00812874" w:rsidRPr="007E2440" w:rsidRDefault="005548DE" w:rsidP="00300BE0">
      <w:pPr>
        <w:pStyle w:val="Teksttreci0"/>
        <w:numPr>
          <w:ilvl w:val="1"/>
          <w:numId w:val="1"/>
        </w:numPr>
        <w:tabs>
          <w:tab w:val="left" w:pos="1582"/>
        </w:tabs>
        <w:spacing w:after="0" w:line="319" w:lineRule="auto"/>
        <w:ind w:left="1418" w:right="507" w:hanging="700"/>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Rozporządzenie</w:t>
      </w:r>
      <w:r w:rsidR="00812874" w:rsidRPr="007E2440">
        <w:rPr>
          <w:rStyle w:val="Teksttreci"/>
          <w:rFonts w:ascii="Times New Roman" w:hAnsi="Times New Roman" w:cs="Times New Roman"/>
          <w:b w:val="0"/>
          <w:sz w:val="22"/>
          <w:szCs w:val="22"/>
        </w:rPr>
        <w:t xml:space="preserve"> Rady Ministrów z dnia 12 kwietnia 2012r. w sprawie</w:t>
      </w:r>
      <w:r w:rsidR="00E53FE9" w:rsidRPr="007E2440">
        <w:rPr>
          <w:rStyle w:val="Teksttreci"/>
          <w:rFonts w:ascii="Times New Roman" w:hAnsi="Times New Roman" w:cs="Times New Roman"/>
          <w:b w:val="0"/>
          <w:sz w:val="22"/>
          <w:szCs w:val="22"/>
        </w:rPr>
        <w:t xml:space="preserve"> Krajowych Ram Interoperacyjno</w:t>
      </w:r>
      <w:r w:rsidR="00812874" w:rsidRPr="007E2440">
        <w:rPr>
          <w:rStyle w:val="Teksttreci"/>
          <w:rFonts w:ascii="Times New Roman" w:hAnsi="Times New Roman" w:cs="Times New Roman"/>
          <w:b w:val="0"/>
          <w:sz w:val="22"/>
          <w:szCs w:val="22"/>
        </w:rPr>
        <w:t xml:space="preserve">ści, minimalnych wymagań dla rejestrów publicznych i wymiany informacji w postaci elektronicznej oraz minimalnych wymagań dla systemów </w:t>
      </w:r>
      <w:r w:rsidR="00812874" w:rsidRPr="007E2440">
        <w:rPr>
          <w:rStyle w:val="Teksttreci"/>
          <w:rFonts w:ascii="Times New Roman" w:hAnsi="Times New Roman" w:cs="Times New Roman"/>
          <w:b w:val="0"/>
          <w:sz w:val="22"/>
          <w:szCs w:val="22"/>
        </w:rPr>
        <w:lastRenderedPageBreak/>
        <w:t>teleinformatycznych (</w:t>
      </w:r>
      <w:proofErr w:type="spellStart"/>
      <w:r w:rsidR="00812874" w:rsidRPr="007E2440">
        <w:rPr>
          <w:rStyle w:val="Teksttreci"/>
          <w:rFonts w:ascii="Times New Roman" w:hAnsi="Times New Roman" w:cs="Times New Roman"/>
          <w:b w:val="0"/>
          <w:sz w:val="22"/>
          <w:szCs w:val="22"/>
        </w:rPr>
        <w:t>t.j</w:t>
      </w:r>
      <w:proofErr w:type="spellEnd"/>
      <w:r w:rsidR="00812874" w:rsidRPr="007E2440">
        <w:rPr>
          <w:rStyle w:val="Teksttreci"/>
          <w:rFonts w:ascii="Times New Roman" w:hAnsi="Times New Roman" w:cs="Times New Roman"/>
          <w:b w:val="0"/>
          <w:sz w:val="22"/>
          <w:szCs w:val="22"/>
        </w:rPr>
        <w:t xml:space="preserve">. </w:t>
      </w:r>
      <w:bookmarkStart w:id="1" w:name="bookmark8"/>
      <w:bookmarkStart w:id="2" w:name="bookmark7"/>
      <w:r w:rsidR="00E53FE9" w:rsidRPr="007E2440">
        <w:rPr>
          <w:rStyle w:val="Teksttreci"/>
          <w:rFonts w:ascii="Times New Roman" w:hAnsi="Times New Roman" w:cs="Times New Roman"/>
          <w:b w:val="0"/>
          <w:sz w:val="22"/>
          <w:szCs w:val="22"/>
        </w:rPr>
        <w:t>2017r.poz.2247).</w:t>
      </w:r>
    </w:p>
    <w:p w:rsidR="00812874" w:rsidRPr="007E2440" w:rsidRDefault="00812874" w:rsidP="00300BE0">
      <w:pPr>
        <w:pStyle w:val="Teksttreci0"/>
        <w:tabs>
          <w:tab w:val="left" w:pos="1582"/>
        </w:tabs>
        <w:spacing w:after="0" w:line="319" w:lineRule="auto"/>
        <w:ind w:left="1418" w:right="507"/>
        <w:rPr>
          <w:rStyle w:val="Teksttreci"/>
          <w:rFonts w:ascii="Times New Roman" w:hAnsi="Times New Roman" w:cs="Times New Roman"/>
          <w:b w:val="0"/>
          <w:sz w:val="22"/>
          <w:szCs w:val="22"/>
        </w:rPr>
      </w:pPr>
    </w:p>
    <w:p w:rsidR="00812874" w:rsidRPr="007E2440" w:rsidRDefault="00D654B5" w:rsidP="00D654B5">
      <w:pPr>
        <w:pStyle w:val="Teksttreci0"/>
        <w:tabs>
          <w:tab w:val="left" w:pos="1582"/>
        </w:tabs>
        <w:spacing w:after="0" w:line="319" w:lineRule="auto"/>
        <w:ind w:right="507"/>
        <w:rPr>
          <w:rFonts w:ascii="Times New Roman" w:hAnsi="Times New Roman" w:cs="Times New Roman"/>
          <w:b w:val="0"/>
          <w:sz w:val="22"/>
          <w:szCs w:val="22"/>
        </w:rPr>
      </w:pPr>
      <w:r w:rsidRPr="007E2440">
        <w:rPr>
          <w:rStyle w:val="Nagwek2"/>
          <w:rFonts w:ascii="Times New Roman" w:hAnsi="Times New Roman" w:cs="Times New Roman"/>
          <w:bCs w:val="0"/>
          <w:smallCaps/>
          <w:sz w:val="22"/>
          <w:szCs w:val="22"/>
        </w:rPr>
        <w:t xml:space="preserve">II. </w:t>
      </w:r>
      <w:bookmarkEnd w:id="1"/>
      <w:bookmarkEnd w:id="2"/>
      <w:r w:rsidR="00D53F3B" w:rsidRPr="007E2440">
        <w:rPr>
          <w:rStyle w:val="Nagwek2"/>
          <w:rFonts w:ascii="Times New Roman" w:hAnsi="Times New Roman" w:cs="Times New Roman"/>
          <w:bCs w:val="0"/>
          <w:smallCaps/>
          <w:sz w:val="22"/>
          <w:szCs w:val="22"/>
        </w:rPr>
        <w:t>Informacje ogólne</w:t>
      </w:r>
    </w:p>
    <w:p w:rsidR="00D53F3B" w:rsidRPr="007E2440" w:rsidRDefault="00812874" w:rsidP="00942BA9">
      <w:pPr>
        <w:pStyle w:val="Teksttreci0"/>
        <w:numPr>
          <w:ilvl w:val="0"/>
          <w:numId w:val="3"/>
        </w:numPr>
        <w:tabs>
          <w:tab w:val="left" w:pos="918"/>
        </w:tabs>
        <w:spacing w:after="120"/>
        <w:ind w:left="567"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Niniejsze przedsięwzięcie ma na celu doprowadzenie do uzyskania wskaźnika 100 % cyfrowej postaci materiałów zasobu </w:t>
      </w:r>
      <w:proofErr w:type="spellStart"/>
      <w:r w:rsidRPr="007E2440">
        <w:rPr>
          <w:rStyle w:val="Teksttreci"/>
          <w:rFonts w:ascii="Times New Roman" w:hAnsi="Times New Roman" w:cs="Times New Roman"/>
          <w:b w:val="0"/>
          <w:sz w:val="22"/>
          <w:szCs w:val="22"/>
        </w:rPr>
        <w:t>PZGiK</w:t>
      </w:r>
      <w:proofErr w:type="spellEnd"/>
      <w:r w:rsidRPr="007E2440">
        <w:rPr>
          <w:rStyle w:val="Teksttreci"/>
          <w:rFonts w:ascii="Times New Roman" w:hAnsi="Times New Roman" w:cs="Times New Roman"/>
          <w:b w:val="0"/>
          <w:sz w:val="22"/>
          <w:szCs w:val="22"/>
        </w:rPr>
        <w:t xml:space="preserve"> prowadzonego przez Starostę Braniewskiego dla obszaru Powiatu Braniewskiego</w:t>
      </w:r>
      <w:r w:rsidR="00E53FE9" w:rsidRPr="007E2440">
        <w:rPr>
          <w:rStyle w:val="Teksttreci"/>
          <w:rFonts w:ascii="Times New Roman" w:hAnsi="Times New Roman" w:cs="Times New Roman"/>
          <w:b w:val="0"/>
          <w:sz w:val="22"/>
          <w:szCs w:val="22"/>
        </w:rPr>
        <w:t xml:space="preserve"> (ok. 75% mat</w:t>
      </w:r>
      <w:r w:rsidR="00D53F3B" w:rsidRPr="007E2440">
        <w:rPr>
          <w:rStyle w:val="Teksttreci"/>
          <w:rFonts w:ascii="Times New Roman" w:hAnsi="Times New Roman" w:cs="Times New Roman"/>
          <w:b w:val="0"/>
          <w:sz w:val="22"/>
          <w:szCs w:val="22"/>
        </w:rPr>
        <w:t xml:space="preserve">eriałów jest w postaci cyfrowej) oraz zwiększenie </w:t>
      </w:r>
      <w:r w:rsidR="00F21660" w:rsidRPr="007E2440">
        <w:rPr>
          <w:rStyle w:val="Teksttreci"/>
          <w:rFonts w:ascii="Times New Roman" w:hAnsi="Times New Roman" w:cs="Times New Roman"/>
          <w:b w:val="0"/>
          <w:sz w:val="22"/>
          <w:szCs w:val="22"/>
        </w:rPr>
        <w:t xml:space="preserve">ilości </w:t>
      </w:r>
      <w:r w:rsidR="00D53F3B" w:rsidRPr="007E2440">
        <w:rPr>
          <w:rStyle w:val="Teksttreci"/>
          <w:rFonts w:ascii="Times New Roman" w:hAnsi="Times New Roman" w:cs="Times New Roman"/>
          <w:b w:val="0"/>
          <w:sz w:val="22"/>
          <w:szCs w:val="22"/>
        </w:rPr>
        <w:t xml:space="preserve">cyfrowej postaci dokumentów dowodów zmian </w:t>
      </w:r>
      <w:proofErr w:type="spellStart"/>
      <w:r w:rsidR="00D53F3B" w:rsidRPr="007E2440">
        <w:rPr>
          <w:rStyle w:val="Teksttreci"/>
          <w:rFonts w:ascii="Times New Roman" w:hAnsi="Times New Roman" w:cs="Times New Roman"/>
          <w:b w:val="0"/>
          <w:sz w:val="22"/>
          <w:szCs w:val="22"/>
        </w:rPr>
        <w:t>EGiB</w:t>
      </w:r>
      <w:proofErr w:type="spellEnd"/>
      <w:r w:rsidR="00D53F3B" w:rsidRPr="007E2440">
        <w:rPr>
          <w:rStyle w:val="Teksttreci"/>
          <w:rFonts w:ascii="Times New Roman" w:hAnsi="Times New Roman" w:cs="Times New Roman"/>
          <w:b w:val="0"/>
          <w:sz w:val="22"/>
          <w:szCs w:val="22"/>
        </w:rPr>
        <w:t>.</w:t>
      </w:r>
      <w:r w:rsidR="00E53FE9" w:rsidRPr="007E2440">
        <w:rPr>
          <w:rStyle w:val="Teksttreci"/>
          <w:rFonts w:ascii="Times New Roman" w:hAnsi="Times New Roman" w:cs="Times New Roman"/>
          <w:b w:val="0"/>
          <w:sz w:val="22"/>
          <w:szCs w:val="22"/>
        </w:rPr>
        <w:t xml:space="preserve"> </w:t>
      </w:r>
      <w:r w:rsidRPr="007E2440">
        <w:rPr>
          <w:rStyle w:val="Teksttreci"/>
          <w:rFonts w:ascii="Times New Roman" w:hAnsi="Times New Roman" w:cs="Times New Roman"/>
          <w:b w:val="0"/>
          <w:sz w:val="22"/>
          <w:szCs w:val="22"/>
        </w:rPr>
        <w:t>Zasilenie istnie</w:t>
      </w:r>
      <w:r w:rsidRPr="007E2440">
        <w:rPr>
          <w:rStyle w:val="Teksttreci"/>
          <w:rFonts w:ascii="Times New Roman" w:hAnsi="Times New Roman" w:cs="Times New Roman"/>
          <w:b w:val="0"/>
          <w:sz w:val="22"/>
          <w:szCs w:val="22"/>
        </w:rPr>
        <w:softHyphen/>
        <w:t>jącej bazy systemu Ośrodek FB</w:t>
      </w:r>
      <w:r w:rsidR="00E53FE9" w:rsidRPr="007E2440">
        <w:rPr>
          <w:rStyle w:val="Teksttreci"/>
          <w:rFonts w:ascii="Times New Roman" w:hAnsi="Times New Roman" w:cs="Times New Roman"/>
          <w:b w:val="0"/>
          <w:sz w:val="22"/>
          <w:szCs w:val="22"/>
        </w:rPr>
        <w:t xml:space="preserve"> pozwoli na w pełni cyfrowy</w:t>
      </w:r>
      <w:r w:rsidRPr="007E2440">
        <w:rPr>
          <w:rStyle w:val="Teksttreci"/>
          <w:rFonts w:ascii="Times New Roman" w:hAnsi="Times New Roman" w:cs="Times New Roman"/>
          <w:b w:val="0"/>
          <w:sz w:val="22"/>
          <w:szCs w:val="22"/>
        </w:rPr>
        <w:t>, świadczony w ramach istniejącej platformy e-usług</w:t>
      </w:r>
      <w:r w:rsidRPr="007E2440">
        <w:rPr>
          <w:rStyle w:val="Teksttreci"/>
          <w:rFonts w:ascii="Times New Roman" w:hAnsi="Times New Roman" w:cs="Times New Roman"/>
          <w:sz w:val="22"/>
          <w:szCs w:val="22"/>
        </w:rPr>
        <w:t xml:space="preserve"> </w:t>
      </w:r>
      <w:r w:rsidRPr="007E2440">
        <w:rPr>
          <w:rStyle w:val="Teksttreci"/>
          <w:rFonts w:ascii="Times New Roman" w:hAnsi="Times New Roman" w:cs="Times New Roman"/>
          <w:b w:val="0"/>
          <w:sz w:val="22"/>
          <w:szCs w:val="22"/>
        </w:rPr>
        <w:t>publicznych sposób udzielania informacji przestrzennej</w:t>
      </w:r>
      <w:r w:rsidR="00E53FE9" w:rsidRPr="007E2440">
        <w:rPr>
          <w:rStyle w:val="Teksttreci"/>
          <w:rFonts w:ascii="Times New Roman" w:hAnsi="Times New Roman" w:cs="Times New Roman"/>
          <w:b w:val="0"/>
          <w:sz w:val="22"/>
          <w:szCs w:val="22"/>
        </w:rPr>
        <w:t>.</w:t>
      </w:r>
      <w:r w:rsidR="00D53F3B" w:rsidRPr="007E2440">
        <w:rPr>
          <w:rStyle w:val="Teksttreci"/>
          <w:rFonts w:ascii="Times New Roman" w:hAnsi="Times New Roman" w:cs="Times New Roman"/>
          <w:b w:val="0"/>
          <w:sz w:val="22"/>
          <w:szCs w:val="22"/>
        </w:rPr>
        <w:t xml:space="preserve"> </w:t>
      </w:r>
    </w:p>
    <w:p w:rsidR="007E2440" w:rsidRDefault="00812874" w:rsidP="00942BA9">
      <w:pPr>
        <w:pStyle w:val="Teksttreci0"/>
        <w:numPr>
          <w:ilvl w:val="0"/>
          <w:numId w:val="3"/>
        </w:numPr>
        <w:tabs>
          <w:tab w:val="left" w:pos="918"/>
        </w:tabs>
        <w:spacing w:after="120"/>
        <w:ind w:left="567"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Prace objęte przedmiotowym zadaniem nie podlegają zgłoszeniu w </w:t>
      </w:r>
      <w:proofErr w:type="spellStart"/>
      <w:r w:rsidRPr="007E2440">
        <w:rPr>
          <w:rStyle w:val="Teksttreci"/>
          <w:rFonts w:ascii="Times New Roman" w:hAnsi="Times New Roman" w:cs="Times New Roman"/>
          <w:b w:val="0"/>
          <w:sz w:val="22"/>
          <w:szCs w:val="22"/>
        </w:rPr>
        <w:t>PODGiK</w:t>
      </w:r>
      <w:proofErr w:type="spellEnd"/>
      <w:r w:rsidRPr="007E2440">
        <w:rPr>
          <w:rStyle w:val="Teksttreci"/>
          <w:rFonts w:ascii="Times New Roman" w:hAnsi="Times New Roman" w:cs="Times New Roman"/>
          <w:b w:val="0"/>
          <w:sz w:val="22"/>
          <w:szCs w:val="22"/>
        </w:rPr>
        <w:t xml:space="preserve">, jednakże wymaga się, aby ze strony Wykonawcy nadzorowała je osoba, posiadająca uprawnienia geodezyjne </w:t>
      </w:r>
      <w:r w:rsidR="00716349" w:rsidRPr="007E2440">
        <w:rPr>
          <w:rStyle w:val="Teksttreci"/>
          <w:rFonts w:ascii="Times New Roman" w:hAnsi="Times New Roman" w:cs="Times New Roman"/>
          <w:b w:val="0"/>
          <w:sz w:val="22"/>
          <w:szCs w:val="22"/>
        </w:rPr>
        <w:t>określone w art. 43 ust. 1 i 2 u</w:t>
      </w:r>
      <w:r w:rsidRPr="007E2440">
        <w:rPr>
          <w:rStyle w:val="Teksttreci"/>
          <w:rFonts w:ascii="Times New Roman" w:hAnsi="Times New Roman" w:cs="Times New Roman"/>
          <w:b w:val="0"/>
          <w:sz w:val="22"/>
          <w:szCs w:val="22"/>
        </w:rPr>
        <w:t xml:space="preserve">stawy </w:t>
      </w:r>
      <w:proofErr w:type="spellStart"/>
      <w:r w:rsidRPr="007E2440">
        <w:rPr>
          <w:rStyle w:val="Teksttreci"/>
          <w:rFonts w:ascii="Times New Roman" w:hAnsi="Times New Roman" w:cs="Times New Roman"/>
          <w:b w:val="0"/>
          <w:sz w:val="22"/>
          <w:szCs w:val="22"/>
        </w:rPr>
        <w:t>Pgik</w:t>
      </w:r>
      <w:proofErr w:type="spellEnd"/>
      <w:r w:rsidRPr="007E2440">
        <w:rPr>
          <w:rStyle w:val="Teksttreci"/>
          <w:rFonts w:ascii="Times New Roman" w:hAnsi="Times New Roman" w:cs="Times New Roman"/>
          <w:b w:val="0"/>
          <w:sz w:val="22"/>
          <w:szCs w:val="22"/>
        </w:rPr>
        <w:t xml:space="preserve">. </w:t>
      </w:r>
      <w:r w:rsidR="00E53FE9" w:rsidRPr="007E2440">
        <w:rPr>
          <w:rStyle w:val="Teksttreci"/>
          <w:rFonts w:ascii="Times New Roman" w:hAnsi="Times New Roman" w:cs="Times New Roman"/>
          <w:b w:val="0"/>
          <w:sz w:val="22"/>
          <w:szCs w:val="22"/>
        </w:rPr>
        <w:t>Z uwagi na fakt</w:t>
      </w:r>
      <w:r w:rsidR="00716349" w:rsidRPr="007E2440">
        <w:rPr>
          <w:rStyle w:val="Teksttreci"/>
          <w:rFonts w:ascii="Times New Roman" w:hAnsi="Times New Roman" w:cs="Times New Roman"/>
          <w:b w:val="0"/>
          <w:sz w:val="22"/>
          <w:szCs w:val="22"/>
        </w:rPr>
        <w:t>, że dokumenty</w:t>
      </w:r>
      <w:r w:rsidRPr="007E2440">
        <w:rPr>
          <w:rStyle w:val="Teksttreci"/>
          <w:rFonts w:ascii="Times New Roman" w:hAnsi="Times New Roman" w:cs="Times New Roman"/>
          <w:b w:val="0"/>
          <w:sz w:val="22"/>
          <w:szCs w:val="22"/>
        </w:rPr>
        <w:t xml:space="preserve"> podlegające digitalizacji opracowane i wykonane były przez osob</w:t>
      </w:r>
      <w:r w:rsidR="00E53FE9" w:rsidRPr="007E2440">
        <w:rPr>
          <w:rStyle w:val="Teksttreci"/>
          <w:rFonts w:ascii="Times New Roman" w:hAnsi="Times New Roman" w:cs="Times New Roman"/>
          <w:b w:val="0"/>
          <w:sz w:val="22"/>
          <w:szCs w:val="22"/>
        </w:rPr>
        <w:t>y posia</w:t>
      </w:r>
      <w:r w:rsidR="00E53FE9" w:rsidRPr="007E2440">
        <w:rPr>
          <w:rStyle w:val="Teksttreci"/>
          <w:rFonts w:ascii="Times New Roman" w:hAnsi="Times New Roman" w:cs="Times New Roman"/>
          <w:b w:val="0"/>
          <w:sz w:val="22"/>
          <w:szCs w:val="22"/>
        </w:rPr>
        <w:softHyphen/>
        <w:t>dające</w:t>
      </w:r>
      <w:r w:rsidRPr="007E2440">
        <w:rPr>
          <w:rStyle w:val="Teksttreci"/>
          <w:rFonts w:ascii="Times New Roman" w:hAnsi="Times New Roman" w:cs="Times New Roman"/>
          <w:b w:val="0"/>
          <w:sz w:val="22"/>
          <w:szCs w:val="22"/>
        </w:rPr>
        <w:t xml:space="preserve"> </w:t>
      </w:r>
      <w:r w:rsidR="00E53FE9" w:rsidRPr="007E2440">
        <w:rPr>
          <w:rStyle w:val="Teksttreci"/>
          <w:rFonts w:ascii="Times New Roman" w:hAnsi="Times New Roman" w:cs="Times New Roman"/>
          <w:b w:val="0"/>
          <w:sz w:val="22"/>
          <w:szCs w:val="22"/>
        </w:rPr>
        <w:t xml:space="preserve">uprawnienia geodezyjne, </w:t>
      </w:r>
      <w:r w:rsidRPr="007E2440">
        <w:rPr>
          <w:rStyle w:val="Teksttreci"/>
          <w:rFonts w:ascii="Times New Roman" w:hAnsi="Times New Roman" w:cs="Times New Roman"/>
          <w:b w:val="0"/>
          <w:sz w:val="22"/>
          <w:szCs w:val="22"/>
        </w:rPr>
        <w:t>Zamawiający wymaga, aby opracowywanie dokumentów elektro</w:t>
      </w:r>
      <w:r w:rsidRPr="007E2440">
        <w:rPr>
          <w:rStyle w:val="Teksttreci"/>
          <w:rFonts w:ascii="Times New Roman" w:hAnsi="Times New Roman" w:cs="Times New Roman"/>
          <w:b w:val="0"/>
          <w:sz w:val="22"/>
          <w:szCs w:val="22"/>
        </w:rPr>
        <w:softHyphen/>
        <w:t>nicznych w ramach niniejszego przedsięwzięcia nadzorowała osoba o podobnych kwalifikacjach.</w:t>
      </w:r>
    </w:p>
    <w:p w:rsidR="007E2440" w:rsidRDefault="00812874" w:rsidP="00942BA9">
      <w:pPr>
        <w:pStyle w:val="Teksttreci0"/>
        <w:numPr>
          <w:ilvl w:val="0"/>
          <w:numId w:val="3"/>
        </w:numPr>
        <w:tabs>
          <w:tab w:val="left" w:pos="918"/>
        </w:tabs>
        <w:spacing w:after="120"/>
        <w:ind w:left="567"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W celu weryfikacji należytego wykonania przedmiotu zamówienia Zamawiający jako jeden z warunków wymaga zapewnienia dostępu on-line do roboczej bazy Wykonawcy dla upoważnionego przedstawiciela Zamawiającego. Osoba ta będzie odpowiedzialna za mo</w:t>
      </w:r>
      <w:r w:rsidR="00E53FE9" w:rsidRPr="007E2440">
        <w:rPr>
          <w:rStyle w:val="Teksttreci"/>
          <w:rFonts w:ascii="Times New Roman" w:hAnsi="Times New Roman" w:cs="Times New Roman"/>
          <w:b w:val="0"/>
          <w:sz w:val="22"/>
          <w:szCs w:val="22"/>
        </w:rPr>
        <w:t>nitorowanie i weryfikację</w:t>
      </w:r>
      <w:r w:rsidRPr="007E2440">
        <w:rPr>
          <w:rStyle w:val="Teksttreci"/>
          <w:rFonts w:ascii="Times New Roman" w:hAnsi="Times New Roman" w:cs="Times New Roman"/>
          <w:b w:val="0"/>
          <w:sz w:val="22"/>
          <w:szCs w:val="22"/>
        </w:rPr>
        <w:t xml:space="preserve"> realizacji zadań,</w:t>
      </w:r>
      <w:r w:rsidRPr="007E2440">
        <w:rPr>
          <w:rStyle w:val="Teksttreci"/>
          <w:rFonts w:ascii="Times New Roman" w:hAnsi="Times New Roman" w:cs="Times New Roman"/>
          <w:b w:val="0"/>
          <w:sz w:val="24"/>
          <w:szCs w:val="24"/>
        </w:rPr>
        <w:t xml:space="preserve"> </w:t>
      </w:r>
      <w:r w:rsidRPr="007E2440">
        <w:rPr>
          <w:rStyle w:val="Teksttreci"/>
          <w:rFonts w:ascii="Times New Roman" w:hAnsi="Times New Roman" w:cs="Times New Roman"/>
          <w:b w:val="0"/>
          <w:sz w:val="22"/>
          <w:szCs w:val="22"/>
        </w:rPr>
        <w:t>wykonywanych w ra</w:t>
      </w:r>
      <w:r w:rsidRPr="007E2440">
        <w:rPr>
          <w:rStyle w:val="Teksttreci"/>
          <w:rFonts w:ascii="Times New Roman" w:hAnsi="Times New Roman" w:cs="Times New Roman"/>
          <w:b w:val="0"/>
          <w:sz w:val="22"/>
          <w:szCs w:val="22"/>
        </w:rPr>
        <w:softHyphen/>
        <w:t>mach niniejszego zamówienia, kontrolowanie jakości i zgodności aktualizowanej bazy danych z obowiązującymi normami i przepisami prawnymi, na każdym etapie realizacji, a także</w:t>
      </w:r>
      <w:r w:rsidR="00E53FE9" w:rsidRPr="007E2440">
        <w:rPr>
          <w:rStyle w:val="Teksttreci"/>
          <w:rFonts w:ascii="Times New Roman" w:hAnsi="Times New Roman" w:cs="Times New Roman"/>
          <w:b w:val="0"/>
          <w:sz w:val="22"/>
          <w:szCs w:val="22"/>
        </w:rPr>
        <w:t xml:space="preserve"> będzie uczestniczyć w odbiorze .</w:t>
      </w:r>
    </w:p>
    <w:p w:rsidR="007E2440" w:rsidRDefault="00812874" w:rsidP="00942BA9">
      <w:pPr>
        <w:pStyle w:val="Teksttreci0"/>
        <w:numPr>
          <w:ilvl w:val="0"/>
          <w:numId w:val="3"/>
        </w:numPr>
        <w:tabs>
          <w:tab w:val="left" w:pos="915"/>
        </w:tabs>
        <w:spacing w:after="120"/>
        <w:ind w:left="567"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W trakcie realizacji zamówienia, Wykonawca zobowiązany jest do ścis</w:t>
      </w:r>
      <w:r w:rsidR="00F07728" w:rsidRPr="007E2440">
        <w:rPr>
          <w:rStyle w:val="Teksttreci"/>
          <w:rFonts w:ascii="Times New Roman" w:hAnsi="Times New Roman" w:cs="Times New Roman"/>
          <w:b w:val="0"/>
          <w:sz w:val="22"/>
          <w:szCs w:val="22"/>
        </w:rPr>
        <w:t xml:space="preserve">łej współpracy i współdziałania </w:t>
      </w:r>
      <w:r w:rsidRPr="007E2440">
        <w:rPr>
          <w:rStyle w:val="Teksttreci"/>
          <w:rFonts w:ascii="Times New Roman" w:hAnsi="Times New Roman" w:cs="Times New Roman"/>
          <w:b w:val="0"/>
          <w:sz w:val="22"/>
          <w:szCs w:val="22"/>
        </w:rPr>
        <w:t>z Zama</w:t>
      </w:r>
      <w:r w:rsidRPr="007E2440">
        <w:rPr>
          <w:rStyle w:val="Teksttreci"/>
          <w:rFonts w:ascii="Times New Roman" w:hAnsi="Times New Roman" w:cs="Times New Roman"/>
          <w:b w:val="0"/>
          <w:sz w:val="22"/>
          <w:szCs w:val="22"/>
        </w:rPr>
        <w:softHyphen/>
        <w:t>wiającym poprzez osobę powołaną przez Zamawiającego do bieżącego nadzorowania prac organizacyjno-admi</w:t>
      </w:r>
      <w:r w:rsidRPr="007E2440">
        <w:rPr>
          <w:rStyle w:val="Teksttreci"/>
          <w:rFonts w:ascii="Times New Roman" w:hAnsi="Times New Roman" w:cs="Times New Roman"/>
          <w:b w:val="0"/>
          <w:sz w:val="22"/>
          <w:szCs w:val="22"/>
        </w:rPr>
        <w:softHyphen/>
        <w:t>nistracyjnych, w tym koordynowania i monitorowania postępu prac oraz za</w:t>
      </w:r>
      <w:r w:rsidRPr="007E2440">
        <w:rPr>
          <w:rStyle w:val="Teksttreci"/>
          <w:rFonts w:ascii="Times New Roman" w:hAnsi="Times New Roman" w:cs="Times New Roman"/>
          <w:b w:val="0"/>
          <w:sz w:val="22"/>
          <w:szCs w:val="22"/>
        </w:rPr>
        <w:softHyphen/>
        <w:t xml:space="preserve">pewnienia zgodności realizacji zamówienia </w:t>
      </w:r>
      <w:r w:rsidR="00E53FE9" w:rsidRPr="007E2440">
        <w:rPr>
          <w:rStyle w:val="Teksttreci"/>
          <w:rFonts w:ascii="Times New Roman" w:hAnsi="Times New Roman" w:cs="Times New Roman"/>
          <w:b w:val="0"/>
          <w:sz w:val="22"/>
          <w:szCs w:val="22"/>
        </w:rPr>
        <w:t xml:space="preserve"> z założonymi</w:t>
      </w:r>
      <w:r w:rsidRPr="007E2440">
        <w:rPr>
          <w:rStyle w:val="Teksttreci"/>
          <w:rFonts w:ascii="Times New Roman" w:hAnsi="Times New Roman" w:cs="Times New Roman"/>
          <w:b w:val="0"/>
          <w:sz w:val="22"/>
          <w:szCs w:val="22"/>
        </w:rPr>
        <w:t xml:space="preserve"> celami.</w:t>
      </w:r>
    </w:p>
    <w:p w:rsidR="007E2440" w:rsidRDefault="00E36E26" w:rsidP="00942BA9">
      <w:pPr>
        <w:pStyle w:val="Teksttreci0"/>
        <w:numPr>
          <w:ilvl w:val="0"/>
          <w:numId w:val="3"/>
        </w:numPr>
        <w:tabs>
          <w:tab w:val="left" w:pos="915"/>
        </w:tabs>
        <w:spacing w:after="120"/>
        <w:ind w:left="567"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Wykonawca zapewni możliwość dostępu do aktualnej wersji wykonywanego opracowania oraz związanej z nim dokumentacji. Ponadto Wykonawca zo</w:t>
      </w:r>
      <w:r w:rsidRPr="007E2440">
        <w:rPr>
          <w:rStyle w:val="Teksttreci"/>
          <w:rFonts w:ascii="Times New Roman" w:hAnsi="Times New Roman" w:cs="Times New Roman"/>
          <w:b w:val="0"/>
          <w:sz w:val="22"/>
          <w:szCs w:val="22"/>
        </w:rPr>
        <w:softHyphen/>
        <w:t xml:space="preserve">bowiązuje się do stosowania do zaleceń wydawanych przez osobę </w:t>
      </w:r>
      <w:r w:rsidR="00F07728" w:rsidRPr="007E2440">
        <w:rPr>
          <w:rStyle w:val="Teksttreci"/>
          <w:rFonts w:ascii="Times New Roman" w:hAnsi="Times New Roman" w:cs="Times New Roman"/>
          <w:b w:val="0"/>
          <w:sz w:val="22"/>
          <w:szCs w:val="22"/>
        </w:rPr>
        <w:t>upoważnioną przez Zamawiającego</w:t>
      </w:r>
      <w:r w:rsidR="00D53F3B" w:rsidRPr="007E2440">
        <w:rPr>
          <w:rStyle w:val="Teksttreci"/>
          <w:rFonts w:ascii="Times New Roman" w:hAnsi="Times New Roman" w:cs="Times New Roman"/>
          <w:b w:val="0"/>
          <w:sz w:val="22"/>
          <w:szCs w:val="22"/>
        </w:rPr>
        <w:t>, w gra</w:t>
      </w:r>
      <w:r w:rsidRPr="007E2440">
        <w:rPr>
          <w:rStyle w:val="Teksttreci"/>
          <w:rFonts w:ascii="Times New Roman" w:hAnsi="Times New Roman" w:cs="Times New Roman"/>
          <w:b w:val="0"/>
          <w:sz w:val="22"/>
          <w:szCs w:val="22"/>
        </w:rPr>
        <w:t>nicach umowy, powszechnie obowiązujących przepisów prawa, a</w:t>
      </w:r>
      <w:r w:rsidR="00D53F3B" w:rsidRPr="007E2440">
        <w:rPr>
          <w:rStyle w:val="Teksttreci"/>
          <w:rFonts w:ascii="Times New Roman" w:hAnsi="Times New Roman" w:cs="Times New Roman"/>
          <w:b w:val="0"/>
          <w:sz w:val="22"/>
          <w:szCs w:val="22"/>
        </w:rPr>
        <w:t xml:space="preserve"> </w:t>
      </w:r>
      <w:r w:rsidRPr="007E2440">
        <w:rPr>
          <w:rStyle w:val="Teksttreci"/>
          <w:rFonts w:ascii="Times New Roman" w:hAnsi="Times New Roman" w:cs="Times New Roman"/>
          <w:b w:val="0"/>
          <w:sz w:val="22"/>
          <w:szCs w:val="22"/>
        </w:rPr>
        <w:t xml:space="preserve">w szczególności Ustawy </w:t>
      </w:r>
      <w:proofErr w:type="spellStart"/>
      <w:r w:rsidRPr="007E2440">
        <w:rPr>
          <w:rStyle w:val="Teksttreci"/>
          <w:rFonts w:ascii="Times New Roman" w:hAnsi="Times New Roman" w:cs="Times New Roman"/>
          <w:b w:val="0"/>
          <w:sz w:val="22"/>
          <w:szCs w:val="22"/>
        </w:rPr>
        <w:t>Pgik</w:t>
      </w:r>
      <w:proofErr w:type="spellEnd"/>
      <w:r w:rsidRPr="007E2440">
        <w:rPr>
          <w:rStyle w:val="Teksttreci"/>
          <w:rFonts w:ascii="Times New Roman" w:hAnsi="Times New Roman" w:cs="Times New Roman"/>
          <w:b w:val="0"/>
          <w:sz w:val="22"/>
          <w:szCs w:val="22"/>
        </w:rPr>
        <w:t xml:space="preserve"> oraz przepisach wykonawczych wydanych na jej podstawie, oraz przepisach wymienionych w niniejszym OPZ.</w:t>
      </w:r>
    </w:p>
    <w:p w:rsidR="007E2440" w:rsidRDefault="00D53F3B" w:rsidP="00942BA9">
      <w:pPr>
        <w:pStyle w:val="Teksttreci0"/>
        <w:numPr>
          <w:ilvl w:val="0"/>
          <w:numId w:val="3"/>
        </w:numPr>
        <w:tabs>
          <w:tab w:val="left" w:pos="915"/>
        </w:tabs>
        <w:spacing w:after="120"/>
        <w:ind w:left="567"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Wykonawca zobowiązany jest do wskazania osób realizujących prace po stronie Wykonawcy oraz zapewnienia bieżących kontaktów z wykorzystaniem ustalonych metod komunikacji.</w:t>
      </w:r>
    </w:p>
    <w:p w:rsidR="007E2440" w:rsidRDefault="00F21660" w:rsidP="00942BA9">
      <w:pPr>
        <w:pStyle w:val="Teksttreci0"/>
        <w:numPr>
          <w:ilvl w:val="0"/>
          <w:numId w:val="3"/>
        </w:numPr>
        <w:tabs>
          <w:tab w:val="left" w:pos="908"/>
        </w:tabs>
        <w:spacing w:after="120"/>
        <w:ind w:left="567"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Wykonawca zobowiązany jest do informowania</w:t>
      </w:r>
      <w:r w:rsidR="00E53FE9" w:rsidRPr="007E2440">
        <w:rPr>
          <w:rStyle w:val="Teksttreci"/>
          <w:rFonts w:ascii="Times New Roman" w:hAnsi="Times New Roman" w:cs="Times New Roman"/>
          <w:b w:val="0"/>
          <w:sz w:val="22"/>
          <w:szCs w:val="22"/>
        </w:rPr>
        <w:t xml:space="preserve"> </w:t>
      </w:r>
      <w:r w:rsidR="0025212A" w:rsidRPr="007E2440">
        <w:rPr>
          <w:rStyle w:val="Teksttreci"/>
          <w:rFonts w:ascii="Times New Roman" w:hAnsi="Times New Roman" w:cs="Times New Roman"/>
          <w:b w:val="0"/>
          <w:sz w:val="22"/>
          <w:szCs w:val="22"/>
        </w:rPr>
        <w:t xml:space="preserve"> o postępie p</w:t>
      </w:r>
      <w:r w:rsidR="00F07728" w:rsidRPr="007E2440">
        <w:rPr>
          <w:rStyle w:val="Teksttreci"/>
          <w:rFonts w:ascii="Times New Roman" w:hAnsi="Times New Roman" w:cs="Times New Roman"/>
          <w:b w:val="0"/>
          <w:sz w:val="22"/>
          <w:szCs w:val="22"/>
        </w:rPr>
        <w:t xml:space="preserve">rac w ramach realizacji umowy  </w:t>
      </w:r>
      <w:r w:rsidR="00D53F3B" w:rsidRPr="007E2440">
        <w:rPr>
          <w:rStyle w:val="Teksttreci"/>
          <w:rFonts w:ascii="Times New Roman" w:hAnsi="Times New Roman" w:cs="Times New Roman"/>
          <w:b w:val="0"/>
          <w:sz w:val="22"/>
          <w:szCs w:val="22"/>
        </w:rPr>
        <w:t>z</w:t>
      </w:r>
      <w:r w:rsidR="00F07728" w:rsidRPr="007E2440">
        <w:rPr>
          <w:rStyle w:val="Teksttreci"/>
          <w:rFonts w:ascii="Times New Roman" w:hAnsi="Times New Roman" w:cs="Times New Roman"/>
          <w:b w:val="0"/>
          <w:sz w:val="22"/>
          <w:szCs w:val="22"/>
        </w:rPr>
        <w:t xml:space="preserve"> </w:t>
      </w:r>
      <w:r w:rsidR="0025212A" w:rsidRPr="007E2440">
        <w:rPr>
          <w:rStyle w:val="Teksttreci"/>
          <w:rFonts w:ascii="Times New Roman" w:hAnsi="Times New Roman" w:cs="Times New Roman"/>
          <w:b w:val="0"/>
          <w:sz w:val="22"/>
          <w:szCs w:val="22"/>
        </w:rPr>
        <w:t>uwzględnieniem harmonogramu realizacji prac</w:t>
      </w:r>
      <w:r w:rsidR="00E53FE9" w:rsidRPr="007E2440">
        <w:rPr>
          <w:rStyle w:val="Teksttreci"/>
          <w:rFonts w:ascii="Times New Roman" w:hAnsi="Times New Roman" w:cs="Times New Roman"/>
          <w:b w:val="0"/>
          <w:sz w:val="22"/>
          <w:szCs w:val="22"/>
        </w:rPr>
        <w:t xml:space="preserve"> oraz </w:t>
      </w:r>
      <w:r w:rsidR="0025212A" w:rsidRPr="007E2440">
        <w:rPr>
          <w:rStyle w:val="Teksttreci"/>
          <w:rFonts w:ascii="Times New Roman" w:hAnsi="Times New Roman" w:cs="Times New Roman"/>
          <w:b w:val="0"/>
          <w:sz w:val="22"/>
          <w:szCs w:val="22"/>
        </w:rPr>
        <w:t>informowanie o powstałych w okresie realizacji umowy problemach i ryzykach wraz z podjętymi środ</w:t>
      </w:r>
      <w:r w:rsidR="0025212A" w:rsidRPr="007E2440">
        <w:rPr>
          <w:rStyle w:val="Teksttreci"/>
          <w:rFonts w:ascii="Times New Roman" w:hAnsi="Times New Roman" w:cs="Times New Roman"/>
          <w:b w:val="0"/>
          <w:sz w:val="22"/>
          <w:szCs w:val="22"/>
        </w:rPr>
        <w:softHyphen/>
        <w:t>kami zaradczymi</w:t>
      </w:r>
      <w:r w:rsidR="00F07728" w:rsidRPr="007E2440">
        <w:rPr>
          <w:rStyle w:val="Teksttreci"/>
          <w:rFonts w:ascii="Times New Roman" w:hAnsi="Times New Roman" w:cs="Times New Roman"/>
          <w:b w:val="0"/>
          <w:sz w:val="22"/>
          <w:szCs w:val="22"/>
        </w:rPr>
        <w:t>.</w:t>
      </w:r>
    </w:p>
    <w:p w:rsidR="0025212A" w:rsidRPr="007E2440" w:rsidRDefault="0025212A" w:rsidP="007E2440">
      <w:pPr>
        <w:pStyle w:val="Teksttreci0"/>
        <w:numPr>
          <w:ilvl w:val="0"/>
          <w:numId w:val="3"/>
        </w:numPr>
        <w:tabs>
          <w:tab w:val="left" w:pos="908"/>
        </w:tabs>
        <w:spacing w:after="120"/>
        <w:ind w:left="567" w:right="507"/>
        <w:rPr>
          <w:rFonts w:ascii="Times New Roman" w:hAnsi="Times New Roman" w:cs="Times New Roman"/>
          <w:b w:val="0"/>
          <w:sz w:val="22"/>
          <w:szCs w:val="22"/>
        </w:rPr>
      </w:pPr>
      <w:r w:rsidRPr="007E2440">
        <w:rPr>
          <w:rStyle w:val="Teksttreci"/>
          <w:rFonts w:ascii="Times New Roman" w:hAnsi="Times New Roman" w:cs="Times New Roman"/>
          <w:b w:val="0"/>
          <w:sz w:val="22"/>
          <w:szCs w:val="22"/>
        </w:rPr>
        <w:t>Wykonawca zobowiązany jest do:</w:t>
      </w:r>
    </w:p>
    <w:p w:rsidR="0025212A" w:rsidRPr="007E2440" w:rsidRDefault="0025212A" w:rsidP="007E2440">
      <w:pPr>
        <w:pStyle w:val="Teksttreci0"/>
        <w:numPr>
          <w:ilvl w:val="0"/>
          <w:numId w:val="26"/>
        </w:numPr>
        <w:spacing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założenia i bieżącego prowadzenia EDR,</w:t>
      </w:r>
    </w:p>
    <w:p w:rsidR="0025212A" w:rsidRPr="007E2440" w:rsidRDefault="0025212A" w:rsidP="007E2440">
      <w:pPr>
        <w:pStyle w:val="Teksttreci0"/>
        <w:numPr>
          <w:ilvl w:val="0"/>
          <w:numId w:val="26"/>
        </w:numPr>
        <w:spacing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udostępniania do kontroli opracowanych </w:t>
      </w:r>
      <w:r w:rsidR="00E53FE9" w:rsidRPr="007E2440">
        <w:rPr>
          <w:rStyle w:val="Teksttreci"/>
          <w:rFonts w:ascii="Times New Roman" w:hAnsi="Times New Roman" w:cs="Times New Roman"/>
          <w:b w:val="0"/>
          <w:sz w:val="22"/>
          <w:szCs w:val="22"/>
        </w:rPr>
        <w:t>materiałów, prowadzonego EDR,</w:t>
      </w:r>
      <w:r w:rsidRPr="007E2440">
        <w:rPr>
          <w:rStyle w:val="Teksttreci"/>
          <w:rFonts w:ascii="Times New Roman" w:hAnsi="Times New Roman" w:cs="Times New Roman"/>
          <w:b w:val="0"/>
          <w:sz w:val="22"/>
          <w:szCs w:val="22"/>
        </w:rPr>
        <w:t xml:space="preserve"> w dowolnym momencie ich trwania,</w:t>
      </w:r>
    </w:p>
    <w:p w:rsidR="0025212A" w:rsidRPr="007E2440" w:rsidRDefault="0025212A" w:rsidP="007E2440">
      <w:pPr>
        <w:pStyle w:val="Teksttreci0"/>
        <w:numPr>
          <w:ilvl w:val="0"/>
          <w:numId w:val="26"/>
        </w:numPr>
        <w:spacing w:line="276" w:lineRule="auto"/>
        <w:ind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stosowania się do zaleceń Zamawiającego.</w:t>
      </w:r>
    </w:p>
    <w:p w:rsidR="0025212A" w:rsidRPr="007E2440" w:rsidRDefault="00C969A1" w:rsidP="007E2440">
      <w:pPr>
        <w:pStyle w:val="Teksttreci0"/>
        <w:numPr>
          <w:ilvl w:val="0"/>
          <w:numId w:val="3"/>
        </w:numPr>
        <w:tabs>
          <w:tab w:val="left" w:pos="915"/>
        </w:tabs>
        <w:spacing w:line="276" w:lineRule="auto"/>
        <w:ind w:left="920" w:right="507" w:hanging="360"/>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lastRenderedPageBreak/>
        <w:t xml:space="preserve">W </w:t>
      </w:r>
      <w:r w:rsidR="0025212A" w:rsidRPr="007E2440">
        <w:rPr>
          <w:rStyle w:val="Teksttreci"/>
          <w:rFonts w:ascii="Times New Roman" w:hAnsi="Times New Roman" w:cs="Times New Roman"/>
          <w:b w:val="0"/>
          <w:sz w:val="22"/>
          <w:szCs w:val="22"/>
        </w:rPr>
        <w:t>trakcie realizacji przedmiotowego zamówienia, Wykonawca zobowiązany jest do dokumentowania uzgod</w:t>
      </w:r>
      <w:r w:rsidR="0025212A" w:rsidRPr="007E2440">
        <w:rPr>
          <w:rStyle w:val="Teksttreci"/>
          <w:rFonts w:ascii="Times New Roman" w:hAnsi="Times New Roman" w:cs="Times New Roman"/>
          <w:b w:val="0"/>
          <w:sz w:val="22"/>
          <w:szCs w:val="22"/>
        </w:rPr>
        <w:softHyphen/>
        <w:t>nień za pomocą wpisów w EDR oraz do przekazywania, wymaganej niniejszym OPZ sprawozdawczości z realizacji prac i miesi</w:t>
      </w:r>
      <w:r w:rsidR="00E53FE9" w:rsidRPr="007E2440">
        <w:rPr>
          <w:rStyle w:val="Teksttreci"/>
          <w:rFonts w:ascii="Times New Roman" w:hAnsi="Times New Roman" w:cs="Times New Roman"/>
          <w:b w:val="0"/>
          <w:sz w:val="22"/>
          <w:szCs w:val="22"/>
        </w:rPr>
        <w:t>ęcznych raportów w terminie do 10</w:t>
      </w:r>
      <w:r w:rsidR="0025212A" w:rsidRPr="007E2440">
        <w:rPr>
          <w:rStyle w:val="Teksttreci"/>
          <w:rFonts w:ascii="Times New Roman" w:hAnsi="Times New Roman" w:cs="Times New Roman"/>
          <w:b w:val="0"/>
          <w:sz w:val="22"/>
          <w:szCs w:val="22"/>
        </w:rPr>
        <w:t xml:space="preserve"> dnia każdego miesiąca za mie</w:t>
      </w:r>
      <w:r w:rsidR="00E53FE9" w:rsidRPr="007E2440">
        <w:rPr>
          <w:rStyle w:val="Teksttreci"/>
          <w:rFonts w:ascii="Times New Roman" w:hAnsi="Times New Roman" w:cs="Times New Roman"/>
          <w:b w:val="0"/>
          <w:sz w:val="22"/>
          <w:szCs w:val="22"/>
        </w:rPr>
        <w:t xml:space="preserve">siąc poprzedni. Sprawozdania </w:t>
      </w:r>
      <w:r w:rsidR="0025212A" w:rsidRPr="007E2440">
        <w:rPr>
          <w:rStyle w:val="Teksttreci"/>
          <w:rFonts w:ascii="Times New Roman" w:hAnsi="Times New Roman" w:cs="Times New Roman"/>
          <w:b w:val="0"/>
          <w:sz w:val="22"/>
          <w:szCs w:val="22"/>
        </w:rPr>
        <w:t>przekazywane za pośrednictwem EDR lub w inny uzgodniony sposób.</w:t>
      </w:r>
    </w:p>
    <w:p w:rsidR="0025212A" w:rsidRPr="007E2440" w:rsidRDefault="0025212A" w:rsidP="007E2440">
      <w:pPr>
        <w:pStyle w:val="Teksttreci0"/>
        <w:numPr>
          <w:ilvl w:val="0"/>
          <w:numId w:val="3"/>
        </w:numPr>
        <w:tabs>
          <w:tab w:val="left" w:pos="949"/>
        </w:tabs>
        <w:spacing w:line="276" w:lineRule="auto"/>
        <w:ind w:left="920" w:right="507" w:hanging="360"/>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Wszelkie wątpliwości i trudności powstałe w czasie realizacji prac po stronie Wykonawcy, związane z zakresem, sposobem realizacji zadania oraz wystąpieniem sytuacji nieprzewidzianych w obowiązujących przepisach praw</w:t>
      </w:r>
      <w:r w:rsidRPr="007E2440">
        <w:rPr>
          <w:rStyle w:val="Teksttreci"/>
          <w:rFonts w:ascii="Times New Roman" w:hAnsi="Times New Roman" w:cs="Times New Roman"/>
          <w:b w:val="0"/>
          <w:sz w:val="22"/>
          <w:szCs w:val="22"/>
        </w:rPr>
        <w:softHyphen/>
        <w:t xml:space="preserve">nych i niniejszym OPZ, Wykonawca zobowiązany jest każdorazowo uzgadniać z Zamawiającym. </w:t>
      </w:r>
    </w:p>
    <w:p w:rsidR="00554F6E" w:rsidRPr="007E2440" w:rsidRDefault="00554F6E" w:rsidP="007E2440">
      <w:pPr>
        <w:pStyle w:val="Teksttreci0"/>
        <w:numPr>
          <w:ilvl w:val="0"/>
          <w:numId w:val="3"/>
        </w:numPr>
        <w:tabs>
          <w:tab w:val="left" w:pos="949"/>
        </w:tabs>
        <w:spacing w:line="276" w:lineRule="auto"/>
        <w:ind w:left="920" w:right="507" w:hanging="360"/>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Zamawiający udostępni Wykonawcy komplet danych i materiałów niezbędnych do wykonania przedmiotu za</w:t>
      </w:r>
      <w:r w:rsidRPr="007E2440">
        <w:rPr>
          <w:rStyle w:val="Teksttreci"/>
          <w:rFonts w:ascii="Times New Roman" w:hAnsi="Times New Roman" w:cs="Times New Roman"/>
          <w:b w:val="0"/>
          <w:sz w:val="22"/>
          <w:szCs w:val="22"/>
        </w:rPr>
        <w:softHyphen/>
        <w:t>mówienia w uzgodnionych terminach.</w:t>
      </w:r>
    </w:p>
    <w:p w:rsidR="00E53FE9" w:rsidRPr="007E2440" w:rsidRDefault="00300BE0" w:rsidP="007E2440">
      <w:pPr>
        <w:pStyle w:val="Teksttreci0"/>
        <w:numPr>
          <w:ilvl w:val="0"/>
          <w:numId w:val="3"/>
        </w:numPr>
        <w:tabs>
          <w:tab w:val="left" w:pos="920"/>
        </w:tabs>
        <w:spacing w:after="120" w:line="276" w:lineRule="auto"/>
        <w:ind w:left="900" w:right="507" w:hanging="360"/>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Funkcjonującym u Zamawiającego s</w:t>
      </w:r>
      <w:r w:rsidR="00554F6E" w:rsidRPr="007E2440">
        <w:rPr>
          <w:rStyle w:val="Teksttreci"/>
          <w:rFonts w:ascii="Times New Roman" w:hAnsi="Times New Roman" w:cs="Times New Roman"/>
          <w:b w:val="0"/>
          <w:sz w:val="22"/>
          <w:szCs w:val="22"/>
        </w:rPr>
        <w:t xml:space="preserve">ystemem do prowadzenia </w:t>
      </w:r>
      <w:proofErr w:type="spellStart"/>
      <w:r w:rsidR="00554F6E" w:rsidRPr="007E2440">
        <w:rPr>
          <w:rStyle w:val="Teksttreci"/>
          <w:rFonts w:ascii="Times New Roman" w:hAnsi="Times New Roman" w:cs="Times New Roman"/>
          <w:b w:val="0"/>
          <w:sz w:val="22"/>
          <w:szCs w:val="22"/>
        </w:rPr>
        <w:t>PZGiK</w:t>
      </w:r>
      <w:proofErr w:type="spellEnd"/>
      <w:r w:rsidR="00554F6E" w:rsidRPr="007E2440">
        <w:rPr>
          <w:rStyle w:val="Teksttreci"/>
          <w:rFonts w:ascii="Times New Roman" w:hAnsi="Times New Roman" w:cs="Times New Roman"/>
          <w:b w:val="0"/>
          <w:sz w:val="22"/>
          <w:szCs w:val="22"/>
        </w:rPr>
        <w:t xml:space="preserve"> jest system STRATEG firmy GEOBID, w któ</w:t>
      </w:r>
      <w:r w:rsidR="00554F6E" w:rsidRPr="007E2440">
        <w:rPr>
          <w:rStyle w:val="Teksttreci"/>
          <w:rFonts w:ascii="Times New Roman" w:hAnsi="Times New Roman" w:cs="Times New Roman"/>
          <w:b w:val="0"/>
          <w:sz w:val="22"/>
          <w:szCs w:val="22"/>
        </w:rPr>
        <w:softHyphen/>
        <w:t xml:space="preserve">rego skład wchodzi moduł OŚRODEK. System </w:t>
      </w:r>
      <w:proofErr w:type="spellStart"/>
      <w:r w:rsidR="00554F6E" w:rsidRPr="007E2440">
        <w:rPr>
          <w:rStyle w:val="Teksttreci"/>
          <w:rFonts w:ascii="Times New Roman" w:hAnsi="Times New Roman" w:cs="Times New Roman"/>
          <w:b w:val="0"/>
          <w:sz w:val="22"/>
          <w:szCs w:val="22"/>
        </w:rPr>
        <w:t>PZGiK</w:t>
      </w:r>
      <w:proofErr w:type="spellEnd"/>
      <w:r w:rsidR="00554F6E" w:rsidRPr="007E2440">
        <w:rPr>
          <w:rStyle w:val="Teksttreci"/>
          <w:rFonts w:ascii="Times New Roman" w:hAnsi="Times New Roman" w:cs="Times New Roman"/>
          <w:b w:val="0"/>
          <w:sz w:val="22"/>
          <w:szCs w:val="22"/>
        </w:rPr>
        <w:t xml:space="preserve"> jest dostosowany do obowiązującego modelu pojęciowego danych. System umożliwia osadzanie danych cyfrowych (dokumentów i kopii cyfrowych</w:t>
      </w:r>
      <w:r w:rsidRPr="007E2440">
        <w:rPr>
          <w:rStyle w:val="Teksttreci"/>
          <w:rFonts w:ascii="Times New Roman" w:hAnsi="Times New Roman" w:cs="Times New Roman"/>
          <w:b w:val="0"/>
          <w:sz w:val="22"/>
          <w:szCs w:val="22"/>
        </w:rPr>
        <w:t>) w przewidywanym for</w:t>
      </w:r>
      <w:r w:rsidRPr="007E2440">
        <w:rPr>
          <w:rStyle w:val="Teksttreci"/>
          <w:rFonts w:ascii="Times New Roman" w:hAnsi="Times New Roman" w:cs="Times New Roman"/>
          <w:b w:val="0"/>
          <w:sz w:val="22"/>
          <w:szCs w:val="22"/>
        </w:rPr>
        <w:softHyphen/>
        <w:t xml:space="preserve">macie PDF </w:t>
      </w:r>
      <w:r w:rsidR="00554F6E" w:rsidRPr="007E2440">
        <w:rPr>
          <w:rStyle w:val="Teksttreci"/>
          <w:rFonts w:ascii="Times New Roman" w:hAnsi="Times New Roman" w:cs="Times New Roman"/>
          <w:b w:val="0"/>
          <w:sz w:val="22"/>
          <w:szCs w:val="22"/>
        </w:rPr>
        <w:t xml:space="preserve"> wraz z ich integracją z obiektami bazy danych. System umożliwia określanie zakresów przestrzennych dla każdego obiektu w bazie danych w postaci zakresów rastrowych, obszarowych lub działkowych.</w:t>
      </w:r>
      <w:r w:rsidR="00F31DF6" w:rsidRPr="007E2440">
        <w:rPr>
          <w:rStyle w:val="Teksttreci"/>
          <w:rFonts w:ascii="Times New Roman" w:hAnsi="Times New Roman" w:cs="Times New Roman"/>
          <w:b w:val="0"/>
          <w:sz w:val="22"/>
          <w:szCs w:val="22"/>
        </w:rPr>
        <w:t xml:space="preserve"> Prace służące uzupełnieniu i por</w:t>
      </w:r>
      <w:r w:rsidRPr="007E2440">
        <w:rPr>
          <w:rStyle w:val="Teksttreci"/>
          <w:rFonts w:ascii="Times New Roman" w:hAnsi="Times New Roman" w:cs="Times New Roman"/>
          <w:b w:val="0"/>
          <w:sz w:val="22"/>
          <w:szCs w:val="22"/>
        </w:rPr>
        <w:t xml:space="preserve">ządkowaniu danych w bazie </w:t>
      </w:r>
      <w:proofErr w:type="spellStart"/>
      <w:r w:rsidRPr="007E2440">
        <w:rPr>
          <w:rStyle w:val="Teksttreci"/>
          <w:rFonts w:ascii="Times New Roman" w:hAnsi="Times New Roman" w:cs="Times New Roman"/>
          <w:b w:val="0"/>
          <w:sz w:val="22"/>
          <w:szCs w:val="22"/>
        </w:rPr>
        <w:t>PZGiK</w:t>
      </w:r>
      <w:proofErr w:type="spellEnd"/>
      <w:r w:rsidR="00F31DF6" w:rsidRPr="007E2440">
        <w:rPr>
          <w:rStyle w:val="Teksttreci"/>
          <w:rFonts w:ascii="Times New Roman" w:hAnsi="Times New Roman" w:cs="Times New Roman"/>
          <w:b w:val="0"/>
          <w:sz w:val="22"/>
          <w:szCs w:val="22"/>
        </w:rPr>
        <w:t xml:space="preserve"> leżą w całości po stronie Wykonawcy. Zama</w:t>
      </w:r>
      <w:r w:rsidR="00F31DF6" w:rsidRPr="007E2440">
        <w:rPr>
          <w:rStyle w:val="Teksttreci"/>
          <w:rFonts w:ascii="Times New Roman" w:hAnsi="Times New Roman" w:cs="Times New Roman"/>
          <w:b w:val="0"/>
          <w:sz w:val="22"/>
          <w:szCs w:val="22"/>
        </w:rPr>
        <w:softHyphen/>
        <w:t>wiający zaleca wykonanie powyższych czynności za pomocą aplikacji Ośrodek FB, którą Wykonawca pozyska we własnym zakresie.</w:t>
      </w:r>
    </w:p>
    <w:p w:rsidR="00F31DF6" w:rsidRPr="007E2440" w:rsidRDefault="00E53FE9" w:rsidP="007E2440">
      <w:pPr>
        <w:pStyle w:val="Teksttreci0"/>
        <w:numPr>
          <w:ilvl w:val="0"/>
          <w:numId w:val="3"/>
        </w:numPr>
        <w:tabs>
          <w:tab w:val="left" w:pos="920"/>
        </w:tabs>
        <w:spacing w:after="120" w:line="276" w:lineRule="auto"/>
        <w:ind w:left="900" w:right="507" w:hanging="360"/>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O </w:t>
      </w:r>
      <w:r w:rsidR="00F31DF6" w:rsidRPr="007E2440">
        <w:rPr>
          <w:rStyle w:val="Teksttreci"/>
          <w:rFonts w:ascii="Times New Roman" w:hAnsi="Times New Roman" w:cs="Times New Roman"/>
          <w:b w:val="0"/>
          <w:sz w:val="22"/>
          <w:szCs w:val="22"/>
        </w:rPr>
        <w:t>zamówienie mogą ubiegać się Wykonawcy posiadający wdrożony System Zarządzania Bezpieczeństwem In</w:t>
      </w:r>
      <w:r w:rsidR="00F31DF6" w:rsidRPr="007E2440">
        <w:rPr>
          <w:rStyle w:val="Teksttreci"/>
          <w:rFonts w:ascii="Times New Roman" w:hAnsi="Times New Roman" w:cs="Times New Roman"/>
          <w:b w:val="0"/>
          <w:sz w:val="22"/>
          <w:szCs w:val="22"/>
        </w:rPr>
        <w:softHyphen/>
        <w:t>formacji SZBI, zgodny z normą PN-ISO/IEC 27001:2022-10 lub równoważną, potwierdzony stosownym certyfi</w:t>
      </w:r>
      <w:r w:rsidR="00F31DF6" w:rsidRPr="007E2440">
        <w:rPr>
          <w:rStyle w:val="Teksttreci"/>
          <w:rFonts w:ascii="Times New Roman" w:hAnsi="Times New Roman" w:cs="Times New Roman"/>
          <w:b w:val="0"/>
          <w:sz w:val="22"/>
          <w:szCs w:val="22"/>
        </w:rPr>
        <w:softHyphen/>
        <w:t>katem, wydanym, przez akredytowaną jednostkę certyfikującą.</w:t>
      </w:r>
    </w:p>
    <w:p w:rsidR="00F31DF6" w:rsidRPr="007E2440" w:rsidRDefault="00F31DF6" w:rsidP="007E2440">
      <w:pPr>
        <w:pStyle w:val="Teksttreci0"/>
        <w:numPr>
          <w:ilvl w:val="0"/>
          <w:numId w:val="3"/>
        </w:numPr>
        <w:tabs>
          <w:tab w:val="left" w:pos="920"/>
        </w:tabs>
        <w:spacing w:after="120" w:line="276" w:lineRule="auto"/>
        <w:ind w:left="900" w:right="507" w:hanging="360"/>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W związku z tym, że </w:t>
      </w:r>
      <w:r w:rsidRPr="007E2440">
        <w:rPr>
          <w:rStyle w:val="Teksttreci"/>
          <w:rFonts w:ascii="Times New Roman" w:hAnsi="Times New Roman" w:cs="Times New Roman"/>
          <w:b w:val="0"/>
          <w:bCs/>
          <w:sz w:val="22"/>
          <w:szCs w:val="22"/>
        </w:rPr>
        <w:t xml:space="preserve">prace zostaną wykonane </w:t>
      </w:r>
      <w:r w:rsidRPr="007E2440">
        <w:rPr>
          <w:rStyle w:val="Teksttreci"/>
          <w:rFonts w:ascii="Times New Roman" w:hAnsi="Times New Roman" w:cs="Times New Roman"/>
          <w:bCs/>
          <w:sz w:val="22"/>
          <w:szCs w:val="22"/>
        </w:rPr>
        <w:t>w siedzibie Wykonawcy</w:t>
      </w:r>
      <w:r w:rsidRPr="007E2440">
        <w:rPr>
          <w:rStyle w:val="Teksttreci"/>
          <w:rFonts w:ascii="Times New Roman" w:hAnsi="Times New Roman" w:cs="Times New Roman"/>
          <w:b w:val="0"/>
          <w:bCs/>
          <w:sz w:val="22"/>
          <w:szCs w:val="22"/>
        </w:rPr>
        <w:t xml:space="preserve"> </w:t>
      </w:r>
      <w:r w:rsidRPr="007E2440">
        <w:rPr>
          <w:rStyle w:val="Teksttreci"/>
          <w:rFonts w:ascii="Times New Roman" w:hAnsi="Times New Roman" w:cs="Times New Roman"/>
          <w:b w:val="0"/>
          <w:sz w:val="22"/>
          <w:szCs w:val="22"/>
        </w:rPr>
        <w:t>Zamawiający wymaga od Wykonawcy zapewnienia należytej ochrony dokumentacji przekazanej do skanowania:</w:t>
      </w:r>
    </w:p>
    <w:p w:rsidR="00F31DF6" w:rsidRPr="007E2440" w:rsidRDefault="00F31DF6" w:rsidP="007E2440">
      <w:pPr>
        <w:pStyle w:val="Teksttreci0"/>
        <w:spacing w:after="120" w:line="276" w:lineRule="auto"/>
        <w:ind w:left="900" w:right="507" w:firstLine="20"/>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W zakresie spełnienia warunku zastosowania środków technicznych i organizacyjnych, zapewniających ochronę przekazanej do digitalizacji dokumentacji przed ich udostępnieniem osobom nieupoważnionym, zabraniem przez osobę nieuprawnioną, przetwarzaniem z naruszeniem ustawy oraz zmianą, utratą, uszkodzeniem lub zniszczeniem, Zamawiający wymaga, aby:</w:t>
      </w:r>
    </w:p>
    <w:p w:rsidR="00E53FE9" w:rsidRPr="007E2440" w:rsidRDefault="00F31DF6" w:rsidP="007E2440">
      <w:pPr>
        <w:pStyle w:val="Teksttreci0"/>
        <w:numPr>
          <w:ilvl w:val="0"/>
          <w:numId w:val="7"/>
        </w:numPr>
        <w:tabs>
          <w:tab w:val="left" w:pos="1275"/>
        </w:tabs>
        <w:spacing w:after="120" w:line="276" w:lineRule="auto"/>
        <w:ind w:left="1320" w:right="507" w:hanging="400"/>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Miejsce przechowywania dokumentów oraz poddawania ich procesowi skanowania, wyposażone było w sprawny system sygn</w:t>
      </w:r>
      <w:r w:rsidR="00E53FE9" w:rsidRPr="007E2440">
        <w:rPr>
          <w:rStyle w:val="Teksttreci"/>
          <w:rFonts w:ascii="Times New Roman" w:hAnsi="Times New Roman" w:cs="Times New Roman"/>
          <w:b w:val="0"/>
          <w:sz w:val="22"/>
          <w:szCs w:val="22"/>
        </w:rPr>
        <w:t>alizacji pożaru</w:t>
      </w:r>
      <w:r w:rsidRPr="007E2440">
        <w:rPr>
          <w:rStyle w:val="Teksttreci"/>
          <w:rFonts w:ascii="Times New Roman" w:hAnsi="Times New Roman" w:cs="Times New Roman"/>
          <w:b w:val="0"/>
          <w:sz w:val="22"/>
          <w:szCs w:val="22"/>
        </w:rPr>
        <w:t>, poddawany okreso</w:t>
      </w:r>
      <w:r w:rsidRPr="007E2440">
        <w:rPr>
          <w:rStyle w:val="Teksttreci"/>
          <w:rFonts w:ascii="Times New Roman" w:hAnsi="Times New Roman" w:cs="Times New Roman"/>
          <w:b w:val="0"/>
          <w:sz w:val="22"/>
          <w:szCs w:val="22"/>
        </w:rPr>
        <w:softHyphen/>
        <w:t>wym konserwacjom (zgodnie z obowiązują</w:t>
      </w:r>
      <w:r w:rsidR="00E53FE9" w:rsidRPr="007E2440">
        <w:rPr>
          <w:rStyle w:val="Teksttreci"/>
          <w:rFonts w:ascii="Times New Roman" w:hAnsi="Times New Roman" w:cs="Times New Roman"/>
          <w:b w:val="0"/>
          <w:sz w:val="22"/>
          <w:szCs w:val="22"/>
        </w:rPr>
        <w:t>cymi w tym zakresie przepisami)</w:t>
      </w:r>
    </w:p>
    <w:p w:rsidR="00F31DF6" w:rsidRPr="007E2440" w:rsidRDefault="00F31DF6" w:rsidP="007E2440">
      <w:pPr>
        <w:pStyle w:val="Teksttreci0"/>
        <w:numPr>
          <w:ilvl w:val="0"/>
          <w:numId w:val="7"/>
        </w:numPr>
        <w:tabs>
          <w:tab w:val="left" w:pos="1275"/>
        </w:tabs>
        <w:spacing w:after="120" w:line="276" w:lineRule="auto"/>
        <w:ind w:left="1320" w:right="507" w:hanging="400"/>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Miejsce przechowywania dokumentów, wyposażone było w sprawny system sygnalizacji włamania i na</w:t>
      </w:r>
      <w:r w:rsidRPr="007E2440">
        <w:rPr>
          <w:rStyle w:val="Teksttreci"/>
          <w:rFonts w:ascii="Times New Roman" w:hAnsi="Times New Roman" w:cs="Times New Roman"/>
          <w:b w:val="0"/>
          <w:sz w:val="22"/>
          <w:szCs w:val="22"/>
        </w:rPr>
        <w:softHyphen/>
        <w:t>padu, poddawany okresowym konserwacjom, w celu zapewnienia poprawności jego działania. Konserwacje systemu powinny być wykonywane, nie rzadziej niż raz w roku.</w:t>
      </w:r>
    </w:p>
    <w:p w:rsidR="00340936" w:rsidRPr="007E2440" w:rsidRDefault="00F31DF6" w:rsidP="007E2440">
      <w:pPr>
        <w:pStyle w:val="Teksttreci0"/>
        <w:numPr>
          <w:ilvl w:val="0"/>
          <w:numId w:val="7"/>
        </w:numPr>
        <w:tabs>
          <w:tab w:val="left" w:pos="1275"/>
        </w:tabs>
        <w:spacing w:after="120" w:line="276" w:lineRule="auto"/>
        <w:ind w:left="1320" w:right="507" w:hanging="400"/>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Warunki określone powyżej winny być spełnione dla wszystkich lokalizacji, w których Wykonawca lub zaan</w:t>
      </w:r>
      <w:r w:rsidRPr="007E2440">
        <w:rPr>
          <w:rStyle w:val="Teksttreci"/>
          <w:rFonts w:ascii="Times New Roman" w:hAnsi="Times New Roman" w:cs="Times New Roman"/>
          <w:b w:val="0"/>
          <w:sz w:val="22"/>
          <w:szCs w:val="22"/>
        </w:rPr>
        <w:softHyphen/>
        <w:t>gażowani przez niego Podwykonawcy, będą przetwarzać i skanować powierzone dokumenty</w:t>
      </w:r>
      <w:r w:rsidRPr="00476664">
        <w:rPr>
          <w:rStyle w:val="Teksttreci"/>
          <w:rFonts w:ascii="Times New Roman" w:hAnsi="Times New Roman" w:cs="Times New Roman"/>
          <w:b w:val="0"/>
          <w:sz w:val="22"/>
          <w:szCs w:val="22"/>
        </w:rPr>
        <w:t xml:space="preserve">. </w:t>
      </w:r>
      <w:r w:rsidR="00476664" w:rsidRPr="00476664">
        <w:rPr>
          <w:rStyle w:val="Teksttreci"/>
          <w:rFonts w:ascii="Times New Roman" w:hAnsi="Times New Roman" w:cs="Times New Roman"/>
          <w:b w:val="0"/>
          <w:sz w:val="22"/>
          <w:szCs w:val="22"/>
        </w:rPr>
        <w:t xml:space="preserve">Zamawiający </w:t>
      </w:r>
      <w:r w:rsidR="00824D8A" w:rsidRPr="00476664">
        <w:rPr>
          <w:rStyle w:val="Teksttreci"/>
          <w:rFonts w:ascii="Times New Roman" w:hAnsi="Times New Roman" w:cs="Times New Roman"/>
          <w:b w:val="0"/>
          <w:sz w:val="22"/>
          <w:szCs w:val="22"/>
        </w:rPr>
        <w:t>wymaga</w:t>
      </w:r>
      <w:r w:rsidR="00E53FE9" w:rsidRPr="00476664">
        <w:rPr>
          <w:rStyle w:val="Teksttreci"/>
          <w:rFonts w:ascii="Times New Roman" w:hAnsi="Times New Roman" w:cs="Times New Roman"/>
          <w:b w:val="0"/>
          <w:sz w:val="22"/>
          <w:szCs w:val="22"/>
        </w:rPr>
        <w:t xml:space="preserve"> aby</w:t>
      </w:r>
      <w:r w:rsidR="00476664" w:rsidRPr="00476664">
        <w:rPr>
          <w:rStyle w:val="Teksttreci"/>
          <w:rFonts w:ascii="Times New Roman" w:hAnsi="Times New Roman" w:cs="Times New Roman"/>
          <w:b w:val="0"/>
          <w:sz w:val="22"/>
          <w:szCs w:val="22"/>
        </w:rPr>
        <w:t xml:space="preserve"> w umowie</w:t>
      </w:r>
      <w:r w:rsidR="00E53FE9" w:rsidRPr="00476664">
        <w:rPr>
          <w:rStyle w:val="Teksttreci"/>
          <w:rFonts w:ascii="Times New Roman" w:hAnsi="Times New Roman" w:cs="Times New Roman"/>
          <w:b w:val="0"/>
          <w:sz w:val="22"/>
          <w:szCs w:val="22"/>
        </w:rPr>
        <w:t xml:space="preserve"> Wykonawca wskazał </w:t>
      </w:r>
      <w:r w:rsidRPr="00476664">
        <w:rPr>
          <w:rStyle w:val="Teksttreci"/>
          <w:rFonts w:ascii="Times New Roman" w:hAnsi="Times New Roman" w:cs="Times New Roman"/>
          <w:b w:val="0"/>
          <w:sz w:val="22"/>
          <w:szCs w:val="22"/>
        </w:rPr>
        <w:t>lokalizacje, w których zamierza realizować przedmiot Zamówienia.</w:t>
      </w:r>
      <w:r w:rsidRPr="007E2440">
        <w:rPr>
          <w:rStyle w:val="Teksttreci"/>
          <w:rFonts w:ascii="Times New Roman" w:hAnsi="Times New Roman" w:cs="Times New Roman"/>
          <w:b w:val="0"/>
          <w:sz w:val="22"/>
          <w:szCs w:val="22"/>
        </w:rPr>
        <w:t xml:space="preserve"> </w:t>
      </w:r>
      <w:r w:rsidR="00E53FE9" w:rsidRPr="007E2440">
        <w:rPr>
          <w:rStyle w:val="Teksttreci"/>
          <w:rFonts w:ascii="Times New Roman" w:hAnsi="Times New Roman" w:cs="Times New Roman"/>
          <w:b w:val="0"/>
          <w:sz w:val="22"/>
          <w:szCs w:val="22"/>
        </w:rPr>
        <w:t>Z</w:t>
      </w:r>
      <w:r w:rsidR="00340936" w:rsidRPr="007E2440">
        <w:rPr>
          <w:rStyle w:val="Teksttreci"/>
          <w:rFonts w:ascii="Times New Roman" w:hAnsi="Times New Roman" w:cs="Times New Roman"/>
          <w:b w:val="0"/>
          <w:sz w:val="22"/>
          <w:szCs w:val="22"/>
        </w:rPr>
        <w:t>astrzega sobie prawo przeprowadzenia wizji lokalnej we wskazanych lokalizacjach, w celu sprawdzenia spełnienia warunkó</w:t>
      </w:r>
      <w:r w:rsidR="00942BA9">
        <w:rPr>
          <w:rStyle w:val="Teksttreci"/>
          <w:rFonts w:ascii="Times New Roman" w:hAnsi="Times New Roman" w:cs="Times New Roman"/>
          <w:b w:val="0"/>
          <w:sz w:val="22"/>
          <w:szCs w:val="22"/>
        </w:rPr>
        <w:t>w określonych w S</w:t>
      </w:r>
      <w:r w:rsidR="00340936" w:rsidRPr="007E2440">
        <w:rPr>
          <w:rStyle w:val="Teksttreci"/>
          <w:rFonts w:ascii="Times New Roman" w:hAnsi="Times New Roman" w:cs="Times New Roman"/>
          <w:b w:val="0"/>
          <w:sz w:val="22"/>
          <w:szCs w:val="22"/>
        </w:rPr>
        <w:t>WZ</w:t>
      </w:r>
      <w:r w:rsidR="00E53FE9" w:rsidRPr="007E2440">
        <w:rPr>
          <w:rStyle w:val="Teksttreci"/>
          <w:rFonts w:ascii="Times New Roman" w:hAnsi="Times New Roman" w:cs="Times New Roman"/>
          <w:b w:val="0"/>
          <w:sz w:val="22"/>
          <w:szCs w:val="22"/>
        </w:rPr>
        <w:t>.</w:t>
      </w:r>
    </w:p>
    <w:p w:rsidR="00824D8A" w:rsidRPr="007E2440" w:rsidRDefault="00824D8A" w:rsidP="007E2440">
      <w:pPr>
        <w:pStyle w:val="Teksttreci0"/>
        <w:tabs>
          <w:tab w:val="left" w:pos="1275"/>
        </w:tabs>
        <w:spacing w:after="120" w:line="276" w:lineRule="auto"/>
        <w:ind w:left="1320" w:right="507"/>
        <w:jc w:val="both"/>
        <w:rPr>
          <w:rFonts w:ascii="Times New Roman" w:hAnsi="Times New Roman" w:cs="Times New Roman"/>
          <w:b w:val="0"/>
          <w:sz w:val="22"/>
          <w:szCs w:val="22"/>
        </w:rPr>
      </w:pPr>
    </w:p>
    <w:p w:rsidR="002242E0" w:rsidRPr="007E2440" w:rsidRDefault="005C12EA" w:rsidP="007E2440">
      <w:pPr>
        <w:pStyle w:val="Teksttreci0"/>
        <w:tabs>
          <w:tab w:val="left" w:pos="485"/>
        </w:tabs>
        <w:spacing w:after="180" w:line="276" w:lineRule="auto"/>
        <w:ind w:right="507"/>
        <w:jc w:val="both"/>
        <w:rPr>
          <w:rFonts w:ascii="Times New Roman" w:hAnsi="Times New Roman" w:cs="Times New Roman"/>
          <w:sz w:val="22"/>
          <w:szCs w:val="22"/>
        </w:rPr>
      </w:pPr>
      <w:bookmarkStart w:id="3" w:name="bookmark10"/>
      <w:r w:rsidRPr="007E2440">
        <w:rPr>
          <w:rStyle w:val="Teksttreci"/>
          <w:rFonts w:ascii="Times New Roman" w:hAnsi="Times New Roman" w:cs="Times New Roman"/>
          <w:bCs/>
          <w:smallCaps/>
          <w:sz w:val="22"/>
          <w:szCs w:val="22"/>
        </w:rPr>
        <w:t xml:space="preserve">III.     </w:t>
      </w:r>
      <w:r w:rsidR="002242E0" w:rsidRPr="007E2440">
        <w:rPr>
          <w:rStyle w:val="Teksttreci"/>
          <w:rFonts w:ascii="Times New Roman" w:hAnsi="Times New Roman" w:cs="Times New Roman"/>
          <w:bCs/>
          <w:sz w:val="22"/>
          <w:szCs w:val="22"/>
        </w:rPr>
        <w:t>Zakres opracowania</w:t>
      </w:r>
      <w:r w:rsidR="002242E0" w:rsidRPr="007E2440">
        <w:rPr>
          <w:rStyle w:val="Teksttreci"/>
          <w:rFonts w:ascii="Times New Roman" w:hAnsi="Times New Roman" w:cs="Times New Roman"/>
          <w:bCs/>
          <w:smallCaps/>
          <w:sz w:val="22"/>
          <w:szCs w:val="22"/>
        </w:rPr>
        <w:t xml:space="preserve"> </w:t>
      </w:r>
      <w:bookmarkEnd w:id="3"/>
    </w:p>
    <w:p w:rsidR="00E53FE9" w:rsidRPr="007E2440" w:rsidRDefault="00E53FE9" w:rsidP="007E2440">
      <w:pPr>
        <w:pStyle w:val="Teksttreci0"/>
        <w:keepNext/>
        <w:keepLines/>
        <w:tabs>
          <w:tab w:val="left" w:pos="886"/>
        </w:tabs>
        <w:spacing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P</w:t>
      </w:r>
      <w:r w:rsidR="002242E0" w:rsidRPr="007E2440">
        <w:rPr>
          <w:rStyle w:val="Teksttreci"/>
          <w:rFonts w:ascii="Times New Roman" w:hAnsi="Times New Roman" w:cs="Times New Roman"/>
          <w:b w:val="0"/>
          <w:sz w:val="22"/>
          <w:szCs w:val="22"/>
        </w:rPr>
        <w:t>race, objęte niniejszym postę</w:t>
      </w:r>
      <w:bookmarkStart w:id="4" w:name="bookmark11"/>
      <w:r w:rsidR="00FB5EF1" w:rsidRPr="007E2440">
        <w:rPr>
          <w:rStyle w:val="Teksttreci"/>
          <w:rFonts w:ascii="Times New Roman" w:hAnsi="Times New Roman" w:cs="Times New Roman"/>
          <w:b w:val="0"/>
          <w:sz w:val="22"/>
          <w:szCs w:val="22"/>
        </w:rPr>
        <w:t>powaniem:</w:t>
      </w:r>
    </w:p>
    <w:p w:rsidR="002242E0" w:rsidRPr="007E2440" w:rsidRDefault="002A0BCB" w:rsidP="007E2440">
      <w:pPr>
        <w:pStyle w:val="Teksttreci0"/>
        <w:keepNext/>
        <w:keepLines/>
        <w:tabs>
          <w:tab w:val="left" w:pos="886"/>
        </w:tabs>
        <w:spacing w:line="276" w:lineRule="auto"/>
        <w:ind w:right="507"/>
        <w:jc w:val="both"/>
        <w:rPr>
          <w:rFonts w:ascii="Times New Roman" w:hAnsi="Times New Roman" w:cs="Times New Roman"/>
          <w:b w:val="0"/>
          <w:sz w:val="22"/>
          <w:szCs w:val="22"/>
        </w:rPr>
      </w:pPr>
      <w:r w:rsidRPr="007E2440">
        <w:rPr>
          <w:rStyle w:val="Nagwek2"/>
          <w:rFonts w:ascii="Times New Roman" w:hAnsi="Times New Roman" w:cs="Times New Roman"/>
          <w:sz w:val="22"/>
          <w:szCs w:val="22"/>
        </w:rPr>
        <w:t xml:space="preserve">         </w:t>
      </w:r>
      <w:r w:rsidR="00FB5EF1" w:rsidRPr="007E2440">
        <w:rPr>
          <w:rStyle w:val="Nagwek2"/>
          <w:rFonts w:ascii="Times New Roman" w:hAnsi="Times New Roman" w:cs="Times New Roman"/>
          <w:sz w:val="22"/>
          <w:szCs w:val="22"/>
        </w:rPr>
        <w:t>1. P</w:t>
      </w:r>
      <w:r w:rsidR="002242E0" w:rsidRPr="007E2440">
        <w:rPr>
          <w:rStyle w:val="Nagwek2"/>
          <w:rFonts w:ascii="Times New Roman" w:hAnsi="Times New Roman" w:cs="Times New Roman"/>
          <w:sz w:val="22"/>
          <w:szCs w:val="22"/>
        </w:rPr>
        <w:t>race przygotowawcze</w:t>
      </w:r>
      <w:bookmarkEnd w:id="4"/>
      <w:r w:rsidR="00FB5EF1" w:rsidRPr="007E2440">
        <w:rPr>
          <w:rStyle w:val="Nagwek2"/>
          <w:rFonts w:ascii="Times New Roman" w:hAnsi="Times New Roman" w:cs="Times New Roman"/>
          <w:sz w:val="22"/>
          <w:szCs w:val="22"/>
        </w:rPr>
        <w:t>.</w:t>
      </w:r>
    </w:p>
    <w:p w:rsidR="007E2440" w:rsidRDefault="002242E0" w:rsidP="007E2440">
      <w:pPr>
        <w:pStyle w:val="Teksttreci0"/>
        <w:numPr>
          <w:ilvl w:val="0"/>
          <w:numId w:val="29"/>
        </w:numPr>
        <w:tabs>
          <w:tab w:val="left" w:pos="1620"/>
        </w:tabs>
        <w:spacing w:line="276"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pobranie analogowych operatów technicznych </w:t>
      </w:r>
      <w:r w:rsidR="000A16DB" w:rsidRPr="007E2440">
        <w:rPr>
          <w:rStyle w:val="Teksttreci"/>
          <w:rFonts w:ascii="Times New Roman" w:hAnsi="Times New Roman" w:cs="Times New Roman"/>
          <w:b w:val="0"/>
          <w:sz w:val="22"/>
          <w:szCs w:val="22"/>
        </w:rPr>
        <w:t xml:space="preserve">i dokumentów dowodów zmian </w:t>
      </w:r>
      <w:proofErr w:type="spellStart"/>
      <w:r w:rsidR="000A16DB" w:rsidRPr="007E2440">
        <w:rPr>
          <w:rStyle w:val="Teksttreci"/>
          <w:rFonts w:ascii="Times New Roman" w:hAnsi="Times New Roman" w:cs="Times New Roman"/>
          <w:b w:val="0"/>
          <w:sz w:val="22"/>
          <w:szCs w:val="22"/>
        </w:rPr>
        <w:t>EGiB</w:t>
      </w:r>
      <w:proofErr w:type="spellEnd"/>
      <w:r w:rsidR="000A16DB" w:rsidRPr="007E2440">
        <w:rPr>
          <w:rStyle w:val="Teksttreci"/>
          <w:rFonts w:ascii="Times New Roman" w:hAnsi="Times New Roman" w:cs="Times New Roman"/>
          <w:b w:val="0"/>
          <w:sz w:val="22"/>
          <w:szCs w:val="22"/>
        </w:rPr>
        <w:t xml:space="preserve">          </w:t>
      </w:r>
      <w:r w:rsidRPr="007E2440">
        <w:rPr>
          <w:rStyle w:val="Teksttreci"/>
          <w:rFonts w:ascii="Times New Roman" w:hAnsi="Times New Roman" w:cs="Times New Roman"/>
          <w:b w:val="0"/>
          <w:sz w:val="22"/>
          <w:szCs w:val="22"/>
        </w:rPr>
        <w:t>z siedziby Zamawiającego;</w:t>
      </w:r>
    </w:p>
    <w:p w:rsidR="007E2440" w:rsidRDefault="002242E0" w:rsidP="007E2440">
      <w:pPr>
        <w:pStyle w:val="Teksttreci0"/>
        <w:numPr>
          <w:ilvl w:val="0"/>
          <w:numId w:val="29"/>
        </w:numPr>
        <w:tabs>
          <w:tab w:val="left" w:pos="1620"/>
        </w:tabs>
        <w:spacing w:line="276"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pobranie od Zamawiającego danych cyfrowych niezbędnych do realizacji zadania ( baza FDB, FDR sys</w:t>
      </w:r>
      <w:r w:rsidRPr="007E2440">
        <w:rPr>
          <w:rStyle w:val="Teksttreci"/>
          <w:rFonts w:ascii="Times New Roman" w:hAnsi="Times New Roman" w:cs="Times New Roman"/>
          <w:b w:val="0"/>
          <w:sz w:val="22"/>
          <w:szCs w:val="22"/>
        </w:rPr>
        <w:softHyphen/>
        <w:t>temu Ośrodek FB, baza działek, budynków i adresów , baza BDOT500, baza GESUT),</w:t>
      </w:r>
    </w:p>
    <w:p w:rsidR="007E2440" w:rsidRDefault="002242E0" w:rsidP="007E2440">
      <w:pPr>
        <w:pStyle w:val="Teksttreci0"/>
        <w:numPr>
          <w:ilvl w:val="0"/>
          <w:numId w:val="29"/>
        </w:numPr>
        <w:tabs>
          <w:tab w:val="left" w:pos="1620"/>
        </w:tabs>
        <w:spacing w:line="276"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konfiguracja aplikacji Ośrodek FB w siedzibie Wykonawcy w celu przygotowania do </w:t>
      </w:r>
      <w:r w:rsidR="00824D8A" w:rsidRPr="007E2440">
        <w:rPr>
          <w:rStyle w:val="Teksttreci"/>
          <w:rFonts w:ascii="Times New Roman" w:hAnsi="Times New Roman" w:cs="Times New Roman"/>
          <w:b w:val="0"/>
          <w:sz w:val="22"/>
          <w:szCs w:val="22"/>
        </w:rPr>
        <w:t>realizacji zadania</w:t>
      </w:r>
      <w:r w:rsidR="00FB5EF1" w:rsidRPr="007E2440">
        <w:rPr>
          <w:rStyle w:val="Teksttreci"/>
          <w:rFonts w:ascii="Times New Roman" w:hAnsi="Times New Roman" w:cs="Times New Roman"/>
          <w:b w:val="0"/>
          <w:sz w:val="22"/>
          <w:szCs w:val="22"/>
        </w:rPr>
        <w:t>;</w:t>
      </w:r>
    </w:p>
    <w:p w:rsidR="007E2440" w:rsidRDefault="002242E0" w:rsidP="007E2440">
      <w:pPr>
        <w:pStyle w:val="Teksttreci0"/>
        <w:numPr>
          <w:ilvl w:val="0"/>
          <w:numId w:val="29"/>
        </w:numPr>
        <w:tabs>
          <w:tab w:val="left" w:pos="1620"/>
        </w:tabs>
        <w:spacing w:line="276"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konfiguracja połączenia on-line pozwalającego na dostęp, przeglądanie, wykonywanie zestawień i ana</w:t>
      </w:r>
      <w:r w:rsidRPr="007E2440">
        <w:rPr>
          <w:rStyle w:val="Teksttreci"/>
          <w:rFonts w:ascii="Times New Roman" w:hAnsi="Times New Roman" w:cs="Times New Roman"/>
          <w:b w:val="0"/>
          <w:sz w:val="22"/>
          <w:szCs w:val="22"/>
        </w:rPr>
        <w:softHyphen/>
        <w:t>liza z bazy roboczej Wykonawcy</w:t>
      </w:r>
      <w:r w:rsidR="00E53FE9" w:rsidRPr="007E2440">
        <w:rPr>
          <w:rStyle w:val="Teksttreci"/>
          <w:rFonts w:ascii="Times New Roman" w:hAnsi="Times New Roman" w:cs="Times New Roman"/>
          <w:b w:val="0"/>
          <w:sz w:val="22"/>
          <w:szCs w:val="22"/>
        </w:rPr>
        <w:t>,</w:t>
      </w:r>
    </w:p>
    <w:p w:rsidR="007E2440" w:rsidRDefault="002242E0" w:rsidP="007E2440">
      <w:pPr>
        <w:pStyle w:val="Teksttreci0"/>
        <w:numPr>
          <w:ilvl w:val="0"/>
          <w:numId w:val="29"/>
        </w:numPr>
        <w:tabs>
          <w:tab w:val="left" w:pos="1620"/>
        </w:tabs>
        <w:spacing w:line="276"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opracowanie przez Wykonawcę w terminie 14 dni od podpisania umowy harmonogramu prac i jego przyjęcie po akceptacji przez Zamawiającego;</w:t>
      </w:r>
    </w:p>
    <w:p w:rsidR="007E2440" w:rsidRDefault="002242E0" w:rsidP="007E2440">
      <w:pPr>
        <w:pStyle w:val="Teksttreci0"/>
        <w:numPr>
          <w:ilvl w:val="0"/>
          <w:numId w:val="29"/>
        </w:numPr>
        <w:tabs>
          <w:tab w:val="left" w:pos="1620"/>
        </w:tabs>
        <w:spacing w:line="276"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inwentaryzacja udostępnionych przez Zamawiającego materiałów analogowych stanowiących materiały </w:t>
      </w:r>
      <w:proofErr w:type="spellStart"/>
      <w:r w:rsidRPr="007E2440">
        <w:rPr>
          <w:rStyle w:val="Teksttreci"/>
          <w:rFonts w:ascii="Times New Roman" w:hAnsi="Times New Roman" w:cs="Times New Roman"/>
          <w:b w:val="0"/>
          <w:sz w:val="22"/>
          <w:szCs w:val="22"/>
        </w:rPr>
        <w:t>PZGiK</w:t>
      </w:r>
      <w:proofErr w:type="spellEnd"/>
      <w:r w:rsidRPr="007E2440">
        <w:rPr>
          <w:rStyle w:val="Teksttreci"/>
          <w:rFonts w:ascii="Times New Roman" w:hAnsi="Times New Roman" w:cs="Times New Roman"/>
          <w:b w:val="0"/>
          <w:sz w:val="22"/>
          <w:szCs w:val="22"/>
        </w:rPr>
        <w:t xml:space="preserve"> (operaty techniczne)</w:t>
      </w:r>
      <w:r w:rsidR="00FB5EF1" w:rsidRPr="007E2440">
        <w:rPr>
          <w:rStyle w:val="Teksttreci"/>
          <w:rFonts w:ascii="Times New Roman" w:hAnsi="Times New Roman" w:cs="Times New Roman"/>
          <w:b w:val="0"/>
          <w:sz w:val="22"/>
          <w:szCs w:val="22"/>
        </w:rPr>
        <w:t>;</w:t>
      </w:r>
    </w:p>
    <w:p w:rsidR="002242E0" w:rsidRPr="007E2440" w:rsidRDefault="002242E0" w:rsidP="007E2440">
      <w:pPr>
        <w:pStyle w:val="Teksttreci0"/>
        <w:numPr>
          <w:ilvl w:val="0"/>
          <w:numId w:val="29"/>
        </w:numPr>
        <w:tabs>
          <w:tab w:val="left" w:pos="1620"/>
        </w:tabs>
        <w:spacing w:line="276" w:lineRule="auto"/>
        <w:ind w:left="1276" w:right="507" w:hanging="425"/>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inwentaryzacja udostępnionych przez Zamawiającego materiałów analogowych stanowiących dowody zmian w bazie EGIB.</w:t>
      </w:r>
    </w:p>
    <w:p w:rsidR="002242E0" w:rsidRPr="007E2440" w:rsidRDefault="00FB5EF1" w:rsidP="007E2440">
      <w:pPr>
        <w:pStyle w:val="Nagwek20"/>
        <w:keepNext/>
        <w:keepLines/>
        <w:spacing w:after="100" w:line="276" w:lineRule="auto"/>
        <w:ind w:right="507"/>
        <w:jc w:val="both"/>
        <w:rPr>
          <w:rFonts w:ascii="Times New Roman" w:hAnsi="Times New Roman" w:cs="Times New Roman"/>
          <w:b w:val="0"/>
          <w:sz w:val="22"/>
          <w:szCs w:val="22"/>
        </w:rPr>
      </w:pPr>
      <w:bookmarkStart w:id="5" w:name="bookmark13"/>
      <w:r w:rsidRPr="007E2440">
        <w:rPr>
          <w:rStyle w:val="Nagwek2"/>
          <w:rFonts w:ascii="Times New Roman" w:hAnsi="Times New Roman" w:cs="Times New Roman"/>
          <w:sz w:val="22"/>
          <w:szCs w:val="22"/>
        </w:rPr>
        <w:t xml:space="preserve">       2. P</w:t>
      </w:r>
      <w:r w:rsidR="00824D8A" w:rsidRPr="007E2440">
        <w:rPr>
          <w:rStyle w:val="Nagwek2"/>
          <w:rFonts w:ascii="Times New Roman" w:hAnsi="Times New Roman" w:cs="Times New Roman"/>
          <w:sz w:val="22"/>
          <w:szCs w:val="22"/>
        </w:rPr>
        <w:t>race zasadnicze</w:t>
      </w:r>
      <w:r w:rsidRPr="007E2440">
        <w:rPr>
          <w:rStyle w:val="Nagwek2"/>
          <w:rFonts w:ascii="Times New Roman" w:hAnsi="Times New Roman" w:cs="Times New Roman"/>
          <w:sz w:val="22"/>
          <w:szCs w:val="22"/>
        </w:rPr>
        <w:t xml:space="preserve">, zasilenie bazy Zamawiającego i </w:t>
      </w:r>
      <w:r w:rsidR="002242E0" w:rsidRPr="007E2440">
        <w:rPr>
          <w:rStyle w:val="Nagwek2"/>
          <w:rFonts w:ascii="Times New Roman" w:hAnsi="Times New Roman" w:cs="Times New Roman"/>
          <w:sz w:val="22"/>
          <w:szCs w:val="22"/>
        </w:rPr>
        <w:t xml:space="preserve"> odbiór </w:t>
      </w:r>
      <w:bookmarkEnd w:id="5"/>
      <w:r w:rsidRPr="007E2440">
        <w:rPr>
          <w:rStyle w:val="Nagwek2"/>
          <w:rFonts w:ascii="Times New Roman" w:hAnsi="Times New Roman" w:cs="Times New Roman"/>
          <w:sz w:val="22"/>
          <w:szCs w:val="22"/>
        </w:rPr>
        <w:t>prac.</w:t>
      </w:r>
    </w:p>
    <w:p w:rsidR="007E2440" w:rsidRDefault="002242E0"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proofErr w:type="spellStart"/>
      <w:r w:rsidRPr="007E2440">
        <w:rPr>
          <w:rStyle w:val="Teksttreci"/>
          <w:rFonts w:ascii="Times New Roman" w:hAnsi="Times New Roman" w:cs="Times New Roman"/>
          <w:b w:val="0"/>
          <w:sz w:val="22"/>
          <w:szCs w:val="22"/>
        </w:rPr>
        <w:t>dygitalizacja</w:t>
      </w:r>
      <w:proofErr w:type="spellEnd"/>
      <w:r w:rsidRPr="007E2440">
        <w:rPr>
          <w:rStyle w:val="Teksttreci"/>
          <w:rFonts w:ascii="Times New Roman" w:hAnsi="Times New Roman" w:cs="Times New Roman"/>
          <w:b w:val="0"/>
          <w:sz w:val="22"/>
          <w:szCs w:val="22"/>
        </w:rPr>
        <w:t xml:space="preserve"> operatów technicznych dotychczas nie ujawnionych w bazie systemu Ośrodek FB;</w:t>
      </w:r>
    </w:p>
    <w:p w:rsidR="007E2440" w:rsidRDefault="002242E0"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nadanie i</w:t>
      </w:r>
      <w:r w:rsidR="00E53FE9" w:rsidRPr="007E2440">
        <w:rPr>
          <w:rStyle w:val="Teksttreci"/>
          <w:rFonts w:ascii="Times New Roman" w:hAnsi="Times New Roman" w:cs="Times New Roman"/>
          <w:b w:val="0"/>
          <w:sz w:val="22"/>
          <w:szCs w:val="22"/>
        </w:rPr>
        <w:t>dentyfikatora materiału (P.2802</w:t>
      </w:r>
      <w:r w:rsidRPr="007E2440">
        <w:rPr>
          <w:rStyle w:val="Teksttreci"/>
          <w:rFonts w:ascii="Times New Roman" w:hAnsi="Times New Roman" w:cs="Times New Roman"/>
          <w:b w:val="0"/>
          <w:sz w:val="22"/>
          <w:szCs w:val="22"/>
        </w:rPr>
        <w:t>.RRRR.NR) i uzupełnienie w bazie operatów wcześniej tam nie zaewidencjonowanych oraz oznaczenie tym identyfikatorem strony tytułowej operatu technicznego;</w:t>
      </w:r>
    </w:p>
    <w:p w:rsidR="007E2440" w:rsidRDefault="002242E0"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uzupełnienie, w bazie roboczej zlokalizowanej u Wykonawcy, ewidencji materiałów zasobu o brakujące pozycje. Uzupełnienie, w bazie roboczej zlokalizowanej u Wykonawcy, rejestru operatów geodezyjnych (technicznych) o brakujące wartości atrybutów opisowych i geometrycznych (w tym zakresy prze</w:t>
      </w:r>
      <w:r w:rsidRPr="007E2440">
        <w:rPr>
          <w:rStyle w:val="Teksttreci"/>
          <w:rFonts w:ascii="Times New Roman" w:hAnsi="Times New Roman" w:cs="Times New Roman"/>
          <w:b w:val="0"/>
          <w:sz w:val="22"/>
          <w:szCs w:val="22"/>
        </w:rPr>
        <w:softHyphen/>
        <w:t>strzenne, powiązane obiekty działek przedmiotowych i wynikowych);</w:t>
      </w:r>
    </w:p>
    <w:p w:rsidR="007E2440" w:rsidRDefault="002242E0"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wykonanie raportów z wykonanych prac ze wskazaniem zakresu oraz obiektów </w:t>
      </w:r>
      <w:r w:rsidR="005C12EA" w:rsidRPr="007E2440">
        <w:rPr>
          <w:rStyle w:val="Teksttreci"/>
          <w:rFonts w:ascii="Times New Roman" w:hAnsi="Times New Roman" w:cs="Times New Roman"/>
          <w:b w:val="0"/>
          <w:sz w:val="22"/>
          <w:szCs w:val="22"/>
        </w:rPr>
        <w:t>zaimportowanych do</w:t>
      </w:r>
      <w:r w:rsidR="005C12EA" w:rsidRPr="007E2440">
        <w:rPr>
          <w:rFonts w:ascii="Times New Roman" w:hAnsi="Times New Roman" w:cs="Times New Roman"/>
          <w:b w:val="0"/>
          <w:sz w:val="22"/>
          <w:szCs w:val="22"/>
        </w:rPr>
        <w:t xml:space="preserve"> </w:t>
      </w:r>
      <w:r w:rsidR="005C12EA" w:rsidRPr="007E2440">
        <w:rPr>
          <w:rStyle w:val="Teksttreci"/>
          <w:rFonts w:ascii="Times New Roman" w:hAnsi="Times New Roman" w:cs="Times New Roman"/>
          <w:b w:val="0"/>
          <w:sz w:val="22"/>
          <w:szCs w:val="22"/>
        </w:rPr>
        <w:t xml:space="preserve">baz danych </w:t>
      </w:r>
      <w:proofErr w:type="spellStart"/>
      <w:r w:rsidR="005C12EA" w:rsidRPr="007E2440">
        <w:rPr>
          <w:rStyle w:val="Teksttreci"/>
          <w:rFonts w:ascii="Times New Roman" w:hAnsi="Times New Roman" w:cs="Times New Roman"/>
          <w:b w:val="0"/>
          <w:sz w:val="22"/>
          <w:szCs w:val="22"/>
        </w:rPr>
        <w:t>PZGiK</w:t>
      </w:r>
      <w:proofErr w:type="spellEnd"/>
      <w:r w:rsidR="005C12EA" w:rsidRPr="007E2440">
        <w:rPr>
          <w:rStyle w:val="Teksttreci"/>
          <w:rFonts w:ascii="Times New Roman" w:hAnsi="Times New Roman" w:cs="Times New Roman"/>
          <w:b w:val="0"/>
          <w:sz w:val="22"/>
          <w:szCs w:val="22"/>
        </w:rPr>
        <w:t>;</w:t>
      </w:r>
    </w:p>
    <w:p w:rsidR="007E2440" w:rsidRDefault="002242E0"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przekazanie w terminie określonym w umowie informacji Zamawia</w:t>
      </w:r>
      <w:r w:rsidR="00C969A1" w:rsidRPr="007E2440">
        <w:rPr>
          <w:rStyle w:val="Teksttreci"/>
          <w:rFonts w:ascii="Times New Roman" w:hAnsi="Times New Roman" w:cs="Times New Roman"/>
          <w:b w:val="0"/>
          <w:sz w:val="22"/>
          <w:szCs w:val="22"/>
        </w:rPr>
        <w:t xml:space="preserve">jącemu o wykonaniu </w:t>
      </w:r>
      <w:r w:rsidR="00DB65E7" w:rsidRPr="007E2440">
        <w:rPr>
          <w:rStyle w:val="Teksttreci"/>
          <w:rFonts w:ascii="Times New Roman" w:hAnsi="Times New Roman" w:cs="Times New Roman"/>
          <w:b w:val="0"/>
          <w:sz w:val="22"/>
          <w:szCs w:val="22"/>
        </w:rPr>
        <w:t>całości</w:t>
      </w:r>
      <w:r w:rsidRPr="007E2440">
        <w:rPr>
          <w:rStyle w:val="Teksttreci"/>
          <w:rFonts w:ascii="Times New Roman" w:hAnsi="Times New Roman" w:cs="Times New Roman"/>
          <w:b w:val="0"/>
          <w:sz w:val="22"/>
          <w:szCs w:val="22"/>
        </w:rPr>
        <w:t xml:space="preserve"> </w:t>
      </w:r>
      <w:r w:rsidR="00C969A1" w:rsidRPr="007E2440">
        <w:rPr>
          <w:rStyle w:val="Teksttreci"/>
          <w:rFonts w:ascii="Times New Roman" w:hAnsi="Times New Roman" w:cs="Times New Roman"/>
          <w:b w:val="0"/>
          <w:sz w:val="22"/>
          <w:szCs w:val="22"/>
        </w:rPr>
        <w:t xml:space="preserve">prac </w:t>
      </w:r>
      <w:r w:rsidRPr="007E2440">
        <w:rPr>
          <w:rStyle w:val="Teksttreci"/>
          <w:rFonts w:ascii="Times New Roman" w:hAnsi="Times New Roman" w:cs="Times New Roman"/>
          <w:b w:val="0"/>
          <w:sz w:val="22"/>
          <w:szCs w:val="22"/>
        </w:rPr>
        <w:t>w celach dokonania kontroli opracowania;</w:t>
      </w:r>
    </w:p>
    <w:p w:rsidR="007E2440" w:rsidRDefault="002242E0"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uwzględnienie, w uzasadnionych przypadkach, zgłoszonych do Wykonawcy, ewentualnych uwag i po</w:t>
      </w:r>
      <w:r w:rsidRPr="007E2440">
        <w:rPr>
          <w:rStyle w:val="Teksttreci"/>
          <w:rFonts w:ascii="Times New Roman" w:hAnsi="Times New Roman" w:cs="Times New Roman"/>
          <w:b w:val="0"/>
          <w:sz w:val="22"/>
          <w:szCs w:val="22"/>
        </w:rPr>
        <w:softHyphen/>
        <w:t>prawek, powstałych w czasie prac kontrolnych, przeprowadzonych przez Zamawiającego;</w:t>
      </w:r>
    </w:p>
    <w:p w:rsidR="007E2440" w:rsidRDefault="005C12EA"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po pozytywnej kontroli - zwrot Zamawiającemu udostępnionych analogowych operatów technicznych;</w:t>
      </w:r>
    </w:p>
    <w:p w:rsidR="007E2440" w:rsidRDefault="002242E0"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dokonanie połączenia danych znajdujących się w bazie roboczej Wykonawcy z bazą sytemu Ośrodek FB prowadzonej przez Zamawiającego</w:t>
      </w:r>
      <w:r w:rsidR="005C12EA" w:rsidRPr="007E2440">
        <w:rPr>
          <w:rStyle w:val="Teksttreci"/>
          <w:rFonts w:ascii="Times New Roman" w:hAnsi="Times New Roman" w:cs="Times New Roman"/>
          <w:b w:val="0"/>
          <w:sz w:val="22"/>
          <w:szCs w:val="22"/>
        </w:rPr>
        <w:t>;</w:t>
      </w:r>
    </w:p>
    <w:p w:rsidR="005C12EA" w:rsidRPr="007E2440" w:rsidRDefault="005C12EA" w:rsidP="00C21572">
      <w:pPr>
        <w:pStyle w:val="Teksttreci0"/>
        <w:numPr>
          <w:ilvl w:val="0"/>
          <w:numId w:val="30"/>
        </w:numPr>
        <w:tabs>
          <w:tab w:val="left" w:pos="1620"/>
        </w:tabs>
        <w:spacing w:line="240" w:lineRule="auto"/>
        <w:ind w:left="1276" w:right="507" w:hanging="425"/>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kontrola bazy </w:t>
      </w:r>
      <w:proofErr w:type="spellStart"/>
      <w:r w:rsidRPr="007E2440">
        <w:rPr>
          <w:rStyle w:val="Teksttreci"/>
          <w:rFonts w:ascii="Times New Roman" w:hAnsi="Times New Roman" w:cs="Times New Roman"/>
          <w:b w:val="0"/>
          <w:sz w:val="22"/>
          <w:szCs w:val="22"/>
        </w:rPr>
        <w:t>PZGiK</w:t>
      </w:r>
      <w:proofErr w:type="spellEnd"/>
      <w:r w:rsidRPr="007E2440">
        <w:rPr>
          <w:rStyle w:val="Teksttreci"/>
          <w:rFonts w:ascii="Times New Roman" w:hAnsi="Times New Roman" w:cs="Times New Roman"/>
          <w:b w:val="0"/>
          <w:sz w:val="22"/>
          <w:szCs w:val="22"/>
        </w:rPr>
        <w:t xml:space="preserve"> </w:t>
      </w:r>
      <w:r w:rsidR="00FB5EF1" w:rsidRPr="007E2440">
        <w:rPr>
          <w:rStyle w:val="Teksttreci"/>
          <w:rFonts w:ascii="Times New Roman" w:hAnsi="Times New Roman" w:cs="Times New Roman"/>
          <w:b w:val="0"/>
          <w:sz w:val="22"/>
          <w:szCs w:val="22"/>
        </w:rPr>
        <w:t xml:space="preserve">oraz EWOPIS </w:t>
      </w:r>
      <w:r w:rsidRPr="007E2440">
        <w:rPr>
          <w:rStyle w:val="Teksttreci"/>
          <w:rFonts w:ascii="Times New Roman" w:hAnsi="Times New Roman" w:cs="Times New Roman"/>
          <w:b w:val="0"/>
          <w:sz w:val="22"/>
          <w:szCs w:val="22"/>
        </w:rPr>
        <w:t>po zasileniu ( bazy Zamawiającego po dokonanym połączeniu);</w:t>
      </w:r>
    </w:p>
    <w:p w:rsidR="00A458AA" w:rsidRPr="007E2440" w:rsidRDefault="00A458AA" w:rsidP="007E2440">
      <w:pPr>
        <w:pStyle w:val="Teksttreci0"/>
        <w:tabs>
          <w:tab w:val="left" w:pos="1620"/>
        </w:tabs>
        <w:spacing w:line="276" w:lineRule="auto"/>
        <w:ind w:right="507"/>
        <w:jc w:val="both"/>
        <w:rPr>
          <w:rFonts w:ascii="Times New Roman" w:hAnsi="Times New Roman" w:cs="Times New Roman"/>
          <w:b w:val="0"/>
          <w:sz w:val="22"/>
          <w:szCs w:val="22"/>
        </w:rPr>
      </w:pPr>
    </w:p>
    <w:p w:rsidR="001A14C0" w:rsidRPr="007E2440" w:rsidRDefault="001A14C0" w:rsidP="007E2440">
      <w:pPr>
        <w:pStyle w:val="Nagwek20"/>
        <w:keepNext/>
        <w:keepLines/>
        <w:spacing w:after="100" w:line="276" w:lineRule="auto"/>
        <w:ind w:left="1260" w:right="507" w:firstLine="0"/>
        <w:rPr>
          <w:rFonts w:ascii="Times New Roman" w:hAnsi="Times New Roman" w:cs="Times New Roman"/>
          <w:b w:val="0"/>
          <w:sz w:val="22"/>
          <w:szCs w:val="22"/>
          <w:u w:val="single"/>
        </w:rPr>
      </w:pPr>
      <w:bookmarkStart w:id="6" w:name="bookmark15"/>
      <w:r w:rsidRPr="007E2440">
        <w:rPr>
          <w:rStyle w:val="Nagwek2"/>
          <w:rFonts w:ascii="Times New Roman" w:hAnsi="Times New Roman" w:cs="Times New Roman"/>
          <w:sz w:val="22"/>
          <w:szCs w:val="22"/>
          <w:u w:val="single"/>
        </w:rPr>
        <w:lastRenderedPageBreak/>
        <w:t>UWAGI</w:t>
      </w:r>
      <w:bookmarkEnd w:id="6"/>
      <w:r w:rsidR="00DB65E7" w:rsidRPr="007E2440">
        <w:rPr>
          <w:rStyle w:val="Nagwek2"/>
          <w:rFonts w:ascii="Times New Roman" w:hAnsi="Times New Roman" w:cs="Times New Roman"/>
          <w:sz w:val="22"/>
          <w:szCs w:val="22"/>
          <w:u w:val="single"/>
        </w:rPr>
        <w:t>:</w:t>
      </w:r>
    </w:p>
    <w:p w:rsidR="001A14C0" w:rsidRPr="007E2440" w:rsidRDefault="001A14C0" w:rsidP="007E2440">
      <w:pPr>
        <w:pStyle w:val="Teksttreci0"/>
        <w:numPr>
          <w:ilvl w:val="0"/>
          <w:numId w:val="19"/>
        </w:numPr>
        <w:tabs>
          <w:tab w:val="left" w:pos="1720"/>
        </w:tabs>
        <w:spacing w:line="276" w:lineRule="auto"/>
        <w:ind w:left="1276"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Zamawiający nie dopuszcza możliwości wyk</w:t>
      </w:r>
      <w:r w:rsidR="005C12EA" w:rsidRPr="007E2440">
        <w:rPr>
          <w:rStyle w:val="Teksttreci"/>
          <w:rFonts w:ascii="Times New Roman" w:hAnsi="Times New Roman" w:cs="Times New Roman"/>
          <w:b w:val="0"/>
          <w:sz w:val="22"/>
          <w:szCs w:val="22"/>
        </w:rPr>
        <w:t>onywania skanowania dokumentów</w:t>
      </w:r>
      <w:r w:rsidRPr="007E2440">
        <w:rPr>
          <w:rStyle w:val="Teksttreci"/>
          <w:rFonts w:ascii="Times New Roman" w:hAnsi="Times New Roman" w:cs="Times New Roman"/>
          <w:b w:val="0"/>
          <w:sz w:val="22"/>
          <w:szCs w:val="22"/>
        </w:rPr>
        <w:t xml:space="preserve"> w jego siedzibie (Urzędzie), między innymi ze względu na brak odpowiednich wa</w:t>
      </w:r>
      <w:r w:rsidRPr="007E2440">
        <w:rPr>
          <w:rStyle w:val="Teksttreci"/>
          <w:rFonts w:ascii="Times New Roman" w:hAnsi="Times New Roman" w:cs="Times New Roman"/>
          <w:b w:val="0"/>
          <w:sz w:val="22"/>
          <w:szCs w:val="22"/>
        </w:rPr>
        <w:softHyphen/>
        <w:t>runków lokalowych i czasu pracy Urzędu.</w:t>
      </w:r>
    </w:p>
    <w:p w:rsidR="001A14C0" w:rsidRPr="007E2440" w:rsidRDefault="00E53FE9" w:rsidP="007E2440">
      <w:pPr>
        <w:pStyle w:val="Teksttreci0"/>
        <w:numPr>
          <w:ilvl w:val="0"/>
          <w:numId w:val="19"/>
        </w:numPr>
        <w:tabs>
          <w:tab w:val="left" w:pos="1720"/>
        </w:tabs>
        <w:spacing w:line="276" w:lineRule="auto"/>
        <w:ind w:left="1276"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Zamawia</w:t>
      </w:r>
      <w:r w:rsidRPr="007E2440">
        <w:rPr>
          <w:rStyle w:val="Teksttreci"/>
          <w:rFonts w:ascii="Times New Roman" w:hAnsi="Times New Roman" w:cs="Times New Roman"/>
          <w:b w:val="0"/>
          <w:sz w:val="22"/>
          <w:szCs w:val="22"/>
        </w:rPr>
        <w:softHyphen/>
        <w:t xml:space="preserve">jący </w:t>
      </w:r>
      <w:r w:rsidR="001A14C0" w:rsidRPr="007E2440">
        <w:rPr>
          <w:rStyle w:val="Teksttreci"/>
          <w:rFonts w:ascii="Times New Roman" w:hAnsi="Times New Roman" w:cs="Times New Roman"/>
          <w:b w:val="0"/>
          <w:sz w:val="22"/>
          <w:szCs w:val="22"/>
        </w:rPr>
        <w:t>może zwracać się do Wykonawcy prac o wykonanie i udostępnienie Zamawiają</w:t>
      </w:r>
      <w:r w:rsidRPr="007E2440">
        <w:rPr>
          <w:rStyle w:val="Teksttreci"/>
          <w:rFonts w:ascii="Times New Roman" w:hAnsi="Times New Roman" w:cs="Times New Roman"/>
          <w:b w:val="0"/>
          <w:sz w:val="22"/>
          <w:szCs w:val="22"/>
        </w:rPr>
        <w:t>cemu zeskano</w:t>
      </w:r>
      <w:r w:rsidR="001A14C0" w:rsidRPr="007E2440">
        <w:rPr>
          <w:rStyle w:val="Teksttreci"/>
          <w:rFonts w:ascii="Times New Roman" w:hAnsi="Times New Roman" w:cs="Times New Roman"/>
          <w:b w:val="0"/>
          <w:sz w:val="22"/>
          <w:szCs w:val="22"/>
        </w:rPr>
        <w:t xml:space="preserve">wanych wybranych operatów technicznych niezbędnych do bieżącego udostępniania dla jednostek wykonawstwa geodezyjnego w związku ze </w:t>
      </w:r>
      <w:r w:rsidRPr="007E2440">
        <w:rPr>
          <w:rStyle w:val="Teksttreci"/>
          <w:rFonts w:ascii="Times New Roman" w:hAnsi="Times New Roman" w:cs="Times New Roman"/>
          <w:b w:val="0"/>
          <w:sz w:val="22"/>
          <w:szCs w:val="22"/>
        </w:rPr>
        <w:t>zgłaszanymi pracami</w:t>
      </w:r>
      <w:r w:rsidR="001A14C0" w:rsidRPr="007E2440">
        <w:rPr>
          <w:rStyle w:val="Teksttreci"/>
          <w:rFonts w:ascii="Times New Roman" w:hAnsi="Times New Roman" w:cs="Times New Roman"/>
          <w:b w:val="0"/>
          <w:sz w:val="22"/>
          <w:szCs w:val="22"/>
        </w:rPr>
        <w:t>. Jako termin przeka</w:t>
      </w:r>
      <w:r w:rsidR="001A14C0" w:rsidRPr="007E2440">
        <w:rPr>
          <w:rStyle w:val="Teksttreci"/>
          <w:rFonts w:ascii="Times New Roman" w:hAnsi="Times New Roman" w:cs="Times New Roman"/>
          <w:b w:val="0"/>
          <w:sz w:val="22"/>
          <w:szCs w:val="22"/>
        </w:rPr>
        <w:softHyphen/>
      </w:r>
      <w:r w:rsidRPr="007E2440">
        <w:rPr>
          <w:rStyle w:val="Teksttreci"/>
          <w:rFonts w:ascii="Times New Roman" w:hAnsi="Times New Roman" w:cs="Times New Roman"/>
          <w:b w:val="0"/>
          <w:sz w:val="22"/>
          <w:szCs w:val="22"/>
        </w:rPr>
        <w:t>zania takich danych ustala się 4</w:t>
      </w:r>
      <w:r w:rsidR="001A14C0" w:rsidRPr="007E2440">
        <w:rPr>
          <w:rStyle w:val="Teksttreci"/>
          <w:rFonts w:ascii="Times New Roman" w:hAnsi="Times New Roman" w:cs="Times New Roman"/>
          <w:b w:val="0"/>
          <w:sz w:val="22"/>
          <w:szCs w:val="22"/>
        </w:rPr>
        <w:t xml:space="preserve"> dni robocze od daty poinformowania Wykonawcy o konieczności przekazania tych danych.</w:t>
      </w:r>
    </w:p>
    <w:p w:rsidR="00E53FE9" w:rsidRPr="007E2440" w:rsidRDefault="001A14C0" w:rsidP="007E2440">
      <w:pPr>
        <w:pStyle w:val="Teksttreci0"/>
        <w:numPr>
          <w:ilvl w:val="0"/>
          <w:numId w:val="19"/>
        </w:numPr>
        <w:tabs>
          <w:tab w:val="left" w:pos="1720"/>
        </w:tabs>
        <w:spacing w:line="276" w:lineRule="auto"/>
        <w:ind w:left="1276"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Dobór parametrów skanowania dokumentów ciąży na Wykonawcy. Jako cel nadrzędny należy mieć na względzie za</w:t>
      </w:r>
      <w:r w:rsidR="00DB65E7" w:rsidRPr="007E2440">
        <w:rPr>
          <w:rStyle w:val="Teksttreci"/>
          <w:rFonts w:ascii="Times New Roman" w:hAnsi="Times New Roman" w:cs="Times New Roman"/>
          <w:b w:val="0"/>
          <w:sz w:val="22"/>
          <w:szCs w:val="22"/>
        </w:rPr>
        <w:t>pewnienie możliwości odtworzenia</w:t>
      </w:r>
      <w:r w:rsidRPr="007E2440">
        <w:rPr>
          <w:rStyle w:val="Teksttreci"/>
          <w:rFonts w:ascii="Times New Roman" w:hAnsi="Times New Roman" w:cs="Times New Roman"/>
          <w:b w:val="0"/>
          <w:sz w:val="22"/>
          <w:szCs w:val="22"/>
        </w:rPr>
        <w:t xml:space="preserve"> dokumentu (operatu technicznego) do postaci papierowej, a wydruki dokumentów muszą zachować parametry oryginału wraz z zapewnieniem ich czytelności. </w:t>
      </w:r>
      <w:r w:rsidRPr="007E2440">
        <w:rPr>
          <w:rStyle w:val="Teksttreci"/>
          <w:rFonts w:ascii="Times New Roman" w:hAnsi="Times New Roman" w:cs="Times New Roman"/>
          <w:b w:val="0"/>
          <w:bCs/>
          <w:sz w:val="22"/>
          <w:szCs w:val="22"/>
        </w:rPr>
        <w:t>Dokumenty zawierające istotne elementy treści wyróżnione w kolorze muszą zostać zarchiwizowane z zachowaniem oryginalnych kolorów. Szczególną uwagę należy zwrócić na kopio</w:t>
      </w:r>
      <w:r w:rsidRPr="007E2440">
        <w:rPr>
          <w:rStyle w:val="Teksttreci"/>
          <w:rFonts w:ascii="Times New Roman" w:hAnsi="Times New Roman" w:cs="Times New Roman"/>
          <w:b w:val="0"/>
          <w:bCs/>
          <w:sz w:val="22"/>
          <w:szCs w:val="22"/>
        </w:rPr>
        <w:softHyphen/>
        <w:t>wanie dokumentów wypłowiałych, mało kontrastowych, z ciemnym tłem np. sporządzony</w:t>
      </w:r>
      <w:r w:rsidR="005C12EA" w:rsidRPr="007E2440">
        <w:rPr>
          <w:rStyle w:val="Teksttreci"/>
          <w:rFonts w:ascii="Times New Roman" w:hAnsi="Times New Roman" w:cs="Times New Roman"/>
          <w:b w:val="0"/>
          <w:bCs/>
          <w:sz w:val="22"/>
          <w:szCs w:val="22"/>
        </w:rPr>
        <w:t xml:space="preserve">ch jasnym ołówkiem. </w:t>
      </w:r>
      <w:r w:rsidRPr="007E2440">
        <w:rPr>
          <w:rStyle w:val="Teksttreci"/>
          <w:rFonts w:ascii="Times New Roman" w:hAnsi="Times New Roman" w:cs="Times New Roman"/>
          <w:b w:val="0"/>
          <w:bCs/>
          <w:sz w:val="22"/>
          <w:szCs w:val="22"/>
        </w:rPr>
        <w:t>Należy przeprowadzić proces uszlachetnienia i uczytelnienia skanów z automatycznym usuwaniem tła oraz automatycznym uwypuklaniem elementów słabo widocznych (jasny ołówek) przy pomocy specjalistycznego oprogramowania zapewniającego u</w:t>
      </w:r>
      <w:r w:rsidR="00870348" w:rsidRPr="007E2440">
        <w:rPr>
          <w:rStyle w:val="Teksttreci"/>
          <w:rFonts w:ascii="Times New Roman" w:hAnsi="Times New Roman" w:cs="Times New Roman"/>
          <w:b w:val="0"/>
          <w:bCs/>
          <w:sz w:val="22"/>
          <w:szCs w:val="22"/>
        </w:rPr>
        <w:t>zyskanie następujących cech ze</w:t>
      </w:r>
      <w:r w:rsidRPr="007E2440">
        <w:rPr>
          <w:rStyle w:val="Teksttreci"/>
          <w:rFonts w:ascii="Times New Roman" w:hAnsi="Times New Roman" w:cs="Times New Roman"/>
          <w:b w:val="0"/>
          <w:bCs/>
          <w:sz w:val="22"/>
          <w:szCs w:val="22"/>
        </w:rPr>
        <w:t>skanowanych dokumentów: brak plam i szumu pikselowego, brak zlewania się elementów linio</w:t>
      </w:r>
      <w:r w:rsidRPr="007E2440">
        <w:rPr>
          <w:rStyle w:val="Teksttreci"/>
          <w:rFonts w:ascii="Times New Roman" w:hAnsi="Times New Roman" w:cs="Times New Roman"/>
          <w:b w:val="0"/>
          <w:bCs/>
          <w:sz w:val="22"/>
          <w:szCs w:val="22"/>
        </w:rPr>
        <w:softHyphen/>
        <w:t>wych, tło bez znaczących zabrudzeń powierzchniowych, czytelność miar i pozostałych informacji.</w:t>
      </w:r>
    </w:p>
    <w:p w:rsidR="00E53FE9" w:rsidRPr="007E2440" w:rsidRDefault="001A14C0" w:rsidP="007E2440">
      <w:pPr>
        <w:pStyle w:val="Teksttreci0"/>
        <w:numPr>
          <w:ilvl w:val="0"/>
          <w:numId w:val="19"/>
        </w:numPr>
        <w:tabs>
          <w:tab w:val="left" w:pos="1701"/>
        </w:tabs>
        <w:spacing w:line="276" w:lineRule="auto"/>
        <w:ind w:left="1276"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Zamawiający zabrania jakiejkolwiek trwałej zmiany, rozcinania, rozdzielania czy wykonywania in</w:t>
      </w:r>
      <w:r w:rsidRPr="007E2440">
        <w:rPr>
          <w:rStyle w:val="Teksttreci"/>
          <w:rFonts w:ascii="Times New Roman" w:hAnsi="Times New Roman" w:cs="Times New Roman"/>
          <w:b w:val="0"/>
          <w:sz w:val="22"/>
          <w:szCs w:val="22"/>
        </w:rPr>
        <w:softHyphen/>
        <w:t xml:space="preserve">nych czynności wpływających na formę i stan przekazanych do digitalizacji dokumentów, pod groźbą odstąpienia od umowy oraz dochodzenia odszkodowania z tytułu zniszczenia lub naruszenia dokumentów stanowiących zasób państwowy. </w:t>
      </w:r>
    </w:p>
    <w:p w:rsidR="00E53FE9" w:rsidRPr="007E2440" w:rsidRDefault="001A14C0" w:rsidP="007E2440">
      <w:pPr>
        <w:pStyle w:val="Teksttreci0"/>
        <w:numPr>
          <w:ilvl w:val="0"/>
          <w:numId w:val="19"/>
        </w:numPr>
        <w:tabs>
          <w:tab w:val="left" w:pos="1701"/>
        </w:tabs>
        <w:spacing w:line="276" w:lineRule="auto"/>
        <w:ind w:left="1276"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Koszt rozwiązań informatycznych oraz oprogramowania służącemu połączeniu danych znajdujących się w roboczej bazie Wykonawcy z danymi w bazie Zamawiającego leżą po stronie Wykonawcy.</w:t>
      </w:r>
    </w:p>
    <w:p w:rsidR="001A14C0" w:rsidRPr="007E2440" w:rsidRDefault="00E53FE9" w:rsidP="007E2440">
      <w:pPr>
        <w:pStyle w:val="Teksttreci0"/>
        <w:numPr>
          <w:ilvl w:val="0"/>
          <w:numId w:val="19"/>
        </w:numPr>
        <w:tabs>
          <w:tab w:val="left" w:pos="1701"/>
        </w:tabs>
        <w:spacing w:line="276" w:lineRule="auto"/>
        <w:ind w:left="1276"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Jako podstawową</w:t>
      </w:r>
      <w:r w:rsidR="001A14C0" w:rsidRPr="007E2440">
        <w:rPr>
          <w:rStyle w:val="Teksttreci"/>
          <w:rFonts w:ascii="Times New Roman" w:hAnsi="Times New Roman" w:cs="Times New Roman"/>
          <w:b w:val="0"/>
          <w:sz w:val="22"/>
          <w:szCs w:val="22"/>
        </w:rPr>
        <w:t xml:space="preserve"> postać zeskanowanego operatu technicznego przyjmuje się postać pojedynczego wielostronicowego pliku</w:t>
      </w:r>
      <w:r w:rsidR="005C12EA" w:rsidRPr="007E2440">
        <w:rPr>
          <w:rStyle w:val="Teksttreci"/>
          <w:rFonts w:ascii="Times New Roman" w:hAnsi="Times New Roman" w:cs="Times New Roman"/>
          <w:b w:val="0"/>
          <w:sz w:val="22"/>
          <w:szCs w:val="22"/>
        </w:rPr>
        <w:t xml:space="preserve"> pdf. Dla operatów archiwalnych</w:t>
      </w:r>
      <w:r w:rsidR="001A14C0" w:rsidRPr="007E2440">
        <w:rPr>
          <w:rStyle w:val="Teksttreci"/>
          <w:rFonts w:ascii="Times New Roman" w:hAnsi="Times New Roman" w:cs="Times New Roman"/>
          <w:b w:val="0"/>
          <w:sz w:val="22"/>
          <w:szCs w:val="22"/>
        </w:rPr>
        <w:t xml:space="preserve">, których postać </w:t>
      </w:r>
      <w:r w:rsidR="007E2440">
        <w:rPr>
          <w:rStyle w:val="Teksttreci"/>
          <w:rFonts w:ascii="Times New Roman" w:hAnsi="Times New Roman" w:cs="Times New Roman"/>
          <w:b w:val="0"/>
          <w:sz w:val="22"/>
          <w:szCs w:val="22"/>
        </w:rPr>
        <w:t>analogowa jest wieloto</w:t>
      </w:r>
      <w:r w:rsidR="007E2440">
        <w:rPr>
          <w:rStyle w:val="Teksttreci"/>
          <w:rFonts w:ascii="Times New Roman" w:hAnsi="Times New Roman" w:cs="Times New Roman"/>
          <w:b w:val="0"/>
          <w:sz w:val="22"/>
          <w:szCs w:val="22"/>
        </w:rPr>
        <w:softHyphen/>
        <w:t>mowa (</w:t>
      </w:r>
      <w:r w:rsidR="001A14C0" w:rsidRPr="007E2440">
        <w:rPr>
          <w:rStyle w:val="Teksttreci"/>
          <w:rFonts w:ascii="Times New Roman" w:hAnsi="Times New Roman" w:cs="Times New Roman"/>
          <w:b w:val="0"/>
          <w:sz w:val="22"/>
          <w:szCs w:val="22"/>
        </w:rPr>
        <w:t>oper</w:t>
      </w:r>
      <w:r w:rsidR="005C12EA" w:rsidRPr="007E2440">
        <w:rPr>
          <w:rStyle w:val="Teksttreci"/>
          <w:rFonts w:ascii="Times New Roman" w:hAnsi="Times New Roman" w:cs="Times New Roman"/>
          <w:b w:val="0"/>
          <w:sz w:val="22"/>
          <w:szCs w:val="22"/>
        </w:rPr>
        <w:t xml:space="preserve">aty złożone z kilku </w:t>
      </w:r>
      <w:r w:rsidR="001A14C0" w:rsidRPr="007E2440">
        <w:rPr>
          <w:rStyle w:val="Teksttreci"/>
          <w:rFonts w:ascii="Times New Roman" w:hAnsi="Times New Roman" w:cs="Times New Roman"/>
          <w:b w:val="0"/>
          <w:sz w:val="22"/>
          <w:szCs w:val="22"/>
        </w:rPr>
        <w:t xml:space="preserve">tomów) dopuszczalną formą jest forma tylu plików </w:t>
      </w:r>
      <w:r w:rsidRPr="007E2440">
        <w:rPr>
          <w:rStyle w:val="Teksttreci"/>
          <w:rFonts w:ascii="Times New Roman" w:hAnsi="Times New Roman" w:cs="Times New Roman"/>
          <w:b w:val="0"/>
          <w:sz w:val="22"/>
          <w:szCs w:val="22"/>
        </w:rPr>
        <w:t xml:space="preserve">PDF, </w:t>
      </w:r>
      <w:r w:rsidR="001A14C0" w:rsidRPr="007E2440">
        <w:rPr>
          <w:rStyle w:val="Teksttreci"/>
          <w:rFonts w:ascii="Times New Roman" w:hAnsi="Times New Roman" w:cs="Times New Roman"/>
          <w:b w:val="0"/>
          <w:sz w:val="22"/>
          <w:szCs w:val="22"/>
        </w:rPr>
        <w:t xml:space="preserve"> ile tomów zawiera operat techniczny.</w:t>
      </w:r>
    </w:p>
    <w:p w:rsidR="00E53FE9" w:rsidRPr="007E2440" w:rsidRDefault="00E53FE9" w:rsidP="007E2440">
      <w:pPr>
        <w:pStyle w:val="Teksttreci0"/>
        <w:tabs>
          <w:tab w:val="left" w:pos="1701"/>
        </w:tabs>
        <w:spacing w:line="276" w:lineRule="auto"/>
        <w:ind w:right="507"/>
        <w:jc w:val="both"/>
        <w:rPr>
          <w:rFonts w:ascii="Times New Roman" w:hAnsi="Times New Roman" w:cs="Times New Roman"/>
          <w:b w:val="0"/>
          <w:sz w:val="22"/>
          <w:szCs w:val="22"/>
        </w:rPr>
      </w:pPr>
    </w:p>
    <w:p w:rsidR="004821F7" w:rsidRPr="007E2440" w:rsidRDefault="004821F7" w:rsidP="007E2440">
      <w:pPr>
        <w:pStyle w:val="Teksttreci0"/>
        <w:numPr>
          <w:ilvl w:val="0"/>
          <w:numId w:val="13"/>
        </w:numPr>
        <w:tabs>
          <w:tab w:val="left" w:pos="542"/>
        </w:tabs>
        <w:spacing w:after="120" w:line="276" w:lineRule="auto"/>
        <w:ind w:right="507"/>
        <w:rPr>
          <w:rStyle w:val="Teksttreci"/>
          <w:rFonts w:ascii="Times New Roman" w:hAnsi="Times New Roman" w:cs="Times New Roman"/>
          <w:bCs/>
          <w:sz w:val="22"/>
          <w:szCs w:val="22"/>
        </w:rPr>
      </w:pPr>
      <w:bookmarkStart w:id="7" w:name="bookmark17"/>
      <w:r w:rsidRPr="007E2440">
        <w:rPr>
          <w:rStyle w:val="Teksttreci"/>
          <w:rFonts w:ascii="Times New Roman" w:hAnsi="Times New Roman" w:cs="Times New Roman"/>
          <w:bCs/>
          <w:sz w:val="22"/>
          <w:szCs w:val="22"/>
        </w:rPr>
        <w:t xml:space="preserve">OPIS DOKUMENTÓW </w:t>
      </w:r>
      <w:r w:rsidR="00DB65E7" w:rsidRPr="007E2440">
        <w:rPr>
          <w:rStyle w:val="Teksttreci"/>
          <w:rFonts w:ascii="Times New Roman" w:hAnsi="Times New Roman" w:cs="Times New Roman"/>
          <w:bCs/>
          <w:sz w:val="22"/>
          <w:szCs w:val="22"/>
        </w:rPr>
        <w:t>PZGI</w:t>
      </w:r>
      <w:r w:rsidRPr="007E2440">
        <w:rPr>
          <w:rStyle w:val="Teksttreci"/>
          <w:rFonts w:ascii="Times New Roman" w:hAnsi="Times New Roman" w:cs="Times New Roman"/>
          <w:bCs/>
          <w:sz w:val="22"/>
          <w:szCs w:val="22"/>
        </w:rPr>
        <w:t xml:space="preserve">K </w:t>
      </w:r>
      <w:bookmarkEnd w:id="7"/>
      <w:r w:rsidR="00DB65E7" w:rsidRPr="007E2440">
        <w:rPr>
          <w:rStyle w:val="Teksttreci"/>
          <w:rFonts w:ascii="Times New Roman" w:hAnsi="Times New Roman" w:cs="Times New Roman"/>
          <w:bCs/>
          <w:sz w:val="22"/>
          <w:szCs w:val="22"/>
        </w:rPr>
        <w:t xml:space="preserve"> PRZEKAZANYCH DO OPRACOWANIA</w:t>
      </w:r>
    </w:p>
    <w:p w:rsidR="007E2440" w:rsidRDefault="005F3369" w:rsidP="007E2440">
      <w:pPr>
        <w:pStyle w:val="Teksttreci0"/>
        <w:numPr>
          <w:ilvl w:val="0"/>
          <w:numId w:val="14"/>
        </w:numPr>
        <w:tabs>
          <w:tab w:val="left" w:pos="0"/>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W zasobie </w:t>
      </w:r>
      <w:r w:rsidR="002A0BCB" w:rsidRPr="007E2440">
        <w:rPr>
          <w:rStyle w:val="Teksttreci"/>
          <w:rFonts w:ascii="Times New Roman" w:hAnsi="Times New Roman" w:cs="Times New Roman"/>
          <w:b w:val="0"/>
          <w:sz w:val="22"/>
          <w:szCs w:val="22"/>
        </w:rPr>
        <w:t xml:space="preserve">geodezyjnym </w:t>
      </w:r>
      <w:r w:rsidRPr="007E2440">
        <w:rPr>
          <w:rStyle w:val="Teksttreci"/>
          <w:rFonts w:ascii="Times New Roman" w:hAnsi="Times New Roman" w:cs="Times New Roman"/>
          <w:b w:val="0"/>
          <w:sz w:val="22"/>
          <w:szCs w:val="22"/>
        </w:rPr>
        <w:t xml:space="preserve">są składowane </w:t>
      </w:r>
      <w:r w:rsidR="004821F7" w:rsidRPr="007E2440">
        <w:rPr>
          <w:rStyle w:val="Teksttreci"/>
          <w:rFonts w:ascii="Times New Roman" w:hAnsi="Times New Roman" w:cs="Times New Roman"/>
          <w:b w:val="0"/>
          <w:sz w:val="22"/>
          <w:szCs w:val="22"/>
        </w:rPr>
        <w:t xml:space="preserve"> </w:t>
      </w:r>
      <w:r w:rsidRPr="007E2440">
        <w:rPr>
          <w:rStyle w:val="Teksttreci"/>
          <w:rFonts w:ascii="Times New Roman" w:hAnsi="Times New Roman" w:cs="Times New Roman"/>
          <w:b w:val="0"/>
          <w:sz w:val="22"/>
          <w:szCs w:val="22"/>
        </w:rPr>
        <w:t xml:space="preserve">materiały o </w:t>
      </w:r>
      <w:r w:rsidR="004821F7" w:rsidRPr="007E2440">
        <w:rPr>
          <w:rStyle w:val="Teksttreci"/>
          <w:rFonts w:ascii="Times New Roman" w:hAnsi="Times New Roman" w:cs="Times New Roman"/>
          <w:b w:val="0"/>
          <w:sz w:val="22"/>
          <w:szCs w:val="22"/>
        </w:rPr>
        <w:t>dużej różnorodności, zarówno pod względem tematycznym jak i pod względem sposobu organizacji, składowania i rodzaju materiałów. Wynika to z uwarunkowań historycznych, wielości i różnorodności realizowanych na obszarze powiatu prac geodezyjnych i kar</w:t>
      </w:r>
      <w:r w:rsidR="00013E0E" w:rsidRPr="007E2440">
        <w:rPr>
          <w:rStyle w:val="Teksttreci"/>
          <w:rFonts w:ascii="Times New Roman" w:hAnsi="Times New Roman" w:cs="Times New Roman"/>
          <w:b w:val="0"/>
          <w:sz w:val="22"/>
          <w:szCs w:val="22"/>
        </w:rPr>
        <w:t>tograficznych.</w:t>
      </w:r>
    </w:p>
    <w:p w:rsidR="007E2440" w:rsidRDefault="004821F7" w:rsidP="007E2440">
      <w:pPr>
        <w:pStyle w:val="Teksttreci0"/>
        <w:numPr>
          <w:ilvl w:val="0"/>
          <w:numId w:val="14"/>
        </w:numPr>
        <w:tabs>
          <w:tab w:val="left" w:pos="0"/>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Baza </w:t>
      </w:r>
      <w:proofErr w:type="spellStart"/>
      <w:r w:rsidRPr="007E2440">
        <w:rPr>
          <w:rStyle w:val="Teksttreci"/>
          <w:rFonts w:ascii="Times New Roman" w:hAnsi="Times New Roman" w:cs="Times New Roman"/>
          <w:b w:val="0"/>
          <w:sz w:val="22"/>
          <w:szCs w:val="22"/>
        </w:rPr>
        <w:t>EGiB</w:t>
      </w:r>
      <w:proofErr w:type="spellEnd"/>
      <w:r w:rsidRPr="007E2440">
        <w:rPr>
          <w:rStyle w:val="Teksttreci"/>
          <w:rFonts w:ascii="Times New Roman" w:hAnsi="Times New Roman" w:cs="Times New Roman"/>
          <w:b w:val="0"/>
          <w:sz w:val="22"/>
          <w:szCs w:val="22"/>
        </w:rPr>
        <w:t>, baza GESUT i baza BDOT500 na obszarze powiatu prowadzona jest w postaci wektorowej obiektowej w układzie współrzędnych 200</w:t>
      </w:r>
      <w:r w:rsidR="005C12EA" w:rsidRPr="007E2440">
        <w:rPr>
          <w:rStyle w:val="Teksttreci"/>
          <w:rFonts w:ascii="Times New Roman" w:hAnsi="Times New Roman" w:cs="Times New Roman"/>
          <w:b w:val="0"/>
          <w:sz w:val="22"/>
          <w:szCs w:val="22"/>
        </w:rPr>
        <w:t>0/7</w:t>
      </w:r>
      <w:r w:rsidR="005F3369" w:rsidRPr="007E2440">
        <w:rPr>
          <w:rStyle w:val="Teksttreci"/>
          <w:rFonts w:ascii="Times New Roman" w:hAnsi="Times New Roman" w:cs="Times New Roman"/>
          <w:b w:val="0"/>
          <w:sz w:val="22"/>
          <w:szCs w:val="22"/>
        </w:rPr>
        <w:t>. Bazy te są aktualizowan</w:t>
      </w:r>
      <w:r w:rsidR="0027706C" w:rsidRPr="007E2440">
        <w:rPr>
          <w:rStyle w:val="Teksttreci"/>
          <w:rFonts w:ascii="Times New Roman" w:hAnsi="Times New Roman" w:cs="Times New Roman"/>
          <w:b w:val="0"/>
          <w:sz w:val="22"/>
          <w:szCs w:val="22"/>
        </w:rPr>
        <w:t>e</w:t>
      </w:r>
      <w:r w:rsidR="005F3369" w:rsidRPr="007E2440">
        <w:rPr>
          <w:rStyle w:val="Teksttreci"/>
          <w:rFonts w:ascii="Times New Roman" w:hAnsi="Times New Roman" w:cs="Times New Roman"/>
          <w:b w:val="0"/>
          <w:sz w:val="22"/>
          <w:szCs w:val="22"/>
        </w:rPr>
        <w:t xml:space="preserve"> </w:t>
      </w:r>
      <w:r w:rsidRPr="007E2440">
        <w:rPr>
          <w:rStyle w:val="Teksttreci"/>
          <w:rFonts w:ascii="Times New Roman" w:hAnsi="Times New Roman" w:cs="Times New Roman"/>
          <w:b w:val="0"/>
          <w:sz w:val="22"/>
          <w:szCs w:val="22"/>
        </w:rPr>
        <w:t>na bieżąco.</w:t>
      </w:r>
    </w:p>
    <w:p w:rsidR="007E2440" w:rsidRDefault="004821F7" w:rsidP="007E2440">
      <w:pPr>
        <w:pStyle w:val="Teksttreci0"/>
        <w:numPr>
          <w:ilvl w:val="0"/>
          <w:numId w:val="14"/>
        </w:numPr>
        <w:tabs>
          <w:tab w:val="left" w:pos="0"/>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W bazie systemu O</w:t>
      </w:r>
      <w:r w:rsidR="00077230" w:rsidRPr="007E2440">
        <w:rPr>
          <w:rStyle w:val="Teksttreci"/>
          <w:rFonts w:ascii="Times New Roman" w:hAnsi="Times New Roman" w:cs="Times New Roman"/>
          <w:b w:val="0"/>
          <w:sz w:val="22"/>
          <w:szCs w:val="22"/>
        </w:rPr>
        <w:t>środek</w:t>
      </w:r>
      <w:r w:rsidR="005F3369" w:rsidRPr="007E2440">
        <w:rPr>
          <w:rStyle w:val="Teksttreci"/>
          <w:rFonts w:ascii="Times New Roman" w:hAnsi="Times New Roman" w:cs="Times New Roman"/>
          <w:b w:val="0"/>
          <w:sz w:val="22"/>
          <w:szCs w:val="22"/>
        </w:rPr>
        <w:t xml:space="preserve"> FB ujawniono ok. </w:t>
      </w:r>
      <w:r w:rsidR="005F3369" w:rsidRPr="007E2440">
        <w:rPr>
          <w:rStyle w:val="Teksttreci"/>
          <w:rFonts w:ascii="Times New Roman" w:hAnsi="Times New Roman" w:cs="Times New Roman"/>
          <w:sz w:val="22"/>
          <w:szCs w:val="22"/>
        </w:rPr>
        <w:t>22 000 skanów</w:t>
      </w:r>
      <w:r w:rsidR="005F3369" w:rsidRPr="007E2440">
        <w:rPr>
          <w:rStyle w:val="Teksttreci"/>
          <w:rFonts w:ascii="Times New Roman" w:hAnsi="Times New Roman" w:cs="Times New Roman"/>
          <w:b w:val="0"/>
          <w:sz w:val="22"/>
          <w:szCs w:val="22"/>
        </w:rPr>
        <w:t xml:space="preserve"> operatów </w:t>
      </w:r>
      <w:r w:rsidRPr="007E2440">
        <w:rPr>
          <w:rStyle w:val="Teksttreci"/>
          <w:rFonts w:ascii="Times New Roman" w:hAnsi="Times New Roman" w:cs="Times New Roman"/>
          <w:b w:val="0"/>
          <w:sz w:val="22"/>
          <w:szCs w:val="22"/>
        </w:rPr>
        <w:t>technicznych. Wielkość baz</w:t>
      </w:r>
      <w:r w:rsidR="005114C1" w:rsidRPr="007E2440">
        <w:rPr>
          <w:rStyle w:val="Teksttreci"/>
          <w:rFonts w:ascii="Times New Roman" w:hAnsi="Times New Roman" w:cs="Times New Roman"/>
          <w:b w:val="0"/>
          <w:sz w:val="22"/>
          <w:szCs w:val="22"/>
        </w:rPr>
        <w:t xml:space="preserve">y danych </w:t>
      </w:r>
      <w:r w:rsidR="005F3369" w:rsidRPr="007E2440">
        <w:rPr>
          <w:rStyle w:val="Teksttreci"/>
          <w:rFonts w:ascii="Times New Roman" w:hAnsi="Times New Roman" w:cs="Times New Roman"/>
          <w:b w:val="0"/>
          <w:sz w:val="22"/>
          <w:szCs w:val="22"/>
        </w:rPr>
        <w:t>systemu Ośrodek FB</w:t>
      </w:r>
      <w:r w:rsidRPr="007E2440">
        <w:rPr>
          <w:rStyle w:val="Teksttreci"/>
          <w:rFonts w:ascii="Times New Roman" w:hAnsi="Times New Roman" w:cs="Times New Roman"/>
          <w:b w:val="0"/>
          <w:sz w:val="22"/>
          <w:szCs w:val="22"/>
        </w:rPr>
        <w:t xml:space="preserve">, w której przechowywane są </w:t>
      </w:r>
      <w:r w:rsidR="005F3369" w:rsidRPr="007E2440">
        <w:rPr>
          <w:rStyle w:val="Teksttreci"/>
          <w:rFonts w:ascii="Times New Roman" w:hAnsi="Times New Roman" w:cs="Times New Roman"/>
          <w:b w:val="0"/>
          <w:sz w:val="22"/>
          <w:szCs w:val="22"/>
        </w:rPr>
        <w:t>ope</w:t>
      </w:r>
      <w:r w:rsidR="005F3369" w:rsidRPr="007E2440">
        <w:rPr>
          <w:rStyle w:val="Teksttreci"/>
          <w:rFonts w:ascii="Times New Roman" w:hAnsi="Times New Roman" w:cs="Times New Roman"/>
          <w:b w:val="0"/>
          <w:sz w:val="22"/>
          <w:szCs w:val="22"/>
        </w:rPr>
        <w:softHyphen/>
        <w:t xml:space="preserve">raty techniczne w postaci cyfrowej </w:t>
      </w:r>
      <w:r w:rsidR="00077230" w:rsidRPr="007E2440">
        <w:rPr>
          <w:rStyle w:val="Teksttreci"/>
          <w:rFonts w:ascii="Times New Roman" w:hAnsi="Times New Roman" w:cs="Times New Roman"/>
          <w:b w:val="0"/>
          <w:sz w:val="22"/>
          <w:szCs w:val="22"/>
        </w:rPr>
        <w:t xml:space="preserve"> </w:t>
      </w:r>
      <w:r w:rsidR="00816799" w:rsidRPr="007E2440">
        <w:rPr>
          <w:rStyle w:val="Teksttreci"/>
          <w:rFonts w:ascii="Times New Roman" w:hAnsi="Times New Roman" w:cs="Times New Roman"/>
          <w:b w:val="0"/>
          <w:sz w:val="22"/>
          <w:szCs w:val="22"/>
        </w:rPr>
        <w:t xml:space="preserve">to </w:t>
      </w:r>
      <w:r w:rsidR="00816799" w:rsidRPr="007E2440">
        <w:rPr>
          <w:rStyle w:val="Teksttreci"/>
          <w:rFonts w:ascii="Times New Roman" w:hAnsi="Times New Roman" w:cs="Times New Roman"/>
          <w:sz w:val="22"/>
          <w:szCs w:val="22"/>
        </w:rPr>
        <w:t>0,7</w:t>
      </w:r>
      <w:r w:rsidRPr="007E2440">
        <w:rPr>
          <w:rStyle w:val="Teksttreci"/>
          <w:rFonts w:ascii="Times New Roman" w:hAnsi="Times New Roman" w:cs="Times New Roman"/>
          <w:sz w:val="22"/>
          <w:szCs w:val="22"/>
        </w:rPr>
        <w:t xml:space="preserve"> TB</w:t>
      </w:r>
      <w:r w:rsidRPr="007E2440">
        <w:rPr>
          <w:rStyle w:val="Teksttreci"/>
          <w:rFonts w:ascii="Times New Roman" w:hAnsi="Times New Roman" w:cs="Times New Roman"/>
          <w:b w:val="0"/>
          <w:sz w:val="22"/>
          <w:szCs w:val="22"/>
        </w:rPr>
        <w:t>.</w:t>
      </w:r>
    </w:p>
    <w:p w:rsidR="007E2440" w:rsidRDefault="00077230" w:rsidP="007E2440">
      <w:pPr>
        <w:pStyle w:val="Teksttreci0"/>
        <w:numPr>
          <w:ilvl w:val="0"/>
          <w:numId w:val="14"/>
        </w:numPr>
        <w:tabs>
          <w:tab w:val="left" w:pos="0"/>
        </w:tabs>
        <w:spacing w:after="120" w:line="276" w:lineRule="auto"/>
        <w:ind w:right="507"/>
        <w:jc w:val="both"/>
        <w:rPr>
          <w:rFonts w:ascii="Times New Roman" w:hAnsi="Times New Roman" w:cs="Times New Roman"/>
          <w:b w:val="0"/>
          <w:sz w:val="22"/>
          <w:szCs w:val="22"/>
        </w:rPr>
      </w:pPr>
      <w:r w:rsidRPr="007E2440">
        <w:rPr>
          <w:rStyle w:val="Teksttreci"/>
          <w:rFonts w:ascii="Times New Roman" w:hAnsi="Times New Roman" w:cs="Times New Roman"/>
          <w:b w:val="0"/>
          <w:bCs/>
          <w:sz w:val="22"/>
          <w:szCs w:val="22"/>
        </w:rPr>
        <w:lastRenderedPageBreak/>
        <w:t>Oper</w:t>
      </w:r>
      <w:r w:rsidR="009566A1" w:rsidRPr="007E2440">
        <w:rPr>
          <w:rStyle w:val="Teksttreci"/>
          <w:rFonts w:ascii="Times New Roman" w:hAnsi="Times New Roman" w:cs="Times New Roman"/>
          <w:b w:val="0"/>
          <w:bCs/>
          <w:sz w:val="22"/>
          <w:szCs w:val="22"/>
        </w:rPr>
        <w:t>aty techniczne wymagające inwen</w:t>
      </w:r>
      <w:r w:rsidRPr="007E2440">
        <w:rPr>
          <w:rStyle w:val="Teksttreci"/>
          <w:rFonts w:ascii="Times New Roman" w:hAnsi="Times New Roman" w:cs="Times New Roman"/>
          <w:b w:val="0"/>
          <w:bCs/>
          <w:sz w:val="22"/>
          <w:szCs w:val="22"/>
        </w:rPr>
        <w:t>t</w:t>
      </w:r>
      <w:r w:rsidR="009566A1" w:rsidRPr="007E2440">
        <w:rPr>
          <w:rStyle w:val="Teksttreci"/>
          <w:rFonts w:ascii="Times New Roman" w:hAnsi="Times New Roman" w:cs="Times New Roman"/>
          <w:b w:val="0"/>
          <w:bCs/>
          <w:sz w:val="22"/>
          <w:szCs w:val="22"/>
        </w:rPr>
        <w:t>a</w:t>
      </w:r>
      <w:r w:rsidRPr="007E2440">
        <w:rPr>
          <w:rStyle w:val="Teksttreci"/>
          <w:rFonts w:ascii="Times New Roman" w:hAnsi="Times New Roman" w:cs="Times New Roman"/>
          <w:b w:val="0"/>
          <w:bCs/>
          <w:sz w:val="22"/>
          <w:szCs w:val="22"/>
        </w:rPr>
        <w:t xml:space="preserve">ryzacji i skanowania to operaty archiwalne </w:t>
      </w:r>
      <w:r w:rsidR="000767F7" w:rsidRPr="007E2440">
        <w:rPr>
          <w:rStyle w:val="Teksttreci"/>
          <w:rFonts w:ascii="Times New Roman" w:hAnsi="Times New Roman" w:cs="Times New Roman"/>
          <w:b w:val="0"/>
          <w:bCs/>
          <w:sz w:val="22"/>
          <w:szCs w:val="22"/>
        </w:rPr>
        <w:t xml:space="preserve">z regulacji gruntów, pomiarów nadleśnictw, scaleń i wymian, </w:t>
      </w:r>
      <w:r w:rsidRPr="007E2440">
        <w:rPr>
          <w:rStyle w:val="Teksttreci"/>
          <w:rFonts w:ascii="Times New Roman" w:hAnsi="Times New Roman" w:cs="Times New Roman"/>
          <w:b w:val="0"/>
          <w:bCs/>
          <w:sz w:val="22"/>
          <w:szCs w:val="22"/>
        </w:rPr>
        <w:t>z pom</w:t>
      </w:r>
      <w:r w:rsidR="005F3369" w:rsidRPr="007E2440">
        <w:rPr>
          <w:rStyle w:val="Teksttreci"/>
          <w:rFonts w:ascii="Times New Roman" w:hAnsi="Times New Roman" w:cs="Times New Roman"/>
          <w:b w:val="0"/>
          <w:bCs/>
          <w:sz w:val="22"/>
          <w:szCs w:val="22"/>
        </w:rPr>
        <w:t>iarów sytuacyjno-</w:t>
      </w:r>
      <w:r w:rsidR="00371956" w:rsidRPr="007E2440">
        <w:rPr>
          <w:rStyle w:val="Teksttreci"/>
          <w:rFonts w:ascii="Times New Roman" w:hAnsi="Times New Roman" w:cs="Times New Roman"/>
          <w:b w:val="0"/>
          <w:bCs/>
          <w:sz w:val="22"/>
          <w:szCs w:val="22"/>
        </w:rPr>
        <w:t>wysokościowych</w:t>
      </w:r>
      <w:r w:rsidRPr="007E2440">
        <w:rPr>
          <w:rStyle w:val="Teksttreci"/>
          <w:rFonts w:ascii="Times New Roman" w:hAnsi="Times New Roman" w:cs="Times New Roman"/>
          <w:b w:val="0"/>
          <w:bCs/>
          <w:sz w:val="22"/>
          <w:szCs w:val="22"/>
        </w:rPr>
        <w:t>, powykonawczej inwentaryzacji budynków i sieci uzbrojenia</w:t>
      </w:r>
      <w:r w:rsidR="00371956" w:rsidRPr="007E2440">
        <w:rPr>
          <w:rStyle w:val="Teksttreci"/>
          <w:rFonts w:ascii="Times New Roman" w:hAnsi="Times New Roman" w:cs="Times New Roman"/>
          <w:b w:val="0"/>
          <w:bCs/>
          <w:sz w:val="22"/>
          <w:szCs w:val="22"/>
        </w:rPr>
        <w:t xml:space="preserve"> terenu</w:t>
      </w:r>
      <w:r w:rsidR="000767F7" w:rsidRPr="007E2440">
        <w:rPr>
          <w:rStyle w:val="Teksttreci"/>
          <w:rFonts w:ascii="Times New Roman" w:hAnsi="Times New Roman" w:cs="Times New Roman"/>
          <w:b w:val="0"/>
          <w:bCs/>
          <w:sz w:val="22"/>
          <w:szCs w:val="22"/>
        </w:rPr>
        <w:t xml:space="preserve">, </w:t>
      </w:r>
      <w:r w:rsidRPr="007E2440">
        <w:rPr>
          <w:rStyle w:val="Teksttreci"/>
          <w:rFonts w:ascii="Times New Roman" w:hAnsi="Times New Roman" w:cs="Times New Roman"/>
          <w:b w:val="0"/>
          <w:bCs/>
          <w:sz w:val="22"/>
          <w:szCs w:val="22"/>
        </w:rPr>
        <w:t>gleboznawczej klasyfikacji gruntów</w:t>
      </w:r>
      <w:r w:rsidR="00371956" w:rsidRPr="007E2440">
        <w:rPr>
          <w:rStyle w:val="Teksttreci"/>
          <w:rFonts w:ascii="Times New Roman" w:hAnsi="Times New Roman" w:cs="Times New Roman"/>
          <w:b w:val="0"/>
          <w:bCs/>
          <w:sz w:val="22"/>
          <w:szCs w:val="22"/>
        </w:rPr>
        <w:t>,</w:t>
      </w:r>
      <w:r w:rsidR="000767F7" w:rsidRPr="007E2440">
        <w:rPr>
          <w:rStyle w:val="Teksttreci"/>
          <w:rFonts w:ascii="Times New Roman" w:hAnsi="Times New Roman" w:cs="Times New Roman"/>
          <w:b w:val="0"/>
          <w:bCs/>
          <w:sz w:val="22"/>
          <w:szCs w:val="22"/>
        </w:rPr>
        <w:t xml:space="preserve"> </w:t>
      </w:r>
      <w:r w:rsidRPr="007E2440">
        <w:rPr>
          <w:rStyle w:val="Teksttreci"/>
          <w:rFonts w:ascii="Times New Roman" w:hAnsi="Times New Roman" w:cs="Times New Roman"/>
          <w:b w:val="0"/>
          <w:bCs/>
          <w:sz w:val="22"/>
          <w:szCs w:val="22"/>
        </w:rPr>
        <w:t>z różnych lat</w:t>
      </w:r>
      <w:r w:rsidR="00371956" w:rsidRPr="007E2440">
        <w:rPr>
          <w:rStyle w:val="Teksttreci"/>
          <w:rFonts w:ascii="Times New Roman" w:hAnsi="Times New Roman" w:cs="Times New Roman"/>
          <w:b w:val="0"/>
          <w:bCs/>
          <w:sz w:val="22"/>
          <w:szCs w:val="22"/>
        </w:rPr>
        <w:t xml:space="preserve"> (</w:t>
      </w:r>
      <w:r w:rsidRPr="007E2440">
        <w:rPr>
          <w:rStyle w:val="Teksttreci"/>
          <w:rFonts w:ascii="Times New Roman" w:hAnsi="Times New Roman" w:cs="Times New Roman"/>
          <w:b w:val="0"/>
          <w:bCs/>
          <w:sz w:val="22"/>
          <w:szCs w:val="22"/>
        </w:rPr>
        <w:t xml:space="preserve"> z wyjątkiem operatów bieżących i sporządzanych do celów prawnych</w:t>
      </w:r>
      <w:r w:rsidR="00371956" w:rsidRPr="007E2440">
        <w:rPr>
          <w:rStyle w:val="Teksttreci"/>
          <w:rFonts w:ascii="Times New Roman" w:hAnsi="Times New Roman" w:cs="Times New Roman"/>
          <w:b w:val="0"/>
          <w:bCs/>
          <w:sz w:val="22"/>
          <w:szCs w:val="22"/>
        </w:rPr>
        <w:t>).</w:t>
      </w:r>
    </w:p>
    <w:p w:rsidR="004821F7" w:rsidRPr="007E2440" w:rsidRDefault="004821F7" w:rsidP="007E2440">
      <w:pPr>
        <w:pStyle w:val="Teksttreci0"/>
        <w:numPr>
          <w:ilvl w:val="0"/>
          <w:numId w:val="14"/>
        </w:numPr>
        <w:tabs>
          <w:tab w:val="left" w:pos="0"/>
        </w:tabs>
        <w:spacing w:after="120" w:line="276" w:lineRule="auto"/>
        <w:ind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Przy ustalaniu zakresów przestrzennych należy przyjąć zasadę :</w:t>
      </w:r>
    </w:p>
    <w:p w:rsidR="004821F7" w:rsidRPr="007E2440" w:rsidRDefault="004821F7" w:rsidP="007E2440">
      <w:pPr>
        <w:pStyle w:val="Teksttreci0"/>
        <w:numPr>
          <w:ilvl w:val="0"/>
          <w:numId w:val="15"/>
        </w:numPr>
        <w:tabs>
          <w:tab w:val="left" w:pos="1168"/>
        </w:tabs>
        <w:spacing w:after="120" w:line="276" w:lineRule="auto"/>
        <w:ind w:left="980"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dla opracowań zawierających dane z pomiaru </w:t>
      </w:r>
      <w:r w:rsidR="007204B2" w:rsidRPr="007E2440">
        <w:rPr>
          <w:rStyle w:val="Teksttreci"/>
          <w:rFonts w:ascii="Times New Roman" w:hAnsi="Times New Roman" w:cs="Times New Roman"/>
          <w:b w:val="0"/>
          <w:sz w:val="22"/>
          <w:szCs w:val="22"/>
        </w:rPr>
        <w:t>granic (</w:t>
      </w:r>
      <w:r w:rsidRPr="007E2440">
        <w:rPr>
          <w:rStyle w:val="Teksttreci"/>
          <w:rFonts w:ascii="Times New Roman" w:hAnsi="Times New Roman" w:cs="Times New Roman"/>
          <w:b w:val="0"/>
          <w:sz w:val="22"/>
          <w:szCs w:val="22"/>
        </w:rPr>
        <w:t>ustalenia przebiegu granic, rozgraniczenia, itp.) obligatoryjnym jest zakres działkowy przedstawiający oznaczenie działek przed i po wykonanej dokumentacji zawartej w danym operacie technicznym</w:t>
      </w:r>
      <w:r w:rsidR="00371956" w:rsidRPr="007E2440">
        <w:rPr>
          <w:rStyle w:val="Teksttreci"/>
          <w:rFonts w:ascii="Times New Roman" w:hAnsi="Times New Roman" w:cs="Times New Roman"/>
          <w:b w:val="0"/>
          <w:sz w:val="22"/>
          <w:szCs w:val="22"/>
        </w:rPr>
        <w:t>,</w:t>
      </w:r>
    </w:p>
    <w:p w:rsidR="004821F7" w:rsidRPr="007E2440" w:rsidRDefault="004821F7" w:rsidP="007E2440">
      <w:pPr>
        <w:pStyle w:val="Teksttreci0"/>
        <w:numPr>
          <w:ilvl w:val="0"/>
          <w:numId w:val="15"/>
        </w:numPr>
        <w:tabs>
          <w:tab w:val="left" w:pos="1168"/>
        </w:tabs>
        <w:spacing w:after="120" w:line="276" w:lineRule="auto"/>
        <w:ind w:left="980" w:right="507"/>
        <w:jc w:val="both"/>
        <w:rPr>
          <w:rFonts w:ascii="Times New Roman" w:hAnsi="Times New Roman" w:cs="Times New Roman"/>
          <w:b w:val="0"/>
          <w:sz w:val="22"/>
          <w:szCs w:val="22"/>
        </w:rPr>
      </w:pPr>
      <w:r w:rsidRPr="007E2440">
        <w:rPr>
          <w:rStyle w:val="Teksttreci"/>
          <w:rFonts w:ascii="Times New Roman" w:hAnsi="Times New Roman" w:cs="Times New Roman"/>
          <w:b w:val="0"/>
          <w:sz w:val="22"/>
          <w:szCs w:val="22"/>
        </w:rPr>
        <w:t>dla pozostałych opracowań zakresem obligatoryjnym jest zakres powierzchniowy ( rastrowy lub obszarowy ) zdefiniowany wielokątem opisanym współrzędnymi załamań w układzie 2000</w:t>
      </w:r>
      <w:r w:rsidR="000767F7" w:rsidRPr="007E2440">
        <w:rPr>
          <w:rStyle w:val="Teksttreci"/>
          <w:rFonts w:ascii="Times New Roman" w:hAnsi="Times New Roman" w:cs="Times New Roman"/>
          <w:b w:val="0"/>
          <w:sz w:val="22"/>
          <w:szCs w:val="22"/>
        </w:rPr>
        <w:t>.</w:t>
      </w:r>
    </w:p>
    <w:p w:rsidR="007E2440" w:rsidRDefault="009566A1" w:rsidP="007E2440">
      <w:pPr>
        <w:pStyle w:val="Teksttreci0"/>
        <w:numPr>
          <w:ilvl w:val="0"/>
          <w:numId w:val="14"/>
        </w:numPr>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Zamawiający szacuje</w:t>
      </w:r>
      <w:r w:rsidR="004821F7" w:rsidRPr="007E2440">
        <w:rPr>
          <w:rStyle w:val="Teksttreci"/>
          <w:rFonts w:ascii="Times New Roman" w:hAnsi="Times New Roman" w:cs="Times New Roman"/>
          <w:b w:val="0"/>
          <w:sz w:val="22"/>
          <w:szCs w:val="22"/>
        </w:rPr>
        <w:t xml:space="preserve">, że </w:t>
      </w:r>
      <w:r w:rsidR="000767F7" w:rsidRPr="007E2440">
        <w:rPr>
          <w:rStyle w:val="Teksttreci"/>
          <w:rFonts w:ascii="Times New Roman" w:hAnsi="Times New Roman" w:cs="Times New Roman"/>
          <w:b w:val="0"/>
          <w:sz w:val="22"/>
          <w:szCs w:val="22"/>
        </w:rPr>
        <w:t xml:space="preserve">dla </w:t>
      </w:r>
      <w:r w:rsidR="000767F7" w:rsidRPr="007E2440">
        <w:rPr>
          <w:rStyle w:val="Teksttreci"/>
          <w:rFonts w:ascii="Times New Roman" w:hAnsi="Times New Roman" w:cs="Times New Roman"/>
          <w:sz w:val="22"/>
          <w:szCs w:val="22"/>
        </w:rPr>
        <w:t>ok</w:t>
      </w:r>
      <w:r w:rsidR="007A626B" w:rsidRPr="007E2440">
        <w:rPr>
          <w:rStyle w:val="Teksttreci"/>
          <w:rFonts w:ascii="Times New Roman" w:hAnsi="Times New Roman" w:cs="Times New Roman"/>
          <w:sz w:val="22"/>
          <w:szCs w:val="22"/>
        </w:rPr>
        <w:t>. 55</w:t>
      </w:r>
      <w:r w:rsidR="000767F7" w:rsidRPr="007E2440">
        <w:rPr>
          <w:rStyle w:val="Teksttreci"/>
          <w:rFonts w:ascii="Times New Roman" w:hAnsi="Times New Roman" w:cs="Times New Roman"/>
          <w:sz w:val="22"/>
          <w:szCs w:val="22"/>
        </w:rPr>
        <w:t>0</w:t>
      </w:r>
      <w:r w:rsidR="004821F7" w:rsidRPr="007E2440">
        <w:rPr>
          <w:rStyle w:val="Teksttreci"/>
          <w:rFonts w:ascii="Times New Roman" w:hAnsi="Times New Roman" w:cs="Times New Roman"/>
          <w:sz w:val="22"/>
          <w:szCs w:val="22"/>
        </w:rPr>
        <w:t xml:space="preserve"> szt</w:t>
      </w:r>
      <w:r w:rsidR="000767F7" w:rsidRPr="007E2440">
        <w:rPr>
          <w:rStyle w:val="Teksttreci"/>
          <w:rFonts w:ascii="Times New Roman" w:hAnsi="Times New Roman" w:cs="Times New Roman"/>
          <w:sz w:val="22"/>
          <w:szCs w:val="22"/>
        </w:rPr>
        <w:t>.</w:t>
      </w:r>
      <w:r w:rsidR="004821F7" w:rsidRPr="007E2440">
        <w:rPr>
          <w:rStyle w:val="Teksttreci"/>
          <w:rFonts w:ascii="Times New Roman" w:hAnsi="Times New Roman" w:cs="Times New Roman"/>
          <w:sz w:val="22"/>
          <w:szCs w:val="22"/>
        </w:rPr>
        <w:t xml:space="preserve"> operatów</w:t>
      </w:r>
      <w:r w:rsidR="004821F7" w:rsidRPr="007E2440">
        <w:rPr>
          <w:rStyle w:val="Teksttreci"/>
          <w:rFonts w:ascii="Times New Roman" w:hAnsi="Times New Roman" w:cs="Times New Roman"/>
          <w:b w:val="0"/>
          <w:sz w:val="22"/>
          <w:szCs w:val="22"/>
        </w:rPr>
        <w:t xml:space="preserve"> technicznych w systemi</w:t>
      </w:r>
      <w:r w:rsidR="007A626B" w:rsidRPr="007E2440">
        <w:rPr>
          <w:rStyle w:val="Teksttreci"/>
          <w:rFonts w:ascii="Times New Roman" w:hAnsi="Times New Roman" w:cs="Times New Roman"/>
          <w:b w:val="0"/>
          <w:sz w:val="22"/>
          <w:szCs w:val="22"/>
        </w:rPr>
        <w:t xml:space="preserve">e Ośrodek FB brak </w:t>
      </w:r>
      <w:r w:rsidR="004821F7" w:rsidRPr="007E2440">
        <w:rPr>
          <w:rStyle w:val="Teksttreci"/>
          <w:rFonts w:ascii="Times New Roman" w:hAnsi="Times New Roman" w:cs="Times New Roman"/>
          <w:b w:val="0"/>
          <w:sz w:val="22"/>
          <w:szCs w:val="22"/>
        </w:rPr>
        <w:t xml:space="preserve">danych. Operaty te wymagają pełnej </w:t>
      </w:r>
      <w:r w:rsidR="007A626B" w:rsidRPr="007E2440">
        <w:rPr>
          <w:rStyle w:val="Teksttreci"/>
          <w:rFonts w:ascii="Times New Roman" w:hAnsi="Times New Roman" w:cs="Times New Roman"/>
          <w:b w:val="0"/>
          <w:sz w:val="22"/>
          <w:szCs w:val="22"/>
        </w:rPr>
        <w:t xml:space="preserve">lub częściowej </w:t>
      </w:r>
      <w:r w:rsidR="004821F7" w:rsidRPr="007E2440">
        <w:rPr>
          <w:rStyle w:val="Teksttreci"/>
          <w:rFonts w:ascii="Times New Roman" w:hAnsi="Times New Roman" w:cs="Times New Roman"/>
          <w:b w:val="0"/>
          <w:sz w:val="22"/>
          <w:szCs w:val="22"/>
        </w:rPr>
        <w:t xml:space="preserve">digitalizacji, wprowadzenia do systemu wraz z kompletnymi atrybutami i zakresami przestrzennymi. </w:t>
      </w:r>
      <w:r w:rsidR="000767F7" w:rsidRPr="007E2440">
        <w:rPr>
          <w:rStyle w:val="Teksttreci"/>
          <w:rFonts w:ascii="Times New Roman" w:hAnsi="Times New Roman" w:cs="Times New Roman"/>
          <w:b w:val="0"/>
          <w:sz w:val="22"/>
          <w:szCs w:val="22"/>
        </w:rPr>
        <w:t>N</w:t>
      </w:r>
      <w:r w:rsidR="007A626B" w:rsidRPr="007E2440">
        <w:rPr>
          <w:rStyle w:val="Teksttreci"/>
          <w:rFonts w:ascii="Times New Roman" w:hAnsi="Times New Roman" w:cs="Times New Roman"/>
          <w:b w:val="0"/>
          <w:sz w:val="22"/>
          <w:szCs w:val="22"/>
        </w:rPr>
        <w:t xml:space="preserve">ależy wykonać </w:t>
      </w:r>
      <w:r w:rsidR="004821F7" w:rsidRPr="007E2440">
        <w:rPr>
          <w:rStyle w:val="Teksttreci"/>
          <w:rFonts w:ascii="Times New Roman" w:hAnsi="Times New Roman" w:cs="Times New Roman"/>
          <w:b w:val="0"/>
          <w:sz w:val="22"/>
          <w:szCs w:val="22"/>
        </w:rPr>
        <w:t>skanowanie oraz wprowadzenie do systemu Ośrodek FB wraz z pełnym zakresem atrybutów opisowych i zakresami przestrzen</w:t>
      </w:r>
      <w:r w:rsidR="004821F7" w:rsidRPr="007E2440">
        <w:rPr>
          <w:rStyle w:val="Teksttreci"/>
          <w:rFonts w:ascii="Times New Roman" w:hAnsi="Times New Roman" w:cs="Times New Roman"/>
          <w:b w:val="0"/>
          <w:sz w:val="22"/>
          <w:szCs w:val="22"/>
        </w:rPr>
        <w:softHyphen/>
        <w:t>nymi i/lub działkowymi</w:t>
      </w:r>
      <w:r w:rsidR="000767F7" w:rsidRPr="007E2440">
        <w:rPr>
          <w:rStyle w:val="Teksttreci"/>
          <w:rFonts w:ascii="Times New Roman" w:hAnsi="Times New Roman" w:cs="Times New Roman"/>
          <w:b w:val="0"/>
          <w:sz w:val="22"/>
          <w:szCs w:val="22"/>
        </w:rPr>
        <w:t>. W operatach tych znajduje się ok</w:t>
      </w:r>
      <w:r w:rsidR="00816799" w:rsidRPr="007E2440">
        <w:rPr>
          <w:rStyle w:val="Teksttreci"/>
          <w:rFonts w:ascii="Times New Roman" w:hAnsi="Times New Roman" w:cs="Times New Roman"/>
          <w:b w:val="0"/>
          <w:sz w:val="22"/>
          <w:szCs w:val="22"/>
        </w:rPr>
        <w:t>. 9</w:t>
      </w:r>
      <w:r w:rsidRPr="007E2440">
        <w:rPr>
          <w:rStyle w:val="Teksttreci"/>
          <w:rFonts w:ascii="Times New Roman" w:hAnsi="Times New Roman" w:cs="Times New Roman"/>
          <w:b w:val="0"/>
          <w:sz w:val="22"/>
          <w:szCs w:val="22"/>
        </w:rPr>
        <w:t>5</w:t>
      </w:r>
      <w:r w:rsidR="000767F7" w:rsidRPr="007E2440">
        <w:rPr>
          <w:rStyle w:val="Teksttreci"/>
          <w:rFonts w:ascii="Times New Roman" w:hAnsi="Times New Roman" w:cs="Times New Roman"/>
          <w:b w:val="0"/>
          <w:sz w:val="22"/>
          <w:szCs w:val="22"/>
        </w:rPr>
        <w:t xml:space="preserve">% </w:t>
      </w:r>
      <w:r w:rsidR="004821F7" w:rsidRPr="007E2440">
        <w:rPr>
          <w:rStyle w:val="Teksttreci"/>
          <w:rFonts w:ascii="Times New Roman" w:hAnsi="Times New Roman" w:cs="Times New Roman"/>
          <w:b w:val="0"/>
          <w:sz w:val="22"/>
          <w:szCs w:val="22"/>
        </w:rPr>
        <w:t xml:space="preserve">dokumentów o formacie </w:t>
      </w:r>
      <w:r w:rsidR="00816799" w:rsidRPr="007E2440">
        <w:rPr>
          <w:rStyle w:val="Teksttreci"/>
          <w:rFonts w:ascii="Times New Roman" w:hAnsi="Times New Roman" w:cs="Times New Roman"/>
          <w:b w:val="0"/>
          <w:sz w:val="22"/>
          <w:szCs w:val="22"/>
        </w:rPr>
        <w:t xml:space="preserve">A4 oraz </w:t>
      </w:r>
      <w:r w:rsidR="000767F7" w:rsidRPr="007E2440">
        <w:rPr>
          <w:rStyle w:val="Teksttreci"/>
          <w:rFonts w:ascii="Times New Roman" w:hAnsi="Times New Roman" w:cs="Times New Roman"/>
          <w:b w:val="0"/>
          <w:sz w:val="22"/>
          <w:szCs w:val="22"/>
        </w:rPr>
        <w:t xml:space="preserve"> 5% </w:t>
      </w:r>
      <w:r w:rsidR="004821F7" w:rsidRPr="007E2440">
        <w:rPr>
          <w:rStyle w:val="Teksttreci"/>
          <w:rFonts w:ascii="Times New Roman" w:hAnsi="Times New Roman" w:cs="Times New Roman"/>
          <w:b w:val="0"/>
          <w:sz w:val="22"/>
          <w:szCs w:val="22"/>
        </w:rPr>
        <w:t xml:space="preserve"> dokum</w:t>
      </w:r>
      <w:r w:rsidR="00816799" w:rsidRPr="007E2440">
        <w:rPr>
          <w:rStyle w:val="Teksttreci"/>
          <w:rFonts w:ascii="Times New Roman" w:hAnsi="Times New Roman" w:cs="Times New Roman"/>
          <w:b w:val="0"/>
          <w:sz w:val="22"/>
          <w:szCs w:val="22"/>
        </w:rPr>
        <w:t>entów o formacie większym niż A4</w:t>
      </w:r>
      <w:r w:rsidR="004821F7" w:rsidRPr="007E2440">
        <w:rPr>
          <w:rStyle w:val="Teksttreci"/>
          <w:rFonts w:ascii="Times New Roman" w:hAnsi="Times New Roman" w:cs="Times New Roman"/>
          <w:b w:val="0"/>
          <w:sz w:val="22"/>
          <w:szCs w:val="22"/>
        </w:rPr>
        <w:t>.</w:t>
      </w:r>
    </w:p>
    <w:p w:rsidR="000767F7" w:rsidRPr="007E2440" w:rsidRDefault="000767F7" w:rsidP="007E2440">
      <w:pPr>
        <w:pStyle w:val="Teksttreci0"/>
        <w:numPr>
          <w:ilvl w:val="0"/>
          <w:numId w:val="14"/>
        </w:numPr>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Część operatów technicznych posia</w:t>
      </w:r>
      <w:r w:rsidR="00942BA9">
        <w:rPr>
          <w:rStyle w:val="Teksttreci"/>
          <w:rFonts w:ascii="Times New Roman" w:hAnsi="Times New Roman" w:cs="Times New Roman"/>
          <w:b w:val="0"/>
          <w:sz w:val="22"/>
          <w:szCs w:val="22"/>
        </w:rPr>
        <w:t>dających już nadane numery ID (</w:t>
      </w:r>
      <w:r w:rsidRPr="007E2440">
        <w:rPr>
          <w:rStyle w:val="Teksttreci"/>
          <w:rFonts w:ascii="Times New Roman" w:hAnsi="Times New Roman" w:cs="Times New Roman"/>
          <w:b w:val="0"/>
          <w:sz w:val="22"/>
          <w:szCs w:val="22"/>
        </w:rPr>
        <w:t>ok. 300</w:t>
      </w:r>
      <w:r w:rsidR="00942BA9">
        <w:rPr>
          <w:rStyle w:val="Teksttreci"/>
          <w:rFonts w:ascii="Times New Roman" w:hAnsi="Times New Roman" w:cs="Times New Roman"/>
          <w:b w:val="0"/>
          <w:sz w:val="22"/>
          <w:szCs w:val="22"/>
        </w:rPr>
        <w:t xml:space="preserve"> szt.</w:t>
      </w:r>
      <w:r w:rsidRPr="007E2440">
        <w:rPr>
          <w:rStyle w:val="Teksttreci"/>
          <w:rFonts w:ascii="Times New Roman" w:hAnsi="Times New Roman" w:cs="Times New Roman"/>
          <w:b w:val="0"/>
          <w:sz w:val="22"/>
          <w:szCs w:val="22"/>
        </w:rPr>
        <w:t xml:space="preserve">) wymaga uzupełnienia skanami. </w:t>
      </w:r>
      <w:r w:rsidR="007A626B" w:rsidRPr="007E2440">
        <w:rPr>
          <w:rStyle w:val="Teksttreci"/>
          <w:rFonts w:ascii="Times New Roman" w:hAnsi="Times New Roman" w:cs="Times New Roman"/>
          <w:b w:val="0"/>
          <w:sz w:val="22"/>
          <w:szCs w:val="22"/>
        </w:rPr>
        <w:t xml:space="preserve">Pełnej digitalizacji i nadania nr ID będzie wymagało (ok. 250 szt.) operatów. </w:t>
      </w:r>
      <w:r w:rsidRPr="007E2440">
        <w:rPr>
          <w:rStyle w:val="Teksttreci"/>
          <w:rFonts w:ascii="Times New Roman" w:hAnsi="Times New Roman" w:cs="Times New Roman"/>
          <w:b w:val="0"/>
          <w:sz w:val="22"/>
          <w:szCs w:val="22"/>
        </w:rPr>
        <w:t>Zamawiający udostępni</w:t>
      </w:r>
      <w:r w:rsidR="007A626B" w:rsidRPr="007E2440">
        <w:rPr>
          <w:rStyle w:val="Teksttreci"/>
          <w:rFonts w:ascii="Times New Roman" w:hAnsi="Times New Roman" w:cs="Times New Roman"/>
          <w:b w:val="0"/>
          <w:sz w:val="22"/>
          <w:szCs w:val="22"/>
        </w:rPr>
        <w:t xml:space="preserve"> wykazy operatów do uzupełnienia oraz do pełnej cyfryzacji.</w:t>
      </w:r>
    </w:p>
    <w:p w:rsidR="007E2440" w:rsidRDefault="00E059DB" w:rsidP="00942BA9">
      <w:pPr>
        <w:pStyle w:val="Teksttreci0"/>
        <w:tabs>
          <w:tab w:val="left" w:pos="1037"/>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Szacuje</w:t>
      </w:r>
      <w:r w:rsidR="007A626B" w:rsidRPr="007E2440">
        <w:rPr>
          <w:rStyle w:val="Teksttreci"/>
          <w:rFonts w:ascii="Times New Roman" w:hAnsi="Times New Roman" w:cs="Times New Roman"/>
          <w:b w:val="0"/>
          <w:sz w:val="22"/>
          <w:szCs w:val="22"/>
        </w:rPr>
        <w:t xml:space="preserve"> się, że operaty do skanowania obejmują </w:t>
      </w:r>
      <w:r w:rsidR="007A626B" w:rsidRPr="007E2440">
        <w:rPr>
          <w:rStyle w:val="Teksttreci"/>
          <w:rFonts w:ascii="Times New Roman" w:hAnsi="Times New Roman" w:cs="Times New Roman"/>
          <w:sz w:val="22"/>
          <w:szCs w:val="22"/>
        </w:rPr>
        <w:t xml:space="preserve">ok. 170 000 stron </w:t>
      </w:r>
      <w:r w:rsidR="00A1081C" w:rsidRPr="007E2440">
        <w:rPr>
          <w:rStyle w:val="Teksttreci"/>
          <w:rFonts w:ascii="Times New Roman" w:hAnsi="Times New Roman" w:cs="Times New Roman"/>
          <w:b w:val="0"/>
          <w:sz w:val="22"/>
          <w:szCs w:val="22"/>
        </w:rPr>
        <w:t xml:space="preserve">formatu </w:t>
      </w:r>
      <w:r w:rsidR="0023070C" w:rsidRPr="007E2440">
        <w:rPr>
          <w:rStyle w:val="Teksttreci"/>
          <w:rFonts w:ascii="Times New Roman" w:hAnsi="Times New Roman" w:cs="Times New Roman"/>
          <w:b w:val="0"/>
          <w:sz w:val="22"/>
          <w:szCs w:val="22"/>
        </w:rPr>
        <w:t>A4.</w:t>
      </w:r>
    </w:p>
    <w:p w:rsidR="00A91A8D" w:rsidRPr="007E2440" w:rsidRDefault="00281F64" w:rsidP="007E2440">
      <w:pPr>
        <w:pStyle w:val="Teksttreci0"/>
        <w:numPr>
          <w:ilvl w:val="0"/>
          <w:numId w:val="14"/>
        </w:numPr>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Dowody zmian w bazie EGIB  wymagające skanowania</w:t>
      </w:r>
      <w:r w:rsidR="00C0451F" w:rsidRPr="007E2440">
        <w:rPr>
          <w:rStyle w:val="Teksttreci"/>
          <w:rFonts w:ascii="Times New Roman" w:hAnsi="Times New Roman" w:cs="Times New Roman"/>
          <w:b w:val="0"/>
          <w:sz w:val="22"/>
          <w:szCs w:val="22"/>
        </w:rPr>
        <w:t xml:space="preserve"> to dokumenty </w:t>
      </w:r>
      <w:r w:rsidR="003F3EA8" w:rsidRPr="007E2440">
        <w:rPr>
          <w:rStyle w:val="Teksttreci"/>
          <w:rFonts w:ascii="Times New Roman" w:hAnsi="Times New Roman" w:cs="Times New Roman"/>
          <w:b w:val="0"/>
          <w:sz w:val="22"/>
          <w:szCs w:val="22"/>
        </w:rPr>
        <w:t>dot. ewidencji gruntów i budynków jednostek ewid</w:t>
      </w:r>
      <w:r w:rsidR="0023070C" w:rsidRPr="007E2440">
        <w:rPr>
          <w:rStyle w:val="Teksttreci"/>
          <w:rFonts w:ascii="Times New Roman" w:hAnsi="Times New Roman" w:cs="Times New Roman"/>
          <w:b w:val="0"/>
          <w:sz w:val="22"/>
          <w:szCs w:val="22"/>
        </w:rPr>
        <w:t>encyjnych miejskich</w:t>
      </w:r>
      <w:r w:rsidR="00C0451F" w:rsidRPr="007E2440">
        <w:rPr>
          <w:rStyle w:val="Teksttreci"/>
          <w:rFonts w:ascii="Times New Roman" w:hAnsi="Times New Roman" w:cs="Times New Roman"/>
          <w:b w:val="0"/>
          <w:sz w:val="22"/>
          <w:szCs w:val="22"/>
        </w:rPr>
        <w:t xml:space="preserve">: </w:t>
      </w:r>
      <w:r w:rsidR="00C0451F" w:rsidRPr="007E2440">
        <w:rPr>
          <w:rStyle w:val="Teksttreci"/>
          <w:rFonts w:ascii="Times New Roman" w:hAnsi="Times New Roman" w:cs="Times New Roman"/>
          <w:sz w:val="22"/>
          <w:szCs w:val="22"/>
        </w:rPr>
        <w:t>Pieniężno</w:t>
      </w:r>
      <w:r w:rsidR="001A1699" w:rsidRPr="007E2440">
        <w:rPr>
          <w:rStyle w:val="Teksttreci"/>
          <w:rFonts w:ascii="Times New Roman" w:hAnsi="Times New Roman" w:cs="Times New Roman"/>
          <w:sz w:val="22"/>
          <w:szCs w:val="22"/>
        </w:rPr>
        <w:t xml:space="preserve"> (lata 2020-2022),</w:t>
      </w:r>
      <w:r w:rsidR="003F3EA8" w:rsidRPr="007E2440">
        <w:rPr>
          <w:rStyle w:val="Teksttreci"/>
          <w:rFonts w:ascii="Times New Roman" w:hAnsi="Times New Roman" w:cs="Times New Roman"/>
          <w:sz w:val="22"/>
          <w:szCs w:val="22"/>
        </w:rPr>
        <w:t xml:space="preserve"> Braniewo</w:t>
      </w:r>
      <w:r w:rsidR="001A1699" w:rsidRPr="007E2440">
        <w:rPr>
          <w:rStyle w:val="Teksttreci"/>
          <w:rFonts w:ascii="Times New Roman" w:hAnsi="Times New Roman" w:cs="Times New Roman"/>
          <w:sz w:val="22"/>
          <w:szCs w:val="22"/>
        </w:rPr>
        <w:t xml:space="preserve"> (lata 1993-2022)</w:t>
      </w:r>
      <w:r w:rsidR="00C0451F" w:rsidRPr="007E2440">
        <w:rPr>
          <w:rStyle w:val="Teksttreci"/>
          <w:rFonts w:ascii="Times New Roman" w:hAnsi="Times New Roman" w:cs="Times New Roman"/>
          <w:sz w:val="22"/>
          <w:szCs w:val="22"/>
        </w:rPr>
        <w:t xml:space="preserve"> i Frombork </w:t>
      </w:r>
      <w:r w:rsidR="001A1699" w:rsidRPr="007E2440">
        <w:rPr>
          <w:rStyle w:val="Teksttreci"/>
          <w:rFonts w:ascii="Times New Roman" w:hAnsi="Times New Roman" w:cs="Times New Roman"/>
          <w:sz w:val="22"/>
          <w:szCs w:val="22"/>
        </w:rPr>
        <w:t>(lata 1958 -2022)</w:t>
      </w:r>
      <w:r w:rsidR="00DA0A3A" w:rsidRPr="007E2440">
        <w:rPr>
          <w:rStyle w:val="Teksttreci"/>
          <w:rFonts w:ascii="Times New Roman" w:hAnsi="Times New Roman" w:cs="Times New Roman"/>
          <w:sz w:val="22"/>
          <w:szCs w:val="22"/>
        </w:rPr>
        <w:t xml:space="preserve"> ora</w:t>
      </w:r>
      <w:r w:rsidR="00C0451F" w:rsidRPr="007E2440">
        <w:rPr>
          <w:rStyle w:val="Teksttreci"/>
          <w:rFonts w:ascii="Times New Roman" w:hAnsi="Times New Roman" w:cs="Times New Roman"/>
          <w:sz w:val="22"/>
          <w:szCs w:val="22"/>
        </w:rPr>
        <w:t xml:space="preserve">z gminy </w:t>
      </w:r>
      <w:r w:rsidR="001A1699" w:rsidRPr="007E2440">
        <w:rPr>
          <w:rStyle w:val="Teksttreci"/>
          <w:rFonts w:ascii="Times New Roman" w:hAnsi="Times New Roman" w:cs="Times New Roman"/>
          <w:sz w:val="22"/>
          <w:szCs w:val="22"/>
        </w:rPr>
        <w:t xml:space="preserve">wiejskiej </w:t>
      </w:r>
      <w:r w:rsidR="00C0451F" w:rsidRPr="007E2440">
        <w:rPr>
          <w:rStyle w:val="Teksttreci"/>
          <w:rFonts w:ascii="Times New Roman" w:hAnsi="Times New Roman" w:cs="Times New Roman"/>
          <w:sz w:val="22"/>
          <w:szCs w:val="22"/>
        </w:rPr>
        <w:t>Frombork (</w:t>
      </w:r>
      <w:r w:rsidR="001A1699" w:rsidRPr="007E2440">
        <w:rPr>
          <w:rStyle w:val="Teksttreci"/>
          <w:rFonts w:ascii="Times New Roman" w:hAnsi="Times New Roman" w:cs="Times New Roman"/>
          <w:sz w:val="22"/>
          <w:szCs w:val="22"/>
        </w:rPr>
        <w:t>lata 2015</w:t>
      </w:r>
      <w:r w:rsidR="00DA0A3A" w:rsidRPr="007E2440">
        <w:rPr>
          <w:rStyle w:val="Teksttreci"/>
          <w:rFonts w:ascii="Times New Roman" w:hAnsi="Times New Roman" w:cs="Times New Roman"/>
          <w:sz w:val="22"/>
          <w:szCs w:val="22"/>
        </w:rPr>
        <w:t>-2022)</w:t>
      </w:r>
      <w:r w:rsidR="0023070C" w:rsidRPr="007E2440">
        <w:rPr>
          <w:rStyle w:val="Teksttreci"/>
          <w:rFonts w:ascii="Times New Roman" w:hAnsi="Times New Roman" w:cs="Times New Roman"/>
          <w:sz w:val="22"/>
          <w:szCs w:val="22"/>
        </w:rPr>
        <w:t>.</w:t>
      </w:r>
      <w:r w:rsidR="003F3EA8" w:rsidRPr="007E2440">
        <w:rPr>
          <w:rStyle w:val="Teksttreci"/>
          <w:rFonts w:ascii="Times New Roman" w:hAnsi="Times New Roman" w:cs="Times New Roman"/>
          <w:b w:val="0"/>
          <w:sz w:val="22"/>
          <w:szCs w:val="22"/>
        </w:rPr>
        <w:t xml:space="preserve"> </w:t>
      </w:r>
      <w:r w:rsidR="00A1081C" w:rsidRPr="007E2440">
        <w:rPr>
          <w:rStyle w:val="Teksttreci"/>
          <w:rFonts w:ascii="Times New Roman" w:hAnsi="Times New Roman" w:cs="Times New Roman"/>
          <w:b w:val="0"/>
          <w:sz w:val="22"/>
          <w:szCs w:val="22"/>
        </w:rPr>
        <w:t xml:space="preserve">Zamawiający udostępni </w:t>
      </w:r>
      <w:r w:rsidR="008C7E82" w:rsidRPr="007E2440">
        <w:rPr>
          <w:rStyle w:val="Teksttreci"/>
          <w:rFonts w:ascii="Times New Roman" w:hAnsi="Times New Roman" w:cs="Times New Roman"/>
          <w:b w:val="0"/>
          <w:sz w:val="22"/>
          <w:szCs w:val="22"/>
        </w:rPr>
        <w:t xml:space="preserve"> </w:t>
      </w:r>
      <w:r w:rsidR="00A1081C" w:rsidRPr="007E2440">
        <w:rPr>
          <w:rStyle w:val="Teksttreci"/>
          <w:rFonts w:ascii="Times New Roman" w:hAnsi="Times New Roman" w:cs="Times New Roman"/>
          <w:b w:val="0"/>
          <w:sz w:val="22"/>
          <w:szCs w:val="22"/>
        </w:rPr>
        <w:t>wykazy teczek do</w:t>
      </w:r>
      <w:r w:rsidR="00A91A8D" w:rsidRPr="007E2440">
        <w:rPr>
          <w:rStyle w:val="Teksttreci"/>
          <w:rFonts w:ascii="Times New Roman" w:hAnsi="Times New Roman" w:cs="Times New Roman"/>
          <w:b w:val="0"/>
          <w:sz w:val="22"/>
          <w:szCs w:val="22"/>
        </w:rPr>
        <w:t xml:space="preserve">wodów zmian  </w:t>
      </w:r>
      <w:proofErr w:type="spellStart"/>
      <w:r w:rsidR="00A91A8D" w:rsidRPr="007E2440">
        <w:rPr>
          <w:rStyle w:val="Teksttreci"/>
          <w:rFonts w:ascii="Times New Roman" w:hAnsi="Times New Roman" w:cs="Times New Roman"/>
          <w:b w:val="0"/>
          <w:sz w:val="22"/>
          <w:szCs w:val="22"/>
        </w:rPr>
        <w:t>EGiB</w:t>
      </w:r>
      <w:proofErr w:type="spellEnd"/>
      <w:r w:rsidR="00A91A8D" w:rsidRPr="007E2440">
        <w:rPr>
          <w:rStyle w:val="Teksttreci"/>
          <w:rFonts w:ascii="Times New Roman" w:hAnsi="Times New Roman" w:cs="Times New Roman"/>
          <w:b w:val="0"/>
          <w:sz w:val="22"/>
          <w:szCs w:val="22"/>
        </w:rPr>
        <w:t xml:space="preserve"> do cyfryzacji i zasilenia baz.</w:t>
      </w:r>
      <w:r w:rsidR="002B2191" w:rsidRPr="007E2440">
        <w:rPr>
          <w:rStyle w:val="Teksttreci"/>
          <w:rFonts w:ascii="Times New Roman" w:hAnsi="Times New Roman" w:cs="Times New Roman"/>
          <w:b w:val="0"/>
          <w:sz w:val="22"/>
          <w:szCs w:val="22"/>
        </w:rPr>
        <w:t xml:space="preserve"> </w:t>
      </w:r>
    </w:p>
    <w:p w:rsidR="00522EDD" w:rsidRPr="007E2440" w:rsidRDefault="00522EDD" w:rsidP="007E2440">
      <w:pPr>
        <w:pStyle w:val="Teksttreci0"/>
        <w:tabs>
          <w:tab w:val="left" w:pos="1037"/>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D</w:t>
      </w:r>
      <w:r w:rsidR="00A91A8D" w:rsidRPr="007E2440">
        <w:rPr>
          <w:rStyle w:val="Teksttreci"/>
          <w:rFonts w:ascii="Times New Roman" w:hAnsi="Times New Roman" w:cs="Times New Roman"/>
          <w:b w:val="0"/>
          <w:sz w:val="22"/>
          <w:szCs w:val="22"/>
        </w:rPr>
        <w:t>owody zmian z miasta Frombork z lat 1958-1992 ( archiwizowane bez podziału na obręby ewidencyjne) nie podlegają zasileniu bazy EWOPIS, a jedynie utworzeniu repozytoriu</w:t>
      </w:r>
      <w:r w:rsidRPr="007E2440">
        <w:rPr>
          <w:rStyle w:val="Teksttreci"/>
          <w:rFonts w:ascii="Times New Roman" w:hAnsi="Times New Roman" w:cs="Times New Roman"/>
          <w:b w:val="0"/>
          <w:sz w:val="22"/>
          <w:szCs w:val="22"/>
        </w:rPr>
        <w:t>m.</w:t>
      </w:r>
    </w:p>
    <w:p w:rsidR="007A626B" w:rsidRPr="007E2440" w:rsidRDefault="00281F64" w:rsidP="007E2440">
      <w:pPr>
        <w:pStyle w:val="Teksttreci0"/>
        <w:tabs>
          <w:tab w:val="left" w:pos="1037"/>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Szacuję się</w:t>
      </w:r>
      <w:r w:rsidR="006A3D3B" w:rsidRPr="007E2440">
        <w:rPr>
          <w:rStyle w:val="Teksttreci"/>
          <w:rFonts w:ascii="Times New Roman" w:hAnsi="Times New Roman" w:cs="Times New Roman"/>
          <w:b w:val="0"/>
          <w:sz w:val="22"/>
          <w:szCs w:val="22"/>
        </w:rPr>
        <w:t xml:space="preserve">, że </w:t>
      </w:r>
      <w:r w:rsidR="007A626B" w:rsidRPr="007E2440">
        <w:rPr>
          <w:rStyle w:val="Teksttreci"/>
          <w:rFonts w:ascii="Times New Roman" w:hAnsi="Times New Roman" w:cs="Times New Roman"/>
          <w:b w:val="0"/>
          <w:sz w:val="22"/>
          <w:szCs w:val="22"/>
        </w:rPr>
        <w:t xml:space="preserve">dokumenty </w:t>
      </w:r>
      <w:r w:rsidR="004F602F" w:rsidRPr="007E2440">
        <w:rPr>
          <w:rStyle w:val="Teksttreci"/>
          <w:rFonts w:ascii="Times New Roman" w:hAnsi="Times New Roman" w:cs="Times New Roman"/>
          <w:b w:val="0"/>
          <w:sz w:val="22"/>
          <w:szCs w:val="22"/>
        </w:rPr>
        <w:t xml:space="preserve">zmian </w:t>
      </w:r>
      <w:proofErr w:type="spellStart"/>
      <w:r w:rsidR="007A626B" w:rsidRPr="007E2440">
        <w:rPr>
          <w:rStyle w:val="Teksttreci"/>
          <w:rFonts w:ascii="Times New Roman" w:hAnsi="Times New Roman" w:cs="Times New Roman"/>
          <w:b w:val="0"/>
          <w:sz w:val="22"/>
          <w:szCs w:val="22"/>
        </w:rPr>
        <w:t>EGiB</w:t>
      </w:r>
      <w:proofErr w:type="spellEnd"/>
      <w:r w:rsidR="007A626B" w:rsidRPr="007E2440">
        <w:rPr>
          <w:rStyle w:val="Teksttreci"/>
          <w:rFonts w:ascii="Times New Roman" w:hAnsi="Times New Roman" w:cs="Times New Roman"/>
          <w:b w:val="0"/>
          <w:sz w:val="22"/>
          <w:szCs w:val="22"/>
        </w:rPr>
        <w:t xml:space="preserve"> przewidziane </w:t>
      </w:r>
      <w:r w:rsidRPr="007E2440">
        <w:rPr>
          <w:rStyle w:val="Teksttreci"/>
          <w:rFonts w:ascii="Times New Roman" w:hAnsi="Times New Roman" w:cs="Times New Roman"/>
          <w:b w:val="0"/>
          <w:sz w:val="22"/>
          <w:szCs w:val="22"/>
        </w:rPr>
        <w:t>do skanowania ( bez dr</w:t>
      </w:r>
      <w:r w:rsidR="00FE3CC9" w:rsidRPr="007E2440">
        <w:rPr>
          <w:rStyle w:val="Teksttreci"/>
          <w:rFonts w:ascii="Times New Roman" w:hAnsi="Times New Roman" w:cs="Times New Roman"/>
          <w:b w:val="0"/>
          <w:sz w:val="22"/>
          <w:szCs w:val="22"/>
        </w:rPr>
        <w:t>ukowanych zawiadomień</w:t>
      </w:r>
      <w:r w:rsidRPr="007E2440">
        <w:rPr>
          <w:rStyle w:val="Teksttreci"/>
          <w:rFonts w:ascii="Times New Roman" w:hAnsi="Times New Roman" w:cs="Times New Roman"/>
          <w:b w:val="0"/>
          <w:sz w:val="22"/>
          <w:szCs w:val="22"/>
        </w:rPr>
        <w:t xml:space="preserve"> z systemu EWOPIS </w:t>
      </w:r>
      <w:r w:rsidR="00FE3CC9" w:rsidRPr="007E2440">
        <w:rPr>
          <w:rStyle w:val="Teksttreci"/>
          <w:rFonts w:ascii="Times New Roman" w:hAnsi="Times New Roman" w:cs="Times New Roman"/>
          <w:b w:val="0"/>
          <w:sz w:val="22"/>
          <w:szCs w:val="22"/>
        </w:rPr>
        <w:t xml:space="preserve">) </w:t>
      </w:r>
      <w:r w:rsidR="007A626B" w:rsidRPr="007E2440">
        <w:rPr>
          <w:rStyle w:val="Teksttreci"/>
          <w:rFonts w:ascii="Times New Roman" w:hAnsi="Times New Roman" w:cs="Times New Roman"/>
          <w:b w:val="0"/>
          <w:sz w:val="22"/>
          <w:szCs w:val="22"/>
        </w:rPr>
        <w:t xml:space="preserve">obejmują </w:t>
      </w:r>
      <w:r w:rsidR="006A3D3B" w:rsidRPr="007E2440">
        <w:rPr>
          <w:rStyle w:val="Teksttreci"/>
          <w:rFonts w:ascii="Times New Roman" w:hAnsi="Times New Roman" w:cs="Times New Roman"/>
          <w:b w:val="0"/>
          <w:sz w:val="22"/>
          <w:szCs w:val="22"/>
        </w:rPr>
        <w:t xml:space="preserve"> </w:t>
      </w:r>
      <w:r w:rsidR="006A3D3B" w:rsidRPr="007E2440">
        <w:rPr>
          <w:rStyle w:val="Teksttreci"/>
          <w:rFonts w:ascii="Times New Roman" w:hAnsi="Times New Roman" w:cs="Times New Roman"/>
          <w:sz w:val="22"/>
          <w:szCs w:val="22"/>
        </w:rPr>
        <w:t xml:space="preserve">ok. </w:t>
      </w:r>
      <w:r w:rsidR="00592DF1" w:rsidRPr="007E2440">
        <w:rPr>
          <w:rStyle w:val="Teksttreci"/>
          <w:rFonts w:ascii="Times New Roman" w:hAnsi="Times New Roman" w:cs="Times New Roman"/>
          <w:sz w:val="22"/>
          <w:szCs w:val="22"/>
        </w:rPr>
        <w:t>19</w:t>
      </w:r>
      <w:r w:rsidR="003F3EA8" w:rsidRPr="007E2440">
        <w:rPr>
          <w:rStyle w:val="Teksttreci"/>
          <w:rFonts w:ascii="Times New Roman" w:hAnsi="Times New Roman" w:cs="Times New Roman"/>
          <w:sz w:val="22"/>
          <w:szCs w:val="22"/>
        </w:rPr>
        <w:t>5</w:t>
      </w:r>
      <w:r w:rsidR="00A1081C" w:rsidRPr="007E2440">
        <w:rPr>
          <w:rStyle w:val="Teksttreci"/>
          <w:rFonts w:ascii="Times New Roman" w:hAnsi="Times New Roman" w:cs="Times New Roman"/>
          <w:sz w:val="22"/>
          <w:szCs w:val="22"/>
        </w:rPr>
        <w:t> </w:t>
      </w:r>
      <w:r w:rsidR="006A3D3B" w:rsidRPr="007E2440">
        <w:rPr>
          <w:rStyle w:val="Teksttreci"/>
          <w:rFonts w:ascii="Times New Roman" w:hAnsi="Times New Roman" w:cs="Times New Roman"/>
          <w:sz w:val="22"/>
          <w:szCs w:val="22"/>
        </w:rPr>
        <w:t>000</w:t>
      </w:r>
      <w:r w:rsidR="00A1081C" w:rsidRPr="007E2440">
        <w:rPr>
          <w:rStyle w:val="Teksttreci"/>
          <w:rFonts w:ascii="Times New Roman" w:hAnsi="Times New Roman" w:cs="Times New Roman"/>
          <w:sz w:val="22"/>
          <w:szCs w:val="22"/>
        </w:rPr>
        <w:t xml:space="preserve"> </w:t>
      </w:r>
      <w:r w:rsidR="007A626B" w:rsidRPr="007E2440">
        <w:rPr>
          <w:rStyle w:val="Teksttreci"/>
          <w:rFonts w:ascii="Times New Roman" w:hAnsi="Times New Roman" w:cs="Times New Roman"/>
          <w:sz w:val="22"/>
          <w:szCs w:val="22"/>
        </w:rPr>
        <w:t>stron</w:t>
      </w:r>
      <w:r w:rsidR="007A626B" w:rsidRPr="007E2440">
        <w:rPr>
          <w:b w:val="0"/>
          <w:bCs/>
          <w:color w:val="000000"/>
          <w:sz w:val="22"/>
          <w:szCs w:val="22"/>
        </w:rPr>
        <w:t xml:space="preserve"> </w:t>
      </w:r>
      <w:r w:rsidR="0023070C" w:rsidRPr="007E2440">
        <w:rPr>
          <w:rStyle w:val="Teksttreci"/>
          <w:rFonts w:ascii="Times New Roman" w:hAnsi="Times New Roman" w:cs="Times New Roman"/>
          <w:b w:val="0"/>
          <w:sz w:val="22"/>
          <w:szCs w:val="22"/>
        </w:rPr>
        <w:t>formatu A4.</w:t>
      </w:r>
    </w:p>
    <w:p w:rsidR="00281F64" w:rsidRPr="007E2440" w:rsidRDefault="001A69E9" w:rsidP="007E2440">
      <w:pPr>
        <w:pStyle w:val="Teksttreci0"/>
        <w:numPr>
          <w:ilvl w:val="0"/>
          <w:numId w:val="14"/>
        </w:numPr>
        <w:tabs>
          <w:tab w:val="left" w:pos="1037"/>
        </w:tabs>
        <w:spacing w:after="120" w:line="276" w:lineRule="auto"/>
        <w:ind w:left="980" w:right="507" w:hanging="340"/>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Każdy zeskanowany zestaw dokumentów stanowiących podstawę prawną dokonania zmiany</w:t>
      </w:r>
      <w:r w:rsidR="00FE3CC9" w:rsidRPr="007E2440">
        <w:rPr>
          <w:rStyle w:val="Teksttreci"/>
          <w:rFonts w:ascii="Times New Roman" w:hAnsi="Times New Roman" w:cs="Times New Roman"/>
          <w:b w:val="0"/>
          <w:sz w:val="22"/>
          <w:szCs w:val="22"/>
        </w:rPr>
        <w:t xml:space="preserve"> </w:t>
      </w:r>
      <w:r w:rsidRPr="007E2440">
        <w:rPr>
          <w:rStyle w:val="Teksttreci"/>
          <w:rFonts w:ascii="Times New Roman" w:hAnsi="Times New Roman" w:cs="Times New Roman"/>
          <w:b w:val="0"/>
          <w:sz w:val="22"/>
          <w:szCs w:val="22"/>
        </w:rPr>
        <w:t xml:space="preserve">w systemie </w:t>
      </w:r>
      <w:proofErr w:type="spellStart"/>
      <w:r w:rsidRPr="007E2440">
        <w:rPr>
          <w:rStyle w:val="Teksttreci"/>
          <w:rFonts w:ascii="Times New Roman" w:hAnsi="Times New Roman" w:cs="Times New Roman"/>
          <w:b w:val="0"/>
          <w:sz w:val="22"/>
          <w:szCs w:val="22"/>
        </w:rPr>
        <w:t>EGiB</w:t>
      </w:r>
      <w:proofErr w:type="spellEnd"/>
      <w:r w:rsidRPr="007E2440">
        <w:rPr>
          <w:rStyle w:val="Teksttreci"/>
          <w:rFonts w:ascii="Times New Roman" w:hAnsi="Times New Roman" w:cs="Times New Roman"/>
          <w:b w:val="0"/>
          <w:sz w:val="22"/>
          <w:szCs w:val="22"/>
        </w:rPr>
        <w:t xml:space="preserve"> </w:t>
      </w:r>
      <w:r w:rsidR="00FE3CC9" w:rsidRPr="007E2440">
        <w:rPr>
          <w:rStyle w:val="Teksttreci"/>
          <w:rFonts w:ascii="Times New Roman" w:hAnsi="Times New Roman" w:cs="Times New Roman"/>
          <w:b w:val="0"/>
          <w:sz w:val="22"/>
          <w:szCs w:val="22"/>
        </w:rPr>
        <w:t xml:space="preserve">należy zapisywać w </w:t>
      </w:r>
      <w:r w:rsidRPr="007E2440">
        <w:rPr>
          <w:rStyle w:val="Teksttreci"/>
          <w:rFonts w:ascii="Times New Roman" w:hAnsi="Times New Roman" w:cs="Times New Roman"/>
          <w:b w:val="0"/>
          <w:sz w:val="22"/>
          <w:szCs w:val="22"/>
        </w:rPr>
        <w:t>całości w jednym pliku PDF.</w:t>
      </w:r>
      <w:r w:rsidR="00FE3CC9" w:rsidRPr="007E2440">
        <w:rPr>
          <w:rStyle w:val="Teksttreci"/>
          <w:rFonts w:ascii="Times New Roman" w:hAnsi="Times New Roman" w:cs="Times New Roman"/>
          <w:b w:val="0"/>
          <w:sz w:val="22"/>
          <w:szCs w:val="22"/>
        </w:rPr>
        <w:t xml:space="preserve">  </w:t>
      </w:r>
    </w:p>
    <w:p w:rsidR="00D74CD7" w:rsidRPr="007E2440" w:rsidRDefault="001A69E9" w:rsidP="007E2440">
      <w:pPr>
        <w:pStyle w:val="Teksttreci0"/>
        <w:numPr>
          <w:ilvl w:val="0"/>
          <w:numId w:val="14"/>
        </w:numPr>
        <w:tabs>
          <w:tab w:val="left" w:pos="1037"/>
        </w:tabs>
        <w:spacing w:after="120" w:line="276" w:lineRule="auto"/>
        <w:ind w:left="980" w:right="507" w:hanging="340"/>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Każdy zeskanowany akt notarialny należy zapisywać w całości w jednym pliku PDF. </w:t>
      </w:r>
    </w:p>
    <w:p w:rsidR="009566A1" w:rsidRPr="007E2440" w:rsidRDefault="00D74CD7" w:rsidP="007E2440">
      <w:pPr>
        <w:pStyle w:val="Teksttreci0"/>
        <w:numPr>
          <w:ilvl w:val="0"/>
          <w:numId w:val="14"/>
        </w:numPr>
        <w:tabs>
          <w:tab w:val="left" w:pos="1037"/>
        </w:tabs>
        <w:spacing w:after="120" w:line="276" w:lineRule="auto"/>
        <w:ind w:left="980" w:right="507" w:hanging="340"/>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Nazwa pliku powinna odpowiadać formatow</w:t>
      </w:r>
      <w:r w:rsidR="009566A1" w:rsidRPr="007E2440">
        <w:rPr>
          <w:rStyle w:val="Teksttreci"/>
          <w:rFonts w:ascii="Times New Roman" w:hAnsi="Times New Roman" w:cs="Times New Roman"/>
          <w:b w:val="0"/>
          <w:sz w:val="22"/>
          <w:szCs w:val="22"/>
        </w:rPr>
        <w:t>i:</w:t>
      </w:r>
    </w:p>
    <w:p w:rsidR="00904159" w:rsidRPr="007E2440" w:rsidRDefault="00D74CD7" w:rsidP="007E2440">
      <w:pPr>
        <w:pStyle w:val="Teksttreci0"/>
        <w:tabs>
          <w:tab w:val="left" w:pos="1037"/>
        </w:tabs>
        <w:spacing w:after="120" w:line="276" w:lineRule="auto"/>
        <w:ind w:left="980"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&lt;IDOBR&gt;_&lt;ROK&gt;_ &lt;NR _ZMIANY&gt;</w:t>
      </w:r>
      <w:r w:rsidR="00BD6F07" w:rsidRPr="007E2440">
        <w:rPr>
          <w:rStyle w:val="Teksttreci"/>
          <w:rFonts w:ascii="Times New Roman" w:hAnsi="Times New Roman" w:cs="Times New Roman"/>
          <w:b w:val="0"/>
          <w:sz w:val="22"/>
          <w:szCs w:val="22"/>
        </w:rPr>
        <w:t>PDF</w:t>
      </w:r>
    </w:p>
    <w:p w:rsidR="008C7E82" w:rsidRPr="007E2440" w:rsidRDefault="008C7E82" w:rsidP="007E2440">
      <w:pPr>
        <w:pStyle w:val="Teksttreci0"/>
        <w:tabs>
          <w:tab w:val="left" w:pos="1037"/>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14. </w:t>
      </w:r>
      <w:r w:rsidR="009566A1" w:rsidRPr="007E2440">
        <w:rPr>
          <w:rStyle w:val="Teksttreci"/>
          <w:rFonts w:ascii="Times New Roman" w:hAnsi="Times New Roman" w:cs="Times New Roman"/>
          <w:b w:val="0"/>
          <w:sz w:val="22"/>
          <w:szCs w:val="22"/>
        </w:rPr>
        <w:t>Wynikiem końcowym prac będzie utworzenie repozytorium</w:t>
      </w:r>
      <w:r w:rsidR="007E2440">
        <w:rPr>
          <w:rStyle w:val="Teksttreci"/>
          <w:rFonts w:ascii="Times New Roman" w:hAnsi="Times New Roman" w:cs="Times New Roman"/>
          <w:b w:val="0"/>
          <w:sz w:val="22"/>
          <w:szCs w:val="22"/>
        </w:rPr>
        <w:t xml:space="preserve"> plików (</w:t>
      </w:r>
      <w:r w:rsidRPr="007E2440">
        <w:rPr>
          <w:rStyle w:val="Teksttreci"/>
          <w:rFonts w:ascii="Times New Roman" w:hAnsi="Times New Roman" w:cs="Times New Roman"/>
          <w:b w:val="0"/>
          <w:sz w:val="22"/>
          <w:szCs w:val="22"/>
        </w:rPr>
        <w:t xml:space="preserve">skanów - dokumentów),  </w:t>
      </w:r>
    </w:p>
    <w:p w:rsidR="008C7E82" w:rsidRPr="007E2440" w:rsidRDefault="008C7E82" w:rsidP="007E2440">
      <w:pPr>
        <w:pStyle w:val="Teksttreci0"/>
        <w:tabs>
          <w:tab w:val="left" w:pos="1037"/>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przekazan</w:t>
      </w:r>
      <w:r w:rsidR="009566A1" w:rsidRPr="007E2440">
        <w:rPr>
          <w:rStyle w:val="Teksttreci"/>
          <w:rFonts w:ascii="Times New Roman" w:hAnsi="Times New Roman" w:cs="Times New Roman"/>
          <w:b w:val="0"/>
          <w:sz w:val="22"/>
          <w:szCs w:val="22"/>
        </w:rPr>
        <w:t>e Za</w:t>
      </w:r>
      <w:r w:rsidRPr="007E2440">
        <w:rPr>
          <w:rStyle w:val="Teksttreci"/>
          <w:rFonts w:ascii="Times New Roman" w:hAnsi="Times New Roman" w:cs="Times New Roman"/>
          <w:b w:val="0"/>
          <w:sz w:val="22"/>
          <w:szCs w:val="22"/>
        </w:rPr>
        <w:t>mawiają</w:t>
      </w:r>
      <w:r w:rsidR="009566A1" w:rsidRPr="007E2440">
        <w:rPr>
          <w:rStyle w:val="Teksttreci"/>
          <w:rFonts w:ascii="Times New Roman" w:hAnsi="Times New Roman" w:cs="Times New Roman"/>
          <w:b w:val="0"/>
          <w:sz w:val="22"/>
          <w:szCs w:val="22"/>
        </w:rPr>
        <w:t xml:space="preserve">cemu na dysku zewnętrznym </w:t>
      </w:r>
      <w:r w:rsidRPr="007E2440">
        <w:rPr>
          <w:rStyle w:val="Teksttreci"/>
          <w:rFonts w:ascii="Times New Roman" w:hAnsi="Times New Roman" w:cs="Times New Roman"/>
          <w:b w:val="0"/>
          <w:sz w:val="22"/>
          <w:szCs w:val="22"/>
        </w:rPr>
        <w:t xml:space="preserve">HDD min. 1TB, dostarczonym przez </w:t>
      </w:r>
    </w:p>
    <w:p w:rsidR="009566A1" w:rsidRPr="007E2440" w:rsidRDefault="007E2440" w:rsidP="007E2440">
      <w:pPr>
        <w:pStyle w:val="Teksttreci0"/>
        <w:tabs>
          <w:tab w:val="left" w:pos="1037"/>
        </w:tabs>
        <w:spacing w:after="120" w:line="276" w:lineRule="auto"/>
        <w:ind w:left="708" w:right="507"/>
        <w:jc w:val="both"/>
        <w:rPr>
          <w:rStyle w:val="Teksttreci"/>
          <w:rFonts w:ascii="Times New Roman" w:hAnsi="Times New Roman" w:cs="Times New Roman"/>
          <w:b w:val="0"/>
          <w:sz w:val="22"/>
          <w:szCs w:val="22"/>
        </w:rPr>
      </w:pPr>
      <w:r>
        <w:rPr>
          <w:rStyle w:val="Teksttreci"/>
          <w:rFonts w:ascii="Times New Roman" w:hAnsi="Times New Roman" w:cs="Times New Roman"/>
          <w:b w:val="0"/>
          <w:sz w:val="22"/>
          <w:szCs w:val="22"/>
        </w:rPr>
        <w:t xml:space="preserve">  </w:t>
      </w:r>
      <w:r w:rsidR="008C7E82" w:rsidRPr="007E2440">
        <w:rPr>
          <w:rStyle w:val="Teksttreci"/>
          <w:rFonts w:ascii="Times New Roman" w:hAnsi="Times New Roman" w:cs="Times New Roman"/>
          <w:b w:val="0"/>
          <w:sz w:val="22"/>
          <w:szCs w:val="22"/>
        </w:rPr>
        <w:t xml:space="preserve"> Wykonawcę prac oraz załadowanie skanów operatów technicznych do bazy programu </w:t>
      </w:r>
      <w:r>
        <w:rPr>
          <w:rStyle w:val="Teksttreci"/>
          <w:rFonts w:ascii="Times New Roman" w:hAnsi="Times New Roman" w:cs="Times New Roman"/>
          <w:b w:val="0"/>
          <w:sz w:val="22"/>
          <w:szCs w:val="22"/>
        </w:rPr>
        <w:t xml:space="preserve"> </w:t>
      </w:r>
      <w:r w:rsidR="008C7E82" w:rsidRPr="007E2440">
        <w:rPr>
          <w:rStyle w:val="Teksttreci"/>
          <w:rFonts w:ascii="Times New Roman" w:hAnsi="Times New Roman" w:cs="Times New Roman"/>
          <w:b w:val="0"/>
          <w:sz w:val="22"/>
          <w:szCs w:val="22"/>
        </w:rPr>
        <w:t xml:space="preserve">Ośrodek FB oraz załadowanie skanów dokumentów dowodów zmian do bazy programu EWOPIS. </w:t>
      </w:r>
    </w:p>
    <w:p w:rsidR="00816799" w:rsidRPr="007E2440" w:rsidRDefault="00816799" w:rsidP="007E2440">
      <w:pPr>
        <w:pStyle w:val="Teksttreci0"/>
        <w:tabs>
          <w:tab w:val="left" w:pos="1037"/>
        </w:tabs>
        <w:spacing w:after="120" w:line="276"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 xml:space="preserve">        15. Z realizacji prac należy sporządzić operat techniczny, zawierający m.in. </w:t>
      </w:r>
    </w:p>
    <w:p w:rsidR="00816799" w:rsidRPr="007E2440" w:rsidRDefault="00816799" w:rsidP="00C21572">
      <w:pPr>
        <w:pStyle w:val="Teksttreci0"/>
        <w:numPr>
          <w:ilvl w:val="0"/>
          <w:numId w:val="28"/>
        </w:numPr>
        <w:tabs>
          <w:tab w:val="left" w:pos="1037"/>
        </w:tabs>
        <w:spacing w:after="120" w:line="240" w:lineRule="auto"/>
        <w:ind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dziennik roboty,</w:t>
      </w:r>
    </w:p>
    <w:p w:rsidR="00816799" w:rsidRPr="007E2440" w:rsidRDefault="00816799" w:rsidP="00C21572">
      <w:pPr>
        <w:pStyle w:val="Teksttreci0"/>
        <w:numPr>
          <w:ilvl w:val="0"/>
          <w:numId w:val="28"/>
        </w:numPr>
        <w:tabs>
          <w:tab w:val="left" w:pos="1037"/>
        </w:tabs>
        <w:spacing w:after="120" w:line="240" w:lineRule="auto"/>
        <w:ind w:left="993"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sprawozdanie techniczne z opisem wykonanej pracy,</w:t>
      </w:r>
    </w:p>
    <w:p w:rsidR="00816799" w:rsidRPr="007E2440" w:rsidRDefault="00816799" w:rsidP="00C21572">
      <w:pPr>
        <w:pStyle w:val="Teksttreci0"/>
        <w:numPr>
          <w:ilvl w:val="0"/>
          <w:numId w:val="28"/>
        </w:numPr>
        <w:tabs>
          <w:tab w:val="left" w:pos="1037"/>
        </w:tabs>
        <w:spacing w:after="120" w:line="240" w:lineRule="auto"/>
        <w:ind w:left="993"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lastRenderedPageBreak/>
        <w:t xml:space="preserve">raport o stanie ilościowym i jakościowym operatów technicznych i dokumentów dowodów zmian </w:t>
      </w:r>
      <w:proofErr w:type="spellStart"/>
      <w:r w:rsidRPr="007E2440">
        <w:rPr>
          <w:rStyle w:val="Teksttreci"/>
          <w:rFonts w:ascii="Times New Roman" w:hAnsi="Times New Roman" w:cs="Times New Roman"/>
          <w:b w:val="0"/>
          <w:sz w:val="22"/>
          <w:szCs w:val="22"/>
        </w:rPr>
        <w:t>EGiB</w:t>
      </w:r>
      <w:proofErr w:type="spellEnd"/>
      <w:r w:rsidRPr="007E2440">
        <w:rPr>
          <w:rStyle w:val="Teksttreci"/>
          <w:rFonts w:ascii="Times New Roman" w:hAnsi="Times New Roman" w:cs="Times New Roman"/>
          <w:b w:val="0"/>
          <w:sz w:val="22"/>
          <w:szCs w:val="22"/>
        </w:rPr>
        <w:t>,</w:t>
      </w:r>
    </w:p>
    <w:p w:rsidR="00816799" w:rsidRPr="007E2440" w:rsidRDefault="00816799" w:rsidP="00C21572">
      <w:pPr>
        <w:pStyle w:val="Teksttreci0"/>
        <w:numPr>
          <w:ilvl w:val="0"/>
          <w:numId w:val="28"/>
        </w:numPr>
        <w:tabs>
          <w:tab w:val="left" w:pos="1037"/>
        </w:tabs>
        <w:spacing w:after="120" w:line="240" w:lineRule="auto"/>
        <w:ind w:left="993"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dysk z zeskanowanymi materiałami źródłowymi,</w:t>
      </w:r>
    </w:p>
    <w:p w:rsidR="00816799" w:rsidRPr="007E2440" w:rsidRDefault="00816799" w:rsidP="00C21572">
      <w:pPr>
        <w:pStyle w:val="Teksttreci0"/>
        <w:numPr>
          <w:ilvl w:val="0"/>
          <w:numId w:val="28"/>
        </w:numPr>
        <w:tabs>
          <w:tab w:val="left" w:pos="1037"/>
        </w:tabs>
        <w:spacing w:after="120" w:line="240" w:lineRule="auto"/>
        <w:ind w:left="993"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dysk z kopią danych w formacie, w którym baza operatów technicznych została zaimportowana do systemu Ośrodek oraz baza dokumentów dowodów zmian została zaimportowana do EWOPIS,</w:t>
      </w:r>
    </w:p>
    <w:p w:rsidR="00BD6F07" w:rsidRPr="007E2440" w:rsidRDefault="00816799" w:rsidP="00C21572">
      <w:pPr>
        <w:pStyle w:val="Teksttreci0"/>
        <w:numPr>
          <w:ilvl w:val="0"/>
          <w:numId w:val="28"/>
        </w:numPr>
        <w:tabs>
          <w:tab w:val="left" w:pos="1037"/>
        </w:tabs>
        <w:spacing w:after="120" w:line="240" w:lineRule="auto"/>
        <w:ind w:left="993" w:right="507"/>
        <w:jc w:val="both"/>
        <w:rPr>
          <w:rStyle w:val="Teksttreci"/>
          <w:rFonts w:ascii="Times New Roman" w:hAnsi="Times New Roman" w:cs="Times New Roman"/>
          <w:b w:val="0"/>
          <w:sz w:val="22"/>
          <w:szCs w:val="22"/>
        </w:rPr>
      </w:pPr>
      <w:r w:rsidRPr="007E2440">
        <w:rPr>
          <w:rStyle w:val="Teksttreci"/>
          <w:rFonts w:ascii="Times New Roman" w:hAnsi="Times New Roman" w:cs="Times New Roman"/>
          <w:b w:val="0"/>
          <w:sz w:val="22"/>
          <w:szCs w:val="22"/>
        </w:rPr>
        <w:t>dokument gwarancyjny potwierdzający jakość i kompletność zamówienia.</w:t>
      </w:r>
    </w:p>
    <w:p w:rsidR="00816799" w:rsidRPr="007E2440" w:rsidRDefault="00816799" w:rsidP="007E2440">
      <w:pPr>
        <w:pStyle w:val="Teksttreci0"/>
        <w:tabs>
          <w:tab w:val="left" w:pos="1037"/>
        </w:tabs>
        <w:spacing w:after="120" w:line="276" w:lineRule="auto"/>
        <w:ind w:left="993" w:right="507"/>
        <w:jc w:val="both"/>
        <w:rPr>
          <w:rStyle w:val="Teksttreci"/>
          <w:rFonts w:ascii="Times New Roman" w:hAnsi="Times New Roman" w:cs="Times New Roman"/>
          <w:b w:val="0"/>
          <w:sz w:val="22"/>
          <w:szCs w:val="22"/>
        </w:rPr>
      </w:pPr>
    </w:p>
    <w:p w:rsidR="004F602F" w:rsidRPr="007E2440" w:rsidRDefault="002A0BCB" w:rsidP="007E2440">
      <w:pPr>
        <w:pStyle w:val="Teksttreci0"/>
        <w:tabs>
          <w:tab w:val="left" w:pos="533"/>
        </w:tabs>
        <w:spacing w:after="120" w:line="276" w:lineRule="auto"/>
        <w:rPr>
          <w:rStyle w:val="Teksttreci"/>
          <w:b w:val="0"/>
          <w:bCs/>
          <w:sz w:val="22"/>
          <w:szCs w:val="22"/>
        </w:rPr>
      </w:pPr>
      <w:r w:rsidRPr="007E2440">
        <w:rPr>
          <w:rFonts w:ascii="Times New Roman" w:hAnsi="Times New Roman" w:cs="Times New Roman"/>
          <w:b w:val="0"/>
          <w:sz w:val="22"/>
          <w:szCs w:val="22"/>
        </w:rPr>
        <w:t xml:space="preserve">V. </w:t>
      </w:r>
      <w:r w:rsidR="004F602F" w:rsidRPr="007E2440">
        <w:rPr>
          <w:rStyle w:val="Teksttreci"/>
          <w:bCs/>
          <w:smallCaps/>
          <w:sz w:val="22"/>
          <w:szCs w:val="22"/>
        </w:rPr>
        <w:t>K</w:t>
      </w:r>
      <w:r w:rsidR="004F602F" w:rsidRPr="007E2440">
        <w:rPr>
          <w:rStyle w:val="Teksttreci"/>
          <w:bCs/>
          <w:sz w:val="22"/>
          <w:szCs w:val="22"/>
        </w:rPr>
        <w:t>ontrola i odbiór prac</w:t>
      </w:r>
      <w:r w:rsidR="004F602F" w:rsidRPr="007E2440">
        <w:rPr>
          <w:rStyle w:val="Teksttreci"/>
          <w:b w:val="0"/>
          <w:bCs/>
          <w:sz w:val="22"/>
          <w:szCs w:val="22"/>
        </w:rPr>
        <w:t>.</w:t>
      </w:r>
    </w:p>
    <w:p w:rsidR="004F602F" w:rsidRPr="007E2440" w:rsidRDefault="004F602F" w:rsidP="007E2440">
      <w:pPr>
        <w:pStyle w:val="Teksttreci0"/>
        <w:numPr>
          <w:ilvl w:val="0"/>
          <w:numId w:val="22"/>
        </w:numPr>
        <w:tabs>
          <w:tab w:val="left" w:pos="986"/>
        </w:tabs>
        <w:spacing w:line="276" w:lineRule="auto"/>
        <w:ind w:firstLine="64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Wynikowe produkty zostaną poddane kontroli obejmującej:</w:t>
      </w:r>
    </w:p>
    <w:p w:rsidR="004F602F" w:rsidRPr="007E2440" w:rsidRDefault="004F602F" w:rsidP="007E2440">
      <w:pPr>
        <w:pStyle w:val="Teksttreci0"/>
        <w:numPr>
          <w:ilvl w:val="0"/>
          <w:numId w:val="25"/>
        </w:numPr>
        <w:tabs>
          <w:tab w:val="left" w:pos="1380"/>
        </w:tabs>
        <w:spacing w:line="276" w:lineRule="auto"/>
        <w:ind w:left="1420" w:hanging="40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zgodność przeprowadzonej inwentaryzacji ze stanem faktycznym przekazanych Wykonawcy dokumentów zasobu;</w:t>
      </w:r>
    </w:p>
    <w:p w:rsidR="004F602F" w:rsidRPr="00942BA9" w:rsidRDefault="004F602F" w:rsidP="007E2440">
      <w:pPr>
        <w:pStyle w:val="Teksttreci0"/>
        <w:numPr>
          <w:ilvl w:val="0"/>
          <w:numId w:val="25"/>
        </w:numPr>
        <w:tabs>
          <w:tab w:val="left" w:pos="1348"/>
        </w:tabs>
        <w:spacing w:line="276" w:lineRule="auto"/>
        <w:ind w:firstLine="100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 xml:space="preserve">zgodność utworzonych rejestrów z niniejszym OPZ oraz ze specyfikacją Systemu </w:t>
      </w:r>
      <w:proofErr w:type="spellStart"/>
      <w:r w:rsidRPr="007E2440">
        <w:rPr>
          <w:rStyle w:val="Teksttreci"/>
          <w:rFonts w:ascii="Times New Roman" w:hAnsi="Times New Roman" w:cs="Times New Roman"/>
          <w:b w:val="0"/>
          <w:sz w:val="22"/>
          <w:szCs w:val="22"/>
        </w:rPr>
        <w:t>PZGiK</w:t>
      </w:r>
      <w:proofErr w:type="spellEnd"/>
      <w:r w:rsidRPr="007E2440">
        <w:rPr>
          <w:rStyle w:val="Teksttreci"/>
          <w:rFonts w:ascii="Times New Roman" w:hAnsi="Times New Roman" w:cs="Times New Roman"/>
          <w:b w:val="0"/>
          <w:sz w:val="22"/>
          <w:szCs w:val="22"/>
        </w:rPr>
        <w:t>;</w:t>
      </w:r>
    </w:p>
    <w:p w:rsidR="0078677A" w:rsidRPr="00942BA9" w:rsidRDefault="004F602F" w:rsidP="00E8231B">
      <w:pPr>
        <w:pStyle w:val="Teksttreci0"/>
        <w:numPr>
          <w:ilvl w:val="1"/>
          <w:numId w:val="25"/>
        </w:numPr>
        <w:tabs>
          <w:tab w:val="left" w:pos="1348"/>
        </w:tabs>
        <w:spacing w:line="276" w:lineRule="auto"/>
        <w:ind w:firstLine="1000"/>
        <w:jc w:val="both"/>
        <w:rPr>
          <w:rStyle w:val="Teksttreci"/>
          <w:rFonts w:ascii="Times New Roman" w:hAnsi="Times New Roman" w:cs="Times New Roman"/>
          <w:sz w:val="22"/>
          <w:szCs w:val="22"/>
        </w:rPr>
      </w:pPr>
      <w:r w:rsidRPr="00942BA9">
        <w:rPr>
          <w:rStyle w:val="Teksttreci"/>
          <w:rFonts w:ascii="Times New Roman" w:hAnsi="Times New Roman" w:cs="Times New Roman"/>
          <w:b w:val="0"/>
          <w:sz w:val="22"/>
          <w:szCs w:val="22"/>
        </w:rPr>
        <w:t>właściwe określenie wartości atrybutów opisowych i przestrzennych poszczególnych obiektów w</w:t>
      </w:r>
      <w:r w:rsidR="0078677A" w:rsidRPr="00942BA9">
        <w:rPr>
          <w:rStyle w:val="Teksttreci"/>
          <w:rFonts w:ascii="Times New Roman" w:hAnsi="Times New Roman" w:cs="Times New Roman"/>
          <w:sz w:val="22"/>
          <w:szCs w:val="22"/>
        </w:rPr>
        <w:t xml:space="preserve"> </w:t>
      </w:r>
      <w:r w:rsidRPr="00942BA9">
        <w:rPr>
          <w:rStyle w:val="Teksttreci"/>
          <w:rFonts w:ascii="Times New Roman" w:hAnsi="Times New Roman" w:cs="Times New Roman"/>
          <w:b w:val="0"/>
          <w:sz w:val="22"/>
          <w:szCs w:val="22"/>
        </w:rPr>
        <w:t>porównaniu z materiałami i danymi źródłowymi;</w:t>
      </w:r>
    </w:p>
    <w:p w:rsidR="004F602F" w:rsidRPr="007E2440" w:rsidRDefault="004F602F" w:rsidP="007E2440">
      <w:pPr>
        <w:pStyle w:val="Teksttreci0"/>
        <w:numPr>
          <w:ilvl w:val="0"/>
          <w:numId w:val="25"/>
        </w:numPr>
        <w:tabs>
          <w:tab w:val="left" w:pos="1348"/>
        </w:tabs>
        <w:spacing w:line="276" w:lineRule="auto"/>
        <w:ind w:firstLine="100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 xml:space="preserve">jakość kopii cyfrowych dokumentów </w:t>
      </w:r>
      <w:proofErr w:type="spellStart"/>
      <w:r w:rsidRPr="007E2440">
        <w:rPr>
          <w:rStyle w:val="Teksttreci"/>
          <w:rFonts w:ascii="Times New Roman" w:hAnsi="Times New Roman" w:cs="Times New Roman"/>
          <w:b w:val="0"/>
          <w:sz w:val="22"/>
          <w:szCs w:val="22"/>
        </w:rPr>
        <w:t>PZGiK</w:t>
      </w:r>
      <w:proofErr w:type="spellEnd"/>
      <w:r w:rsidRPr="007E2440">
        <w:rPr>
          <w:rStyle w:val="Teksttreci"/>
          <w:rFonts w:ascii="Times New Roman" w:hAnsi="Times New Roman" w:cs="Times New Roman"/>
          <w:b w:val="0"/>
          <w:sz w:val="22"/>
          <w:szCs w:val="22"/>
        </w:rPr>
        <w:t>;</w:t>
      </w:r>
    </w:p>
    <w:p w:rsidR="004F602F" w:rsidRPr="007E2440" w:rsidRDefault="004F602F" w:rsidP="007E2440">
      <w:pPr>
        <w:pStyle w:val="Teksttreci0"/>
        <w:numPr>
          <w:ilvl w:val="0"/>
          <w:numId w:val="25"/>
        </w:numPr>
        <w:tabs>
          <w:tab w:val="left" w:pos="1380"/>
        </w:tabs>
        <w:spacing w:line="276" w:lineRule="auto"/>
        <w:ind w:left="1420" w:hanging="40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kompletność wykonanej archiwizacji oraz stan techniczny materiałów przekazanych do archiwizacji po jej wykonaniu wraz ze sprawdzeniem kompletności oddanej po opracowaniu dokumentacji.</w:t>
      </w:r>
    </w:p>
    <w:p w:rsidR="004F602F" w:rsidRPr="007E2440" w:rsidRDefault="004F602F" w:rsidP="007E2440">
      <w:pPr>
        <w:pStyle w:val="Teksttreci0"/>
        <w:numPr>
          <w:ilvl w:val="0"/>
          <w:numId w:val="22"/>
        </w:numPr>
        <w:tabs>
          <w:tab w:val="left" w:pos="986"/>
        </w:tabs>
        <w:spacing w:line="276" w:lineRule="auto"/>
        <w:ind w:left="1000" w:hanging="36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 xml:space="preserve">Procedurą kontroli objęte są </w:t>
      </w:r>
      <w:r w:rsidR="009566A1" w:rsidRPr="007E2440">
        <w:rPr>
          <w:rStyle w:val="Teksttreci"/>
          <w:rFonts w:ascii="Times New Roman" w:hAnsi="Times New Roman" w:cs="Times New Roman"/>
          <w:b w:val="0"/>
          <w:sz w:val="22"/>
          <w:szCs w:val="22"/>
        </w:rPr>
        <w:t xml:space="preserve">prace i produkty przewidziane do </w:t>
      </w:r>
      <w:r w:rsidRPr="007E2440">
        <w:rPr>
          <w:rStyle w:val="Teksttreci"/>
          <w:rFonts w:ascii="Times New Roman" w:hAnsi="Times New Roman" w:cs="Times New Roman"/>
          <w:b w:val="0"/>
          <w:sz w:val="22"/>
          <w:szCs w:val="22"/>
        </w:rPr>
        <w:t>reali</w:t>
      </w:r>
      <w:r w:rsidRPr="007E2440">
        <w:rPr>
          <w:rStyle w:val="Teksttreci"/>
          <w:rFonts w:ascii="Times New Roman" w:hAnsi="Times New Roman" w:cs="Times New Roman"/>
          <w:b w:val="0"/>
          <w:sz w:val="22"/>
          <w:szCs w:val="22"/>
        </w:rPr>
        <w:softHyphen/>
        <w:t>zacji.</w:t>
      </w:r>
    </w:p>
    <w:p w:rsidR="004F602F" w:rsidRPr="007E2440" w:rsidRDefault="004F602F" w:rsidP="007E2440">
      <w:pPr>
        <w:pStyle w:val="Teksttreci0"/>
        <w:numPr>
          <w:ilvl w:val="0"/>
          <w:numId w:val="22"/>
        </w:numPr>
        <w:tabs>
          <w:tab w:val="left" w:pos="986"/>
        </w:tabs>
        <w:spacing w:line="276" w:lineRule="auto"/>
        <w:ind w:left="1000" w:hanging="36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Wykonawca, nie później niż na 14 dni przed planowanym terminem zakończenia prac, przekaże rezultat prac do Zamawiającego wraz z dokumentacją techniczną, w tym raporty, o czym powiadomi za</w:t>
      </w:r>
      <w:bookmarkStart w:id="8" w:name="_GoBack"/>
      <w:r w:rsidRPr="007E2440">
        <w:rPr>
          <w:rStyle w:val="Teksttreci"/>
          <w:rFonts w:ascii="Times New Roman" w:hAnsi="Times New Roman" w:cs="Times New Roman"/>
          <w:b w:val="0"/>
          <w:sz w:val="22"/>
          <w:szCs w:val="22"/>
        </w:rPr>
        <w:t xml:space="preserve"> </w:t>
      </w:r>
      <w:bookmarkEnd w:id="8"/>
      <w:r w:rsidRPr="007E2440">
        <w:rPr>
          <w:rStyle w:val="Teksttreci"/>
          <w:rFonts w:ascii="Times New Roman" w:hAnsi="Times New Roman" w:cs="Times New Roman"/>
          <w:b w:val="0"/>
          <w:sz w:val="22"/>
          <w:szCs w:val="22"/>
        </w:rPr>
        <w:t>pośrednictwem EDR oraz za pomocą wiadomości elektronicznej na ustalony w umowie kontakt e-mailowy. Zamawiający wykona kontrolę otrzymanej dokumentacji w ciągu 7 dni roboczych od daty przyjętej informacji o zakończeniu prac.</w:t>
      </w:r>
    </w:p>
    <w:p w:rsidR="004F602F" w:rsidRPr="007E2440" w:rsidRDefault="004F602F" w:rsidP="007E2440">
      <w:pPr>
        <w:pStyle w:val="Teksttreci0"/>
        <w:numPr>
          <w:ilvl w:val="0"/>
          <w:numId w:val="22"/>
        </w:numPr>
        <w:tabs>
          <w:tab w:val="left" w:pos="986"/>
        </w:tabs>
        <w:spacing w:line="276" w:lineRule="auto"/>
        <w:ind w:firstLine="64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Wynikiem kontroli będzie protokół kontroli sporządzony przez Zamawiającego.</w:t>
      </w:r>
    </w:p>
    <w:p w:rsidR="00816799" w:rsidRPr="007E2440" w:rsidRDefault="004F602F" w:rsidP="007E2440">
      <w:pPr>
        <w:pStyle w:val="Teksttreci0"/>
        <w:numPr>
          <w:ilvl w:val="0"/>
          <w:numId w:val="22"/>
        </w:numPr>
        <w:tabs>
          <w:tab w:val="left" w:pos="986"/>
        </w:tabs>
        <w:spacing w:line="276" w:lineRule="auto"/>
        <w:ind w:left="1000" w:hanging="36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W przypadku wystąpienia usterek nadających się do poprawy w czasie nie dłuższym niż 7 dni, zostanie Wyko</w:t>
      </w:r>
      <w:r w:rsidRPr="007E2440">
        <w:rPr>
          <w:rStyle w:val="Teksttreci"/>
          <w:rFonts w:ascii="Times New Roman" w:hAnsi="Times New Roman" w:cs="Times New Roman"/>
          <w:b w:val="0"/>
          <w:sz w:val="22"/>
          <w:szCs w:val="22"/>
        </w:rPr>
        <w:softHyphen/>
        <w:t xml:space="preserve">nawcy przekazany protokół kontroli zawierający między innymi wykaz usterek w celu odniesienia się do nich i ich poprawy. Wykonawca, w ciągu 7 dni od dnia otrzymania protokołu odniesie się do wykazanych usterek oraz zobowiązuje się do ich usunięcia. Po usunięciu usterek, Wykonawca jest zobowiązany do zgłoszenia tego faktu Zamawiającemu na takiej samej zasadzie jak w przypadku informacji o przekazaniu rezultatu prac do kontroli. </w:t>
      </w:r>
    </w:p>
    <w:p w:rsidR="004F602F" w:rsidRPr="007E2440" w:rsidRDefault="004F602F" w:rsidP="007E2440">
      <w:pPr>
        <w:pStyle w:val="Teksttreci0"/>
        <w:numPr>
          <w:ilvl w:val="0"/>
          <w:numId w:val="22"/>
        </w:numPr>
        <w:tabs>
          <w:tab w:val="left" w:pos="986"/>
        </w:tabs>
        <w:spacing w:line="276" w:lineRule="auto"/>
        <w:ind w:left="1000" w:hanging="36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W przypadku, kiedy po drugiej iteracji kontrolnej, zostaną stwierdzone kolejne usterki, wówczas Zamawiający ma prawo do odstąpienia od umowy z winy Wykonawcy z racji tego, że Wykonawca uchyla się od poprawy wykazanych usterek.</w:t>
      </w:r>
    </w:p>
    <w:p w:rsidR="004F602F" w:rsidRPr="007E2440" w:rsidRDefault="004F602F" w:rsidP="007E2440">
      <w:pPr>
        <w:pStyle w:val="Teksttreci0"/>
        <w:numPr>
          <w:ilvl w:val="0"/>
          <w:numId w:val="22"/>
        </w:numPr>
        <w:tabs>
          <w:tab w:val="left" w:pos="986"/>
        </w:tabs>
        <w:spacing w:line="276" w:lineRule="auto"/>
        <w:ind w:left="1000" w:hanging="360"/>
        <w:jc w:val="both"/>
        <w:rPr>
          <w:rStyle w:val="Teksttreci"/>
          <w:rFonts w:ascii="Times New Roman" w:hAnsi="Times New Roman" w:cs="Times New Roman"/>
          <w:sz w:val="22"/>
          <w:szCs w:val="22"/>
        </w:rPr>
      </w:pPr>
      <w:r w:rsidRPr="007E2440">
        <w:rPr>
          <w:rStyle w:val="Teksttreci"/>
          <w:rFonts w:ascii="Times New Roman" w:hAnsi="Times New Roman" w:cs="Times New Roman"/>
          <w:b w:val="0"/>
          <w:sz w:val="22"/>
          <w:szCs w:val="22"/>
        </w:rPr>
        <w:t>W przypadku, kiedy w ramach iteracji kontrolnej zostaną stwierdzone wady, powstałe z winy Wykonawcy, nie nadające się do usunięcia w terminie przewidzianym na poprawę w ramach jednej iteracji (7 dni lub 14 dni w zależności od terminowości Wykonawcy), wówczas Zamawiający ma prawo do odstąpienia od umowy z winy Wykonawcy z racji tego, że nie jest możliwe poprawne wykonanie prac w czasie na to przewidzianym.</w:t>
      </w:r>
    </w:p>
    <w:p w:rsidR="00812874" w:rsidRPr="007E2440" w:rsidRDefault="004F602F" w:rsidP="007E2440">
      <w:pPr>
        <w:pStyle w:val="Teksttreci0"/>
        <w:numPr>
          <w:ilvl w:val="0"/>
          <w:numId w:val="22"/>
        </w:numPr>
        <w:tabs>
          <w:tab w:val="left" w:pos="986"/>
        </w:tabs>
        <w:spacing w:after="120" w:line="276" w:lineRule="auto"/>
        <w:ind w:left="1000" w:right="507" w:hanging="360"/>
        <w:jc w:val="both"/>
        <w:rPr>
          <w:rFonts w:ascii="Times New Roman" w:hAnsi="Times New Roman" w:cs="Times New Roman"/>
          <w:sz w:val="22"/>
          <w:szCs w:val="22"/>
        </w:rPr>
        <w:sectPr w:rsidR="00812874" w:rsidRPr="007E2440" w:rsidSect="007E2440">
          <w:pgSz w:w="11900" w:h="16840"/>
          <w:pgMar w:top="1418" w:right="1127" w:bottom="993" w:left="1134" w:header="0" w:footer="3" w:gutter="0"/>
          <w:cols w:space="720"/>
          <w:noEndnote/>
          <w:docGrid w:linePitch="360"/>
        </w:sectPr>
      </w:pPr>
      <w:r w:rsidRPr="007E2440">
        <w:rPr>
          <w:rStyle w:val="Teksttreci"/>
          <w:rFonts w:ascii="Times New Roman" w:hAnsi="Times New Roman" w:cs="Times New Roman"/>
          <w:b w:val="0"/>
          <w:sz w:val="22"/>
          <w:szCs w:val="22"/>
        </w:rPr>
        <w:t xml:space="preserve">Warunkiem odbioru jest spełnienie wszystkich kryteriów kontroli oraz nie wykazanie przez Zamawiającego wad </w:t>
      </w:r>
      <w:r w:rsidR="000A16DB" w:rsidRPr="007E2440">
        <w:rPr>
          <w:rStyle w:val="Teksttreci"/>
          <w:rFonts w:ascii="Times New Roman" w:hAnsi="Times New Roman" w:cs="Times New Roman"/>
          <w:b w:val="0"/>
          <w:sz w:val="22"/>
          <w:szCs w:val="22"/>
        </w:rPr>
        <w:t xml:space="preserve">i usterek </w:t>
      </w:r>
      <w:r w:rsidRPr="007E2440">
        <w:rPr>
          <w:rStyle w:val="Teksttreci"/>
          <w:rFonts w:ascii="Times New Roman" w:hAnsi="Times New Roman" w:cs="Times New Roman"/>
          <w:b w:val="0"/>
          <w:sz w:val="22"/>
          <w:szCs w:val="22"/>
        </w:rPr>
        <w:t>nie nadających się do usunięcia</w:t>
      </w:r>
      <w:r w:rsidR="000A16DB" w:rsidRPr="007E2440">
        <w:rPr>
          <w:rStyle w:val="Teksttreci"/>
          <w:rFonts w:ascii="Times New Roman" w:hAnsi="Times New Roman" w:cs="Times New Roman"/>
          <w:b w:val="0"/>
          <w:sz w:val="22"/>
          <w:szCs w:val="22"/>
        </w:rPr>
        <w:t>,</w:t>
      </w:r>
      <w:r w:rsidRPr="007E2440">
        <w:rPr>
          <w:rStyle w:val="Teksttreci"/>
          <w:rFonts w:ascii="Times New Roman" w:hAnsi="Times New Roman" w:cs="Times New Roman"/>
          <w:b w:val="0"/>
          <w:sz w:val="22"/>
          <w:szCs w:val="22"/>
        </w:rPr>
        <w:t xml:space="preserve"> w terminie przewidzianym na ich poprawę</w:t>
      </w:r>
      <w:r w:rsidR="007E2440" w:rsidRPr="007E2440">
        <w:rPr>
          <w:rStyle w:val="Teksttreci"/>
          <w:rFonts w:ascii="Times New Roman" w:hAnsi="Times New Roman" w:cs="Times New Roman"/>
          <w:b w:val="0"/>
          <w:sz w:val="22"/>
          <w:szCs w:val="22"/>
        </w:rPr>
        <w:t>.</w:t>
      </w:r>
    </w:p>
    <w:p w:rsidR="001B7D7E" w:rsidRPr="007E2440" w:rsidRDefault="001B7D7E" w:rsidP="007E2440">
      <w:pPr>
        <w:rPr>
          <w:sz w:val="22"/>
        </w:rPr>
      </w:pPr>
    </w:p>
    <w:sectPr w:rsidR="001B7D7E" w:rsidRPr="007E2440" w:rsidSect="00D321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DD" w:rsidRDefault="00522EDD" w:rsidP="00D654B5">
      <w:pPr>
        <w:spacing w:after="0" w:line="240" w:lineRule="auto"/>
      </w:pPr>
      <w:r>
        <w:separator/>
      </w:r>
    </w:p>
  </w:endnote>
  <w:endnote w:type="continuationSeparator" w:id="0">
    <w:p w:rsidR="00522EDD" w:rsidRDefault="00522EDD" w:rsidP="00D6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1198607235"/>
      <w:docPartObj>
        <w:docPartGallery w:val="Page Numbers (Bottom of Page)"/>
        <w:docPartUnique/>
      </w:docPartObj>
    </w:sdtPr>
    <w:sdtEndPr>
      <w:rPr>
        <w:rFonts w:ascii="Times New Roman" w:hAnsi="Times New Roman"/>
        <w:sz w:val="24"/>
        <w:szCs w:val="22"/>
      </w:rPr>
    </w:sdtEndPr>
    <w:sdtContent>
      <w:p w:rsidR="00522EDD" w:rsidRDefault="00522EDD">
        <w:pPr>
          <w:pStyle w:val="Stopka"/>
          <w:jc w:val="right"/>
          <w:rPr>
            <w:rFonts w:asciiTheme="majorHAnsi" w:hAnsiTheme="majorHAnsi"/>
            <w:sz w:val="28"/>
            <w:szCs w:val="28"/>
          </w:rPr>
        </w:pPr>
        <w:r w:rsidRPr="00C969A1">
          <w:rPr>
            <w:rFonts w:asciiTheme="majorHAnsi" w:hAnsiTheme="majorHAnsi"/>
            <w:b w:val="0"/>
            <w:sz w:val="18"/>
            <w:szCs w:val="18"/>
          </w:rPr>
          <w:t xml:space="preserve">str. </w:t>
        </w:r>
        <w:r w:rsidR="00AA2996" w:rsidRPr="00C969A1">
          <w:rPr>
            <w:b w:val="0"/>
            <w:sz w:val="18"/>
            <w:szCs w:val="18"/>
          </w:rPr>
          <w:fldChar w:fldCharType="begin"/>
        </w:r>
        <w:r w:rsidRPr="00C969A1">
          <w:rPr>
            <w:b w:val="0"/>
            <w:sz w:val="18"/>
            <w:szCs w:val="18"/>
          </w:rPr>
          <w:instrText xml:space="preserve"> PAGE    \* MERGEFORMAT </w:instrText>
        </w:r>
        <w:r w:rsidR="00AA2996" w:rsidRPr="00C969A1">
          <w:rPr>
            <w:b w:val="0"/>
            <w:sz w:val="18"/>
            <w:szCs w:val="18"/>
          </w:rPr>
          <w:fldChar w:fldCharType="separate"/>
        </w:r>
        <w:r w:rsidR="00C21572" w:rsidRPr="00C21572">
          <w:rPr>
            <w:rFonts w:asciiTheme="majorHAnsi" w:hAnsiTheme="majorHAnsi"/>
            <w:b w:val="0"/>
            <w:noProof/>
            <w:sz w:val="18"/>
            <w:szCs w:val="18"/>
          </w:rPr>
          <w:t>10</w:t>
        </w:r>
        <w:r w:rsidR="00AA2996" w:rsidRPr="00C969A1">
          <w:rPr>
            <w:b w:val="0"/>
            <w:sz w:val="18"/>
            <w:szCs w:val="18"/>
          </w:rPr>
          <w:fldChar w:fldCharType="end"/>
        </w:r>
      </w:p>
    </w:sdtContent>
  </w:sdt>
  <w:p w:rsidR="00522EDD" w:rsidRDefault="00522E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DD" w:rsidRDefault="00522EDD" w:rsidP="00D654B5">
      <w:pPr>
        <w:spacing w:after="0" w:line="240" w:lineRule="auto"/>
      </w:pPr>
      <w:r>
        <w:separator/>
      </w:r>
    </w:p>
  </w:footnote>
  <w:footnote w:type="continuationSeparator" w:id="0">
    <w:p w:rsidR="00522EDD" w:rsidRDefault="00522EDD" w:rsidP="00D65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6F5C"/>
    <w:multiLevelType w:val="hybridMultilevel"/>
    <w:tmpl w:val="B88683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A91D9A"/>
    <w:multiLevelType w:val="multilevel"/>
    <w:tmpl w:val="CA0809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264B3"/>
    <w:multiLevelType w:val="multilevel"/>
    <w:tmpl w:val="FFE81C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51659"/>
    <w:multiLevelType w:val="hybridMultilevel"/>
    <w:tmpl w:val="00DA22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313C03"/>
    <w:multiLevelType w:val="hybridMultilevel"/>
    <w:tmpl w:val="AC26B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6F4DDA"/>
    <w:multiLevelType w:val="multilevel"/>
    <w:tmpl w:val="08226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start w:val="1"/>
      <w:numFmt w:val="decimal"/>
      <w:lvlText w:val="%2."/>
      <w:lvlJc w:val="left"/>
      <w:rPr>
        <w:b w:val="0"/>
        <w:bCs w:val="0"/>
        <w:i w:val="0"/>
        <w:iCs w:val="0"/>
        <w:smallCaps w:val="0"/>
        <w:strike w:val="0"/>
        <w:color w:val="000000"/>
        <w:spacing w:val="0"/>
        <w:w w:val="100"/>
        <w:position w:val="0"/>
        <w:sz w:val="19"/>
        <w:szCs w:val="19"/>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04901"/>
    <w:multiLevelType w:val="multilevel"/>
    <w:tmpl w:val="F62C8112"/>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E2735"/>
    <w:multiLevelType w:val="multilevel"/>
    <w:tmpl w:val="A81837E2"/>
    <w:lvl w:ilvl="0">
      <w:start w:val="19"/>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82212C"/>
    <w:multiLevelType w:val="hybridMultilevel"/>
    <w:tmpl w:val="1E7E2E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417436"/>
    <w:multiLevelType w:val="multilevel"/>
    <w:tmpl w:val="917A9928"/>
    <w:lvl w:ilvl="0">
      <w:start w:val="1"/>
      <w:numFmt w:val="decimal"/>
      <w:lvlText w:val="%1."/>
      <w:lvlJc w:val="left"/>
      <w:rPr>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63E27"/>
    <w:multiLevelType w:val="multilevel"/>
    <w:tmpl w:val="23D60E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51C70"/>
    <w:multiLevelType w:val="multilevel"/>
    <w:tmpl w:val="36C474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02F2D"/>
    <w:multiLevelType w:val="multilevel"/>
    <w:tmpl w:val="F95E484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101EA9"/>
    <w:multiLevelType w:val="multilevel"/>
    <w:tmpl w:val="BC76AE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018FF"/>
    <w:multiLevelType w:val="multilevel"/>
    <w:tmpl w:val="46104ACC"/>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A24E0"/>
    <w:multiLevelType w:val="multilevel"/>
    <w:tmpl w:val="9FD2E1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B64340"/>
    <w:multiLevelType w:val="hybridMultilevel"/>
    <w:tmpl w:val="51F6B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A3815AC"/>
    <w:multiLevelType w:val="multilevel"/>
    <w:tmpl w:val="4FCE0F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7511B4"/>
    <w:multiLevelType w:val="multilevel"/>
    <w:tmpl w:val="9ED82A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844C2C"/>
    <w:multiLevelType w:val="hybridMultilevel"/>
    <w:tmpl w:val="E7B0CCFE"/>
    <w:lvl w:ilvl="0" w:tplc="04150001">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20">
    <w:nsid w:val="548C4EBE"/>
    <w:multiLevelType w:val="multilevel"/>
    <w:tmpl w:val="25CC64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304DF0"/>
    <w:multiLevelType w:val="multilevel"/>
    <w:tmpl w:val="1D4EB482"/>
    <w:lvl w:ilvl="0">
      <w:start w:val="1"/>
      <w:numFmt w:val="decimal"/>
      <w:lvlText w:val="%1."/>
      <w:lvlJc w:val="left"/>
      <w:rPr>
        <w:b/>
        <w:bCs/>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2C0AE5"/>
    <w:multiLevelType w:val="hybridMultilevel"/>
    <w:tmpl w:val="6A3AAE98"/>
    <w:lvl w:ilvl="0" w:tplc="04150017">
      <w:start w:val="1"/>
      <w:numFmt w:val="lowerLetter"/>
      <w:lvlText w:val="%1)"/>
      <w:lvlJc w:val="left"/>
      <w:pPr>
        <w:ind w:left="2045" w:hanging="360"/>
      </w:pPr>
    </w:lvl>
    <w:lvl w:ilvl="1" w:tplc="04150019" w:tentative="1">
      <w:start w:val="1"/>
      <w:numFmt w:val="lowerLetter"/>
      <w:lvlText w:val="%2."/>
      <w:lvlJc w:val="left"/>
      <w:pPr>
        <w:ind w:left="2765" w:hanging="360"/>
      </w:pPr>
    </w:lvl>
    <w:lvl w:ilvl="2" w:tplc="0415001B" w:tentative="1">
      <w:start w:val="1"/>
      <w:numFmt w:val="lowerRoman"/>
      <w:lvlText w:val="%3."/>
      <w:lvlJc w:val="right"/>
      <w:pPr>
        <w:ind w:left="3485" w:hanging="180"/>
      </w:pPr>
    </w:lvl>
    <w:lvl w:ilvl="3" w:tplc="0415000F" w:tentative="1">
      <w:start w:val="1"/>
      <w:numFmt w:val="decimal"/>
      <w:lvlText w:val="%4."/>
      <w:lvlJc w:val="left"/>
      <w:pPr>
        <w:ind w:left="4205" w:hanging="360"/>
      </w:pPr>
    </w:lvl>
    <w:lvl w:ilvl="4" w:tplc="04150019" w:tentative="1">
      <w:start w:val="1"/>
      <w:numFmt w:val="lowerLetter"/>
      <w:lvlText w:val="%5."/>
      <w:lvlJc w:val="left"/>
      <w:pPr>
        <w:ind w:left="4925" w:hanging="360"/>
      </w:pPr>
    </w:lvl>
    <w:lvl w:ilvl="5" w:tplc="0415001B" w:tentative="1">
      <w:start w:val="1"/>
      <w:numFmt w:val="lowerRoman"/>
      <w:lvlText w:val="%6."/>
      <w:lvlJc w:val="right"/>
      <w:pPr>
        <w:ind w:left="5645" w:hanging="180"/>
      </w:pPr>
    </w:lvl>
    <w:lvl w:ilvl="6" w:tplc="0415000F" w:tentative="1">
      <w:start w:val="1"/>
      <w:numFmt w:val="decimal"/>
      <w:lvlText w:val="%7."/>
      <w:lvlJc w:val="left"/>
      <w:pPr>
        <w:ind w:left="6365" w:hanging="360"/>
      </w:pPr>
    </w:lvl>
    <w:lvl w:ilvl="7" w:tplc="04150019" w:tentative="1">
      <w:start w:val="1"/>
      <w:numFmt w:val="lowerLetter"/>
      <w:lvlText w:val="%8."/>
      <w:lvlJc w:val="left"/>
      <w:pPr>
        <w:ind w:left="7085" w:hanging="360"/>
      </w:pPr>
    </w:lvl>
    <w:lvl w:ilvl="8" w:tplc="0415001B" w:tentative="1">
      <w:start w:val="1"/>
      <w:numFmt w:val="lowerRoman"/>
      <w:lvlText w:val="%9."/>
      <w:lvlJc w:val="right"/>
      <w:pPr>
        <w:ind w:left="7805" w:hanging="180"/>
      </w:pPr>
    </w:lvl>
  </w:abstractNum>
  <w:abstractNum w:abstractNumId="23">
    <w:nsid w:val="6A32531E"/>
    <w:multiLevelType w:val="multilevel"/>
    <w:tmpl w:val="1D4EB482"/>
    <w:lvl w:ilvl="0">
      <w:start w:val="1"/>
      <w:numFmt w:val="decimal"/>
      <w:lvlText w:val="%1."/>
      <w:lvlJc w:val="left"/>
      <w:rPr>
        <w:b/>
        <w:bCs/>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107DF9"/>
    <w:multiLevelType w:val="multilevel"/>
    <w:tmpl w:val="3072FB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0E17C0"/>
    <w:multiLevelType w:val="hybridMultilevel"/>
    <w:tmpl w:val="B3206D9C"/>
    <w:lvl w:ilvl="0" w:tplc="04150019">
      <w:start w:val="1"/>
      <w:numFmt w:val="lowerLetter"/>
      <w:lvlText w:val="%1."/>
      <w:lvlJc w:val="left"/>
      <w:pPr>
        <w:ind w:left="1640" w:hanging="360"/>
      </w:pPr>
    </w:lvl>
    <w:lvl w:ilvl="1" w:tplc="04150019" w:tentative="1">
      <w:start w:val="1"/>
      <w:numFmt w:val="lowerLetter"/>
      <w:lvlText w:val="%2."/>
      <w:lvlJc w:val="left"/>
      <w:pPr>
        <w:ind w:left="2360" w:hanging="360"/>
      </w:pPr>
    </w:lvl>
    <w:lvl w:ilvl="2" w:tplc="0415001B" w:tentative="1">
      <w:start w:val="1"/>
      <w:numFmt w:val="lowerRoman"/>
      <w:lvlText w:val="%3."/>
      <w:lvlJc w:val="right"/>
      <w:pPr>
        <w:ind w:left="3080" w:hanging="180"/>
      </w:pPr>
    </w:lvl>
    <w:lvl w:ilvl="3" w:tplc="0415000F" w:tentative="1">
      <w:start w:val="1"/>
      <w:numFmt w:val="decimal"/>
      <w:lvlText w:val="%4."/>
      <w:lvlJc w:val="left"/>
      <w:pPr>
        <w:ind w:left="3800" w:hanging="360"/>
      </w:pPr>
    </w:lvl>
    <w:lvl w:ilvl="4" w:tplc="04150019" w:tentative="1">
      <w:start w:val="1"/>
      <w:numFmt w:val="lowerLetter"/>
      <w:lvlText w:val="%5."/>
      <w:lvlJc w:val="left"/>
      <w:pPr>
        <w:ind w:left="4520" w:hanging="360"/>
      </w:pPr>
    </w:lvl>
    <w:lvl w:ilvl="5" w:tplc="0415001B" w:tentative="1">
      <w:start w:val="1"/>
      <w:numFmt w:val="lowerRoman"/>
      <w:lvlText w:val="%6."/>
      <w:lvlJc w:val="right"/>
      <w:pPr>
        <w:ind w:left="5240" w:hanging="180"/>
      </w:pPr>
    </w:lvl>
    <w:lvl w:ilvl="6" w:tplc="0415000F" w:tentative="1">
      <w:start w:val="1"/>
      <w:numFmt w:val="decimal"/>
      <w:lvlText w:val="%7."/>
      <w:lvlJc w:val="left"/>
      <w:pPr>
        <w:ind w:left="5960" w:hanging="360"/>
      </w:pPr>
    </w:lvl>
    <w:lvl w:ilvl="7" w:tplc="04150019" w:tentative="1">
      <w:start w:val="1"/>
      <w:numFmt w:val="lowerLetter"/>
      <w:lvlText w:val="%8."/>
      <w:lvlJc w:val="left"/>
      <w:pPr>
        <w:ind w:left="6680" w:hanging="360"/>
      </w:pPr>
    </w:lvl>
    <w:lvl w:ilvl="8" w:tplc="0415001B" w:tentative="1">
      <w:start w:val="1"/>
      <w:numFmt w:val="lowerRoman"/>
      <w:lvlText w:val="%9."/>
      <w:lvlJc w:val="right"/>
      <w:pPr>
        <w:ind w:left="7400" w:hanging="180"/>
      </w:pPr>
    </w:lvl>
  </w:abstractNum>
  <w:abstractNum w:abstractNumId="26">
    <w:nsid w:val="78B2264E"/>
    <w:multiLevelType w:val="multilevel"/>
    <w:tmpl w:val="7F683FA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0D1F38"/>
    <w:multiLevelType w:val="hybridMultilevel"/>
    <w:tmpl w:val="A9A0D17E"/>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8">
    <w:nsid w:val="7F6F21ED"/>
    <w:multiLevelType w:val="multilevel"/>
    <w:tmpl w:val="79A0528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C91408"/>
    <w:multiLevelType w:val="multilevel"/>
    <w:tmpl w:val="67CA2FEE"/>
    <w:lvl w:ilvl="0">
      <w:start w:val="4"/>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11"/>
  </w:num>
  <w:num w:numId="4">
    <w:abstractNumId w:val="2"/>
  </w:num>
  <w:num w:numId="5">
    <w:abstractNumId w:val="1"/>
  </w:num>
  <w:num w:numId="6">
    <w:abstractNumId w:val="20"/>
  </w:num>
  <w:num w:numId="7">
    <w:abstractNumId w:val="13"/>
  </w:num>
  <w:num w:numId="8">
    <w:abstractNumId w:val="12"/>
  </w:num>
  <w:num w:numId="9">
    <w:abstractNumId w:val="9"/>
  </w:num>
  <w:num w:numId="10">
    <w:abstractNumId w:val="23"/>
  </w:num>
  <w:num w:numId="11">
    <w:abstractNumId w:val="7"/>
  </w:num>
  <w:num w:numId="12">
    <w:abstractNumId w:val="6"/>
  </w:num>
  <w:num w:numId="13">
    <w:abstractNumId w:val="29"/>
  </w:num>
  <w:num w:numId="14">
    <w:abstractNumId w:val="10"/>
  </w:num>
  <w:num w:numId="15">
    <w:abstractNumId w:val="28"/>
  </w:num>
  <w:num w:numId="16">
    <w:abstractNumId w:val="16"/>
  </w:num>
  <w:num w:numId="17">
    <w:abstractNumId w:val="14"/>
  </w:num>
  <w:num w:numId="18">
    <w:abstractNumId w:val="0"/>
  </w:num>
  <w:num w:numId="19">
    <w:abstractNumId w:val="3"/>
  </w:num>
  <w:num w:numId="20">
    <w:abstractNumId w:val="19"/>
  </w:num>
  <w:num w:numId="21">
    <w:abstractNumId w:val="21"/>
  </w:num>
  <w:num w:numId="22">
    <w:abstractNumId w:val="18"/>
  </w:num>
  <w:num w:numId="23">
    <w:abstractNumId w:val="15"/>
  </w:num>
  <w:num w:numId="24">
    <w:abstractNumId w:val="24"/>
  </w:num>
  <w:num w:numId="25">
    <w:abstractNumId w:val="17"/>
  </w:num>
  <w:num w:numId="26">
    <w:abstractNumId w:val="25"/>
  </w:num>
  <w:num w:numId="27">
    <w:abstractNumId w:val="4"/>
  </w:num>
  <w:num w:numId="28">
    <w:abstractNumId w:val="8"/>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2E3A"/>
    <w:rsid w:val="00013E0E"/>
    <w:rsid w:val="000767F7"/>
    <w:rsid w:val="00077230"/>
    <w:rsid w:val="000A16DB"/>
    <w:rsid w:val="0012781E"/>
    <w:rsid w:val="001435F9"/>
    <w:rsid w:val="00162AD0"/>
    <w:rsid w:val="00173CD5"/>
    <w:rsid w:val="001A14C0"/>
    <w:rsid w:val="001A1699"/>
    <w:rsid w:val="001A69E9"/>
    <w:rsid w:val="001B7D7E"/>
    <w:rsid w:val="00204D0C"/>
    <w:rsid w:val="00214A4B"/>
    <w:rsid w:val="002242E0"/>
    <w:rsid w:val="0023070C"/>
    <w:rsid w:val="002309E0"/>
    <w:rsid w:val="0025212A"/>
    <w:rsid w:val="00265A16"/>
    <w:rsid w:val="0027706C"/>
    <w:rsid w:val="00281F64"/>
    <w:rsid w:val="002A0BCB"/>
    <w:rsid w:val="002B2191"/>
    <w:rsid w:val="00300BE0"/>
    <w:rsid w:val="00340936"/>
    <w:rsid w:val="00371956"/>
    <w:rsid w:val="003B0BE0"/>
    <w:rsid w:val="003B5EBF"/>
    <w:rsid w:val="003E0925"/>
    <w:rsid w:val="003F3EA8"/>
    <w:rsid w:val="0042675A"/>
    <w:rsid w:val="00476664"/>
    <w:rsid w:val="004821F7"/>
    <w:rsid w:val="00490481"/>
    <w:rsid w:val="00492E3A"/>
    <w:rsid w:val="004F602F"/>
    <w:rsid w:val="004F74DE"/>
    <w:rsid w:val="005021A7"/>
    <w:rsid w:val="005114C1"/>
    <w:rsid w:val="00522EDD"/>
    <w:rsid w:val="00530383"/>
    <w:rsid w:val="005548DE"/>
    <w:rsid w:val="00554F6E"/>
    <w:rsid w:val="00577613"/>
    <w:rsid w:val="00592DF1"/>
    <w:rsid w:val="005B4F48"/>
    <w:rsid w:val="005C12EA"/>
    <w:rsid w:val="005F3369"/>
    <w:rsid w:val="0063557E"/>
    <w:rsid w:val="00655C52"/>
    <w:rsid w:val="00693255"/>
    <w:rsid w:val="006A3D3B"/>
    <w:rsid w:val="006B5436"/>
    <w:rsid w:val="00716349"/>
    <w:rsid w:val="007204B2"/>
    <w:rsid w:val="0078677A"/>
    <w:rsid w:val="007A1597"/>
    <w:rsid w:val="007A626B"/>
    <w:rsid w:val="007E2440"/>
    <w:rsid w:val="007E75D3"/>
    <w:rsid w:val="00812874"/>
    <w:rsid w:val="00816799"/>
    <w:rsid w:val="00824D8A"/>
    <w:rsid w:val="008317AD"/>
    <w:rsid w:val="00870348"/>
    <w:rsid w:val="008C7E82"/>
    <w:rsid w:val="00904159"/>
    <w:rsid w:val="00912C05"/>
    <w:rsid w:val="00942BA9"/>
    <w:rsid w:val="009566A1"/>
    <w:rsid w:val="00997206"/>
    <w:rsid w:val="009F6F6E"/>
    <w:rsid w:val="00A1081C"/>
    <w:rsid w:val="00A458AA"/>
    <w:rsid w:val="00A91A8D"/>
    <w:rsid w:val="00AA2996"/>
    <w:rsid w:val="00AF0751"/>
    <w:rsid w:val="00BC051C"/>
    <w:rsid w:val="00BD6F07"/>
    <w:rsid w:val="00C0451F"/>
    <w:rsid w:val="00C21572"/>
    <w:rsid w:val="00C969A1"/>
    <w:rsid w:val="00D32193"/>
    <w:rsid w:val="00D53F3B"/>
    <w:rsid w:val="00D654B5"/>
    <w:rsid w:val="00D74CD7"/>
    <w:rsid w:val="00D83F99"/>
    <w:rsid w:val="00DA0A3A"/>
    <w:rsid w:val="00DB65E7"/>
    <w:rsid w:val="00DD4E1F"/>
    <w:rsid w:val="00DE670C"/>
    <w:rsid w:val="00E059DB"/>
    <w:rsid w:val="00E36E26"/>
    <w:rsid w:val="00E53FE9"/>
    <w:rsid w:val="00E62A79"/>
    <w:rsid w:val="00E8231B"/>
    <w:rsid w:val="00ED2359"/>
    <w:rsid w:val="00F07728"/>
    <w:rsid w:val="00F21660"/>
    <w:rsid w:val="00F31DF6"/>
    <w:rsid w:val="00FB11D7"/>
    <w:rsid w:val="00FB5EF1"/>
    <w:rsid w:val="00FD3FDA"/>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1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92E3A"/>
    <w:rPr>
      <w:rFonts w:ascii="Arial" w:eastAsia="Arial" w:hAnsi="Arial" w:cs="Arial"/>
      <w:sz w:val="19"/>
      <w:szCs w:val="19"/>
    </w:rPr>
  </w:style>
  <w:style w:type="character" w:customStyle="1" w:styleId="Inne">
    <w:name w:val="Inne_"/>
    <w:basedOn w:val="Domylnaczcionkaakapitu"/>
    <w:link w:val="Inne0"/>
    <w:rsid w:val="00492E3A"/>
    <w:rPr>
      <w:rFonts w:ascii="Arial" w:eastAsia="Arial" w:hAnsi="Arial" w:cs="Arial"/>
      <w:sz w:val="19"/>
      <w:szCs w:val="19"/>
    </w:rPr>
  </w:style>
  <w:style w:type="paragraph" w:customStyle="1" w:styleId="Teksttreci0">
    <w:name w:val="Tekst treści"/>
    <w:basedOn w:val="Normalny"/>
    <w:link w:val="Teksttreci"/>
    <w:rsid w:val="00492E3A"/>
    <w:pPr>
      <w:widowControl w:val="0"/>
      <w:spacing w:after="100" w:line="295" w:lineRule="auto"/>
    </w:pPr>
    <w:rPr>
      <w:rFonts w:ascii="Arial" w:eastAsia="Arial" w:hAnsi="Arial" w:cs="Arial"/>
      <w:sz w:val="19"/>
      <w:szCs w:val="19"/>
    </w:rPr>
  </w:style>
  <w:style w:type="paragraph" w:customStyle="1" w:styleId="Inne0">
    <w:name w:val="Inne"/>
    <w:basedOn w:val="Normalny"/>
    <w:link w:val="Inne"/>
    <w:rsid w:val="00492E3A"/>
    <w:pPr>
      <w:widowControl w:val="0"/>
      <w:spacing w:after="100" w:line="295" w:lineRule="auto"/>
    </w:pPr>
    <w:rPr>
      <w:rFonts w:ascii="Arial" w:eastAsia="Arial" w:hAnsi="Arial" w:cs="Arial"/>
      <w:sz w:val="19"/>
      <w:szCs w:val="19"/>
    </w:rPr>
  </w:style>
  <w:style w:type="character" w:customStyle="1" w:styleId="Nagwek1">
    <w:name w:val="Nagłówek #1_"/>
    <w:basedOn w:val="Domylnaczcionkaakapitu"/>
    <w:link w:val="Nagwek10"/>
    <w:rsid w:val="001B7D7E"/>
    <w:rPr>
      <w:rFonts w:ascii="Arial" w:eastAsia="Arial" w:hAnsi="Arial" w:cs="Arial"/>
      <w:b/>
      <w:bCs/>
    </w:rPr>
  </w:style>
  <w:style w:type="character" w:customStyle="1" w:styleId="Nagwek2">
    <w:name w:val="Nagłówek #2_"/>
    <w:basedOn w:val="Domylnaczcionkaakapitu"/>
    <w:link w:val="Nagwek20"/>
    <w:rsid w:val="001B7D7E"/>
    <w:rPr>
      <w:rFonts w:ascii="Arial" w:eastAsia="Arial" w:hAnsi="Arial" w:cs="Arial"/>
      <w:b/>
      <w:bCs/>
      <w:sz w:val="19"/>
      <w:szCs w:val="19"/>
    </w:rPr>
  </w:style>
  <w:style w:type="paragraph" w:customStyle="1" w:styleId="Nagwek10">
    <w:name w:val="Nagłówek #1"/>
    <w:basedOn w:val="Normalny"/>
    <w:link w:val="Nagwek1"/>
    <w:rsid w:val="001B7D7E"/>
    <w:pPr>
      <w:widowControl w:val="0"/>
      <w:spacing w:after="270" w:line="240" w:lineRule="auto"/>
      <w:outlineLvl w:val="0"/>
    </w:pPr>
    <w:rPr>
      <w:rFonts w:ascii="Arial" w:eastAsia="Arial" w:hAnsi="Arial" w:cs="Arial"/>
      <w:bCs/>
    </w:rPr>
  </w:style>
  <w:style w:type="paragraph" w:customStyle="1" w:styleId="Nagwek20">
    <w:name w:val="Nagłówek #2"/>
    <w:basedOn w:val="Normalny"/>
    <w:link w:val="Nagwek2"/>
    <w:rsid w:val="001B7D7E"/>
    <w:pPr>
      <w:widowControl w:val="0"/>
      <w:spacing w:after="110" w:line="286" w:lineRule="auto"/>
      <w:ind w:firstLine="320"/>
      <w:outlineLvl w:val="1"/>
    </w:pPr>
    <w:rPr>
      <w:rFonts w:ascii="Arial" w:eastAsia="Arial" w:hAnsi="Arial" w:cs="Arial"/>
      <w:bCs/>
      <w:sz w:val="19"/>
      <w:szCs w:val="19"/>
    </w:rPr>
  </w:style>
  <w:style w:type="character" w:customStyle="1" w:styleId="Teksttreci2">
    <w:name w:val="Tekst treści (2)_"/>
    <w:basedOn w:val="Domylnaczcionkaakapitu"/>
    <w:link w:val="Teksttreci20"/>
    <w:rsid w:val="002242E0"/>
    <w:rPr>
      <w:rFonts w:ascii="Times New Roman" w:eastAsia="Times New Roman" w:hAnsi="Times New Roman" w:cs="Times New Roman"/>
    </w:rPr>
  </w:style>
  <w:style w:type="paragraph" w:customStyle="1" w:styleId="Teksttreci20">
    <w:name w:val="Tekst treści (2)"/>
    <w:basedOn w:val="Normalny"/>
    <w:link w:val="Teksttreci2"/>
    <w:rsid w:val="002242E0"/>
    <w:pPr>
      <w:widowControl w:val="0"/>
      <w:spacing w:after="190" w:line="240" w:lineRule="auto"/>
      <w:ind w:left="2260"/>
    </w:pPr>
    <w:rPr>
      <w:rFonts w:eastAsia="Times New Roman"/>
    </w:rPr>
  </w:style>
  <w:style w:type="character" w:customStyle="1" w:styleId="Podpisobrazu">
    <w:name w:val="Podpis obrazu_"/>
    <w:basedOn w:val="Domylnaczcionkaakapitu"/>
    <w:link w:val="Podpisobrazu0"/>
    <w:rsid w:val="00D83F99"/>
    <w:rPr>
      <w:rFonts w:ascii="Arial" w:eastAsia="Arial" w:hAnsi="Arial" w:cs="Arial"/>
      <w:sz w:val="19"/>
      <w:szCs w:val="19"/>
    </w:rPr>
  </w:style>
  <w:style w:type="paragraph" w:customStyle="1" w:styleId="Podpisobrazu0">
    <w:name w:val="Podpis obrazu"/>
    <w:basedOn w:val="Normalny"/>
    <w:link w:val="Podpisobrazu"/>
    <w:rsid w:val="00D83F99"/>
    <w:pPr>
      <w:widowControl w:val="0"/>
      <w:spacing w:after="0" w:line="240" w:lineRule="auto"/>
    </w:pPr>
    <w:rPr>
      <w:rFonts w:ascii="Arial" w:eastAsia="Arial" w:hAnsi="Arial" w:cs="Arial"/>
      <w:sz w:val="19"/>
      <w:szCs w:val="19"/>
    </w:rPr>
  </w:style>
  <w:style w:type="paragraph" w:styleId="Nagwek">
    <w:name w:val="header"/>
    <w:basedOn w:val="Normalny"/>
    <w:link w:val="NagwekZnak"/>
    <w:uiPriority w:val="99"/>
    <w:semiHidden/>
    <w:unhideWhenUsed/>
    <w:rsid w:val="00D654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54B5"/>
  </w:style>
  <w:style w:type="paragraph" w:styleId="Stopka">
    <w:name w:val="footer"/>
    <w:basedOn w:val="Normalny"/>
    <w:link w:val="StopkaZnak"/>
    <w:uiPriority w:val="99"/>
    <w:unhideWhenUsed/>
    <w:rsid w:val="00D65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4B5"/>
  </w:style>
  <w:style w:type="paragraph" w:styleId="Tekstdymka">
    <w:name w:val="Balloon Text"/>
    <w:basedOn w:val="Normalny"/>
    <w:link w:val="TekstdymkaZnak"/>
    <w:uiPriority w:val="99"/>
    <w:semiHidden/>
    <w:unhideWhenUsed/>
    <w:rsid w:val="002309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09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77B3D-2C56-42AF-8917-AEDFF69C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3328</Words>
  <Characters>19972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hbakan</dc:creator>
  <cp:keywords/>
  <dc:description/>
  <cp:lastModifiedBy>mwolak</cp:lastModifiedBy>
  <cp:revision>6</cp:revision>
  <cp:lastPrinted>2023-05-29T10:21:00Z</cp:lastPrinted>
  <dcterms:created xsi:type="dcterms:W3CDTF">2023-05-11T07:33:00Z</dcterms:created>
  <dcterms:modified xsi:type="dcterms:W3CDTF">2023-05-29T10:25:00Z</dcterms:modified>
</cp:coreProperties>
</file>