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F9" w:rsidRPr="00C311F9" w:rsidRDefault="00C311F9" w:rsidP="00C311F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4F4FA5" w:rsidRPr="004F4FA5" w:rsidRDefault="004F4FA5" w:rsidP="00BA4D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SPECYFIKACJA</w:t>
      </w:r>
    </w:p>
    <w:p w:rsidR="004F4FA5" w:rsidRPr="004F4FA5" w:rsidRDefault="004F4FA5" w:rsidP="00BA4D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WARUNKÓW ZAMÓWIENIA</w:t>
      </w:r>
    </w:p>
    <w:p w:rsidR="004F4FA5" w:rsidRPr="00C311F9" w:rsidRDefault="004F4FA5" w:rsidP="00BA4D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w postępowaniu o udzielenie zamówienia publicznego prowadzonego w trybie podstawowym bez negocjacji o wartości</w:t>
      </w:r>
      <w:r w:rsidR="00BA4DE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zamówienia nie przekraczającej progów unijnych o jakich stanowi art. 3 ustawy z 11 września 2019 r. - Prawo zamówień</w:t>
      </w:r>
      <w:r w:rsidR="00BA4DE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20D01">
        <w:rPr>
          <w:rFonts w:ascii="Tahoma" w:hAnsi="Tahoma" w:cs="Tahoma"/>
          <w:b/>
          <w:bCs/>
          <w:color w:val="000000"/>
          <w:sz w:val="20"/>
          <w:szCs w:val="20"/>
        </w:rPr>
        <w:t>publicznych (t.j. Dz. U. z 2022.1710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) zwanej dalej p.z.p.</w:t>
      </w:r>
      <w:r w:rsidR="00BA4DE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b/>
          <w:bCs/>
          <w:color w:val="000000"/>
        </w:rPr>
        <w:t>na wykonanie zadania pn.:</w:t>
      </w:r>
      <w:r w:rsidR="00E20D01" w:rsidRPr="00E20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1F9" w:rsidRDefault="00C311F9" w:rsidP="00C311F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C311F9">
        <w:rPr>
          <w:rFonts w:ascii="Tahoma" w:hAnsi="Tahoma" w:cs="Tahoma"/>
          <w:b/>
          <w:color w:val="000000"/>
          <w:sz w:val="20"/>
          <w:szCs w:val="20"/>
        </w:rPr>
        <w:t>„Przebudowa budynku Powiatowego Domu Pomocy Społecznej przy ul.Królewieckiej 35 w Braniewie – dostosowanie budynku do wymagań przepisów przeciwpożarowych”</w:t>
      </w:r>
      <w:r w:rsidR="00D37C34">
        <w:rPr>
          <w:rFonts w:ascii="Tahoma" w:hAnsi="Tahoma" w:cs="Tahoma"/>
          <w:b/>
          <w:color w:val="000000"/>
          <w:sz w:val="20"/>
          <w:szCs w:val="20"/>
        </w:rPr>
        <w:t>-POSTĘPOWANIE NR 3</w:t>
      </w:r>
    </w:p>
    <w:p w:rsidR="00C311F9" w:rsidRPr="00C311F9" w:rsidRDefault="00C311F9" w:rsidP="00C311F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4F4FA5" w:rsidRPr="00C311F9" w:rsidRDefault="004F4FA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C311F9">
        <w:rPr>
          <w:rFonts w:ascii="Tahoma" w:hAnsi="Tahoma" w:cs="Tahoma"/>
          <w:color w:val="000000"/>
          <w:sz w:val="20"/>
          <w:szCs w:val="20"/>
        </w:rPr>
        <w:t>Przedmiotowe postępowanie prowadzone jest przy użyciu środków komunikacji elektronicznej</w:t>
      </w:r>
    </w:p>
    <w:p w:rsidR="004F4FA5" w:rsidRPr="00C311F9" w:rsidRDefault="004F4FA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C311F9">
        <w:rPr>
          <w:rFonts w:ascii="Tahoma" w:hAnsi="Tahoma" w:cs="Tahoma"/>
          <w:color w:val="000000"/>
          <w:sz w:val="20"/>
          <w:szCs w:val="20"/>
        </w:rPr>
        <w:t>Wspólny Słownik Zamówień (CPV):</w:t>
      </w:r>
    </w:p>
    <w:p w:rsidR="004302E2" w:rsidRDefault="004F4FA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C311F9">
        <w:rPr>
          <w:rFonts w:ascii="Tahoma" w:hAnsi="Tahoma" w:cs="Tahoma"/>
          <w:color w:val="000000"/>
          <w:sz w:val="20"/>
          <w:szCs w:val="20"/>
        </w:rPr>
        <w:t>CPV:</w:t>
      </w:r>
    </w:p>
    <w:p w:rsidR="006C0126" w:rsidRPr="00236CA6" w:rsidRDefault="00D77782" w:rsidP="006C01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hyperlink r:id="rId8" w:history="1">
        <w:r w:rsidR="006C0126">
          <w:rPr>
            <w:rStyle w:val="Hipercze"/>
            <w:rFonts w:ascii="Tahoma" w:hAnsi="Tahoma" w:cs="Tahoma"/>
            <w:color w:val="000000"/>
            <w:sz w:val="20"/>
            <w:szCs w:val="20"/>
            <w:u w:val="none"/>
          </w:rPr>
          <w:t xml:space="preserve">44110000-4 </w:t>
        </w:r>
        <w:r w:rsidR="006C0126" w:rsidRPr="00236CA6">
          <w:rPr>
            <w:rStyle w:val="Hipercze"/>
            <w:rFonts w:ascii="Tahoma" w:hAnsi="Tahoma" w:cs="Tahoma"/>
            <w:color w:val="000000"/>
            <w:sz w:val="20"/>
            <w:szCs w:val="20"/>
            <w:u w:val="none"/>
          </w:rPr>
          <w:t>Materiały konstrukcyjne</w:t>
        </w:r>
      </w:hyperlink>
    </w:p>
    <w:p w:rsidR="006C0126" w:rsidRDefault="00D7778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hyperlink r:id="rId9" w:history="1">
        <w:r w:rsidR="006C0126">
          <w:rPr>
            <w:rStyle w:val="Hipercze"/>
            <w:rFonts w:ascii="Tahoma" w:hAnsi="Tahoma" w:cs="Tahoma"/>
            <w:bCs/>
            <w:color w:val="000000"/>
            <w:sz w:val="20"/>
            <w:szCs w:val="20"/>
            <w:u w:val="none"/>
          </w:rPr>
          <w:t xml:space="preserve">44112700-5 </w:t>
        </w:r>
        <w:r w:rsidR="006C0126" w:rsidRPr="00236CA6">
          <w:rPr>
            <w:rStyle w:val="Hipercze"/>
            <w:rFonts w:ascii="Tahoma" w:hAnsi="Tahoma" w:cs="Tahoma"/>
            <w:bCs/>
            <w:color w:val="000000"/>
            <w:sz w:val="20"/>
            <w:szCs w:val="20"/>
            <w:u w:val="none"/>
          </w:rPr>
          <w:t>Belki</w:t>
        </w:r>
      </w:hyperlink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C311F9">
        <w:rPr>
          <w:rFonts w:ascii="Tahoma" w:hAnsi="Tahoma" w:cs="Tahoma"/>
          <w:color w:val="000000"/>
          <w:sz w:val="20"/>
          <w:szCs w:val="20"/>
        </w:rPr>
        <w:t>45000000-7 Roboty budowlane</w:t>
      </w:r>
    </w:p>
    <w:p w:rsidR="004302E2" w:rsidRPr="004F4FA5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C311F9">
        <w:rPr>
          <w:rFonts w:ascii="Tahoma" w:hAnsi="Tahoma" w:cs="Tahoma"/>
          <w:color w:val="000000"/>
          <w:sz w:val="20"/>
          <w:szCs w:val="20"/>
        </w:rPr>
        <w:t>45100000-8 Przygotowanie terenu pod budowę</w:t>
      </w: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45110000-1 Roboty w zakresie burzenia i rozbiórki obiektów budowlanych; roboty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ziemne</w:t>
      </w:r>
    </w:p>
    <w:p w:rsidR="004302E2" w:rsidRPr="004302E2" w:rsidRDefault="004302E2" w:rsidP="004302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45262500-6 Roboty murarskie</w:t>
      </w: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45320000-6 Roboty izolacyjne</w:t>
      </w: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11F9">
        <w:rPr>
          <w:rFonts w:ascii="Tahoma" w:hAnsi="Tahoma" w:cs="Tahoma"/>
          <w:color w:val="000000"/>
          <w:sz w:val="20"/>
          <w:szCs w:val="20"/>
        </w:rPr>
        <w:t>45400000-1 Roboty wykończeniowe w zakresie obiektów</w:t>
      </w:r>
      <w:r>
        <w:rPr>
          <w:rFonts w:ascii="Arial" w:hAnsi="Arial" w:cs="Arial"/>
          <w:sz w:val="20"/>
          <w:szCs w:val="20"/>
        </w:rPr>
        <w:t xml:space="preserve"> </w:t>
      </w: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45410000-4 Tynkowanie</w:t>
      </w: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45420000-7 Roboty w zakresie zakładania stolarki budowlanej oraz roboty ciesielskie</w:t>
      </w: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45430000-0 Pokrywanie podłóg i ścian</w:t>
      </w: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45450000-6 Roboty budowlane wykończeniowe, pozostałe</w:t>
      </w: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45310000-3 Roboty instalacyjne elektryczne</w:t>
      </w: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45312100-8 Instalowanie przeciwpożarowych systemów alarmowych</w:t>
      </w: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45210000-2 Roboty budowlane w zakresie budynków</w:t>
      </w:r>
    </w:p>
    <w:p w:rsidR="00C311F9" w:rsidRDefault="00C311F9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E42B1" w:rsidRDefault="004E42B1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7D0718" w:rsidRDefault="007D0718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7D0718" w:rsidRDefault="007D0718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C311F9" w:rsidP="004302E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Braniewo, </w:t>
      </w:r>
      <w:r w:rsidR="004F4FA5" w:rsidRPr="004F4FA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37C34">
        <w:rPr>
          <w:rFonts w:ascii="Tahoma" w:hAnsi="Tahoma" w:cs="Tahoma"/>
          <w:color w:val="000000"/>
          <w:sz w:val="20"/>
          <w:szCs w:val="20"/>
        </w:rPr>
        <w:t>Wrzesień</w:t>
      </w:r>
      <w:r>
        <w:rPr>
          <w:rFonts w:ascii="Tahoma" w:hAnsi="Tahoma" w:cs="Tahoma"/>
          <w:color w:val="000000"/>
          <w:sz w:val="20"/>
          <w:szCs w:val="20"/>
        </w:rPr>
        <w:t xml:space="preserve"> 2023</w:t>
      </w:r>
      <w:r w:rsidR="004F4FA5" w:rsidRPr="004F4FA5">
        <w:rPr>
          <w:rFonts w:ascii="Tahoma" w:hAnsi="Tahoma" w:cs="Tahoma"/>
          <w:color w:val="000000"/>
          <w:sz w:val="20"/>
          <w:szCs w:val="20"/>
        </w:rPr>
        <w:t xml:space="preserve"> r.</w:t>
      </w:r>
    </w:p>
    <w:p w:rsidR="004302E2" w:rsidRDefault="004302E2" w:rsidP="004302E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Pr="004F4FA5" w:rsidRDefault="004F4FA5" w:rsidP="004302E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Zatwierdził:</w:t>
      </w:r>
    </w:p>
    <w:p w:rsidR="004302E2" w:rsidRDefault="004F4FA5" w:rsidP="004302E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 xml:space="preserve">Dyrektor </w:t>
      </w:r>
    </w:p>
    <w:p w:rsidR="004F4FA5" w:rsidRPr="004F4FA5" w:rsidRDefault="004302E2" w:rsidP="004302E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Powiatowego </w:t>
      </w:r>
      <w:r w:rsidR="004F4FA5" w:rsidRPr="004F4FA5">
        <w:rPr>
          <w:rFonts w:ascii="Tahoma" w:hAnsi="Tahoma" w:cs="Tahoma"/>
          <w:b/>
          <w:bCs/>
          <w:color w:val="000000"/>
          <w:sz w:val="20"/>
          <w:szCs w:val="20"/>
        </w:rPr>
        <w:t>Domu Pomocy Społecznej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w Braniewie</w:t>
      </w:r>
    </w:p>
    <w:p w:rsidR="004F4FA5" w:rsidRPr="004F4FA5" w:rsidRDefault="004302E2" w:rsidP="004302E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Jolanta Szczepanowicz</w:t>
      </w:r>
    </w:p>
    <w:p w:rsidR="00C311F9" w:rsidRDefault="00C311F9" w:rsidP="004302E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311F9" w:rsidRDefault="00C311F9" w:rsidP="004302E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311F9" w:rsidRDefault="00C311F9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95E4E" w:rsidRDefault="00B95E4E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95E4E" w:rsidRDefault="00B95E4E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95E4E" w:rsidRDefault="00B95E4E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95E4E" w:rsidRDefault="00B95E4E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95E4E" w:rsidRDefault="00B95E4E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302E2" w:rsidRDefault="004302E2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0022B" w:rsidRPr="0042706D" w:rsidRDefault="0020022B" w:rsidP="0020022B">
      <w:pPr>
        <w:jc w:val="both"/>
        <w:rPr>
          <w:b/>
        </w:rPr>
      </w:pPr>
      <w:r>
        <w:rPr>
          <w:b/>
        </w:rPr>
        <w:t xml:space="preserve">1. </w:t>
      </w:r>
      <w:r w:rsidRPr="00751576">
        <w:rPr>
          <w:b/>
        </w:rPr>
        <w:t>NAZWA I ADRES ZAMAWIAJĄCEGO</w:t>
      </w:r>
    </w:p>
    <w:p w:rsidR="0020022B" w:rsidRPr="004302E2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4302E2">
        <w:rPr>
          <w:rFonts w:ascii="Tahoma" w:hAnsi="Tahoma" w:cs="Tahoma"/>
          <w:b/>
          <w:bCs/>
          <w:color w:val="000000"/>
          <w:sz w:val="20"/>
          <w:szCs w:val="20"/>
        </w:rPr>
        <w:t>Rozdział I. NAZWA ORAZ ADRES ZAMAWIAJĄCEGO</w:t>
      </w:r>
    </w:p>
    <w:p w:rsidR="0020022B" w:rsidRPr="004302E2" w:rsidRDefault="0020022B" w:rsidP="00B95E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302E2">
        <w:rPr>
          <w:rFonts w:ascii="Tahoma" w:hAnsi="Tahoma" w:cs="Tahoma"/>
          <w:color w:val="000000"/>
          <w:sz w:val="20"/>
          <w:szCs w:val="20"/>
        </w:rPr>
        <w:t xml:space="preserve">Nazwa: Powiatowy Dom Pomocy Społecznej w Braniewie </w:t>
      </w:r>
    </w:p>
    <w:p w:rsidR="0020022B" w:rsidRPr="004302E2" w:rsidRDefault="0020022B" w:rsidP="00B95E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302E2">
        <w:rPr>
          <w:rFonts w:ascii="Tahoma" w:hAnsi="Tahoma" w:cs="Tahoma"/>
          <w:color w:val="000000"/>
          <w:sz w:val="20"/>
          <w:szCs w:val="20"/>
        </w:rPr>
        <w:t xml:space="preserve">Regon: </w:t>
      </w:r>
      <w:r>
        <w:rPr>
          <w:rFonts w:ascii="Tahoma" w:hAnsi="Tahoma" w:cs="Tahoma"/>
          <w:color w:val="000000"/>
          <w:sz w:val="20"/>
          <w:szCs w:val="20"/>
        </w:rPr>
        <w:t>000987325</w:t>
      </w:r>
    </w:p>
    <w:p w:rsidR="0020022B" w:rsidRPr="004302E2" w:rsidRDefault="0020022B" w:rsidP="00B95E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302E2">
        <w:rPr>
          <w:rFonts w:ascii="Tahoma" w:hAnsi="Tahoma" w:cs="Tahoma"/>
          <w:color w:val="000000"/>
          <w:sz w:val="20"/>
          <w:szCs w:val="20"/>
        </w:rPr>
        <w:t xml:space="preserve">NIP: </w:t>
      </w:r>
      <w:r>
        <w:rPr>
          <w:rFonts w:ascii="Arial" w:hAnsi="Arial" w:cs="Arial"/>
          <w:color w:val="040C28"/>
        </w:rPr>
        <w:t>582-10-20-265</w:t>
      </w:r>
    </w:p>
    <w:p w:rsidR="0020022B" w:rsidRPr="004302E2" w:rsidRDefault="0020022B" w:rsidP="00B95E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302E2">
        <w:rPr>
          <w:rFonts w:ascii="Tahoma" w:hAnsi="Tahoma" w:cs="Tahoma"/>
          <w:color w:val="000000"/>
          <w:sz w:val="20"/>
          <w:szCs w:val="20"/>
        </w:rPr>
        <w:t xml:space="preserve">Adres: ul. </w:t>
      </w:r>
      <w:r>
        <w:rPr>
          <w:rFonts w:ascii="Tahoma" w:hAnsi="Tahoma" w:cs="Tahoma"/>
          <w:color w:val="000000"/>
          <w:sz w:val="20"/>
          <w:szCs w:val="20"/>
        </w:rPr>
        <w:t>Królewiecka 35</w:t>
      </w:r>
      <w:r w:rsidRPr="004302E2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14-500 Braniewo</w:t>
      </w:r>
    </w:p>
    <w:p w:rsidR="0020022B" w:rsidRPr="004302E2" w:rsidRDefault="0020022B" w:rsidP="00B95E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302E2">
        <w:rPr>
          <w:rFonts w:ascii="Tahoma" w:hAnsi="Tahoma" w:cs="Tahoma"/>
          <w:color w:val="000000"/>
          <w:sz w:val="20"/>
          <w:szCs w:val="20"/>
        </w:rPr>
        <w:t xml:space="preserve">Adres poczty elektronicznej: </w:t>
      </w:r>
      <w:hyperlink r:id="rId10" w:history="1">
        <w:r w:rsidRPr="004302E2"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sekretariat@pdpsbraniewo.pl</w:t>
        </w:r>
      </w:hyperlink>
    </w:p>
    <w:p w:rsidR="0020022B" w:rsidRPr="00810301" w:rsidRDefault="0020022B" w:rsidP="00B95E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10301">
        <w:rPr>
          <w:rFonts w:ascii="Tahoma" w:hAnsi="Tahoma" w:cs="Tahoma"/>
          <w:color w:val="000000"/>
          <w:sz w:val="20"/>
          <w:szCs w:val="20"/>
        </w:rPr>
        <w:t xml:space="preserve">Adres strony internetowej: </w:t>
      </w:r>
      <w:r w:rsidRPr="00810301">
        <w:rPr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hyperlink r:id="rId11" w:tooltip="strona podmiotowa biuletynu informacji publicznej Powiatowego Domu Pomocy Społecznej w Braniewie" w:history="1">
        <w:r w:rsidRPr="00810301"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https://bip.powiat-braniewo.pl/artykul/52/20/powiatowy-dom-pomocy-spolecznej-w-braniewie</w:t>
        </w:r>
      </w:hyperlink>
      <w:r w:rsidRPr="00810301">
        <w:rPr>
          <w:rFonts w:ascii="Tahoma" w:hAnsi="Tahoma" w:cs="Tahoma"/>
          <w:sz w:val="20"/>
          <w:szCs w:val="20"/>
        </w:rPr>
        <w:t xml:space="preserve"> </w:t>
      </w:r>
      <w:r w:rsidRPr="00810301">
        <w:rPr>
          <w:rFonts w:ascii="Tahoma" w:hAnsi="Tahoma" w:cs="Tahoma"/>
          <w:color w:val="000000"/>
          <w:sz w:val="20"/>
          <w:szCs w:val="20"/>
        </w:rPr>
        <w:t>- na tej stronie udostępniane będą zmiany i wyjaśnienia treści SWZ oraz inne dokumenty zamówienia bezpośrednio związane z postępowaniem o udzielenie zamówienia</w:t>
      </w:r>
    </w:p>
    <w:p w:rsidR="0020022B" w:rsidRPr="00810301" w:rsidRDefault="0020022B" w:rsidP="00B95E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10301">
        <w:rPr>
          <w:rFonts w:ascii="Tahoma" w:hAnsi="Tahoma" w:cs="Tahoma"/>
          <w:color w:val="000000"/>
          <w:sz w:val="20"/>
          <w:szCs w:val="20"/>
        </w:rPr>
        <w:t xml:space="preserve">Nr telefonu i faks: </w:t>
      </w:r>
      <w:r w:rsidRPr="00810301">
        <w:rPr>
          <w:rFonts w:ascii="Tahoma" w:hAnsi="Tahoma" w:cs="Tahoma"/>
          <w:sz w:val="20"/>
          <w:szCs w:val="20"/>
          <w:shd w:val="clear" w:color="auto" w:fill="FFFFFF"/>
        </w:rPr>
        <w:t>tel./fax. +48 55 644 24 92</w:t>
      </w:r>
    </w:p>
    <w:p w:rsidR="0020022B" w:rsidRPr="00810301" w:rsidRDefault="0020022B" w:rsidP="00B95E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10301">
        <w:rPr>
          <w:rFonts w:ascii="Tahoma" w:hAnsi="Tahoma" w:cs="Tahoma"/>
          <w:color w:val="000000"/>
          <w:sz w:val="20"/>
          <w:szCs w:val="20"/>
        </w:rPr>
        <w:t>Godziny urzędowania: Poniedziałek-Piątek od 7:00 do 15:00</w:t>
      </w:r>
    </w:p>
    <w:p w:rsidR="0020022B" w:rsidRPr="00810301" w:rsidRDefault="0020022B" w:rsidP="00B95E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810301">
        <w:rPr>
          <w:rFonts w:ascii="Tahoma" w:hAnsi="Tahoma" w:cs="Tahoma"/>
          <w:bCs/>
          <w:color w:val="000000"/>
          <w:sz w:val="20"/>
          <w:szCs w:val="20"/>
        </w:rPr>
        <w:t>Adres strony internetowej, na której jest prowadzone postępowanie i na której będą dostępne wszelkie dokumenty</w:t>
      </w:r>
    </w:p>
    <w:p w:rsidR="0020022B" w:rsidRPr="00810301" w:rsidRDefault="0020022B" w:rsidP="00B95E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81"/>
          <w:sz w:val="20"/>
          <w:szCs w:val="20"/>
        </w:rPr>
      </w:pPr>
      <w:r w:rsidRPr="00810301">
        <w:rPr>
          <w:rFonts w:ascii="Tahoma" w:hAnsi="Tahoma" w:cs="Tahoma"/>
          <w:bCs/>
          <w:color w:val="000000"/>
          <w:sz w:val="20"/>
          <w:szCs w:val="20"/>
        </w:rPr>
        <w:t xml:space="preserve">związane z prowadzoną procedurą: </w:t>
      </w:r>
      <w:hyperlink r:id="rId12" w:history="1">
        <w:r w:rsidRPr="00810301">
          <w:rPr>
            <w:rStyle w:val="Hipercze"/>
            <w:rFonts w:ascii="Tahoma" w:hAnsi="Tahoma" w:cs="Tahoma"/>
            <w:sz w:val="20"/>
            <w:szCs w:val="20"/>
          </w:rPr>
          <w:t>https://ezamowienia.gov.pl/pl/</w:t>
        </w:r>
      </w:hyperlink>
    </w:p>
    <w:p w:rsidR="0020022B" w:rsidRDefault="0020022B" w:rsidP="004270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810301">
        <w:rPr>
          <w:rFonts w:ascii="Tahoma" w:hAnsi="Tahoma" w:cs="Tahoma"/>
          <w:bCs/>
          <w:color w:val="000000"/>
          <w:sz w:val="20"/>
          <w:szCs w:val="20"/>
        </w:rPr>
        <w:t>Zmiany i wyjaśnienia treści SWZ oraz inne dokumenty zamówienia bezpośrednio związane z postępowaniem o udzielenie zamówienia będą udostępniane również na stronie internetowej:</w:t>
      </w:r>
      <w:r w:rsidRPr="00810301">
        <w:rPr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hyperlink r:id="rId13" w:tooltip="strona podmiotowa biuletynu informacji publicznej Powiatowego Domu Pomocy Społecznej w Braniewie" w:history="1">
        <w:r w:rsidRPr="00810301"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https://bip.powiat-braniewo.pl/artykul/52/20/powiatowy-dom-pomocy-spolecznej-w-braniewie</w:t>
        </w:r>
      </w:hyperlink>
    </w:p>
    <w:p w:rsidR="0042706D" w:rsidRPr="0042706D" w:rsidRDefault="0042706D" w:rsidP="004270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 xml:space="preserve">Rozdział II. </w:t>
      </w:r>
      <w:r w:rsidRPr="004F4FA5">
        <w:rPr>
          <w:rFonts w:ascii="Tahoma" w:hAnsi="Tahoma" w:cs="Tahoma"/>
          <w:b/>
          <w:bCs/>
          <w:color w:val="000000"/>
          <w:sz w:val="18"/>
          <w:szCs w:val="18"/>
        </w:rPr>
        <w:t>OCHRONA DANYCH OSOBOWYCH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a) Zamawiający oświadcza, że spełnia wymogi określone w rozporządzeniu Parlamentu Europejskiego i Rady (UE) 2016/679 z 27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kwietnia 2016 r. w sprawie ochrony osób fizycznych w związku z przetwarzaniem danych osobowych i w sprawie swobodnego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przepływu takich danych oraz uchylenia dyrektywy 95/46/WE (ogólne rozporządzenie o ochronie danych) (Dz.Urz. UE L 119 z 4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maja 2016 r.), dalej: RODO, tym samym dane osobowe podane przez wykonawcę będą przetwarzane zgodnie z RODO oraz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zgodnie z przepisami krajowymi,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b) Dane osobowe wykonawcy będą przetwarzane na podstawie art. 6 ust. 1 lit. c RODO w celu związanym z przedmiotowym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postępowaniem o udzielenie zamówienia publicznego pn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C311F9">
        <w:rPr>
          <w:rFonts w:ascii="Tahoma" w:hAnsi="Tahoma" w:cs="Tahoma"/>
          <w:b/>
          <w:color w:val="000000"/>
          <w:sz w:val="18"/>
          <w:szCs w:val="18"/>
        </w:rPr>
        <w:t>„Przebudowa budynku Powiatowego Domu Pomocy Społecznej przy ul.Królewieckiej 35 w Braniewie – dostosowanie budynku do wymagań przepisów przeciwpożarowych”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c) Odbiorcami przekazanych przez wykonawcę danych osobowych będą osoby lub podmioty, którym zostanie udostępniona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dokumentacja postępowania zgodnie z art. 8 oraz art. 96 ust. 3 ustawy Pzp, a także art. 6 ustawy z 6 września 2001 r. o dostępie do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informacji publicznej,</w:t>
      </w:r>
    </w:p>
    <w:p w:rsidR="0020022B" w:rsidRPr="00810301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d) Dane osobowe wykonawcy zawarte w protokole postępowania będą przechowywane przez okres 4 lat, od dnia zakończenia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postępowania o udzielenie zamówien</w:t>
      </w:r>
      <w:r>
        <w:rPr>
          <w:rFonts w:ascii="Tahoma" w:hAnsi="Tahoma" w:cs="Tahoma"/>
          <w:color w:val="000000"/>
          <w:sz w:val="20"/>
          <w:szCs w:val="20"/>
        </w:rPr>
        <w:t xml:space="preserve">ia, a jeżeli czas trwania umowy </w:t>
      </w:r>
      <w:r w:rsidRPr="00810301">
        <w:rPr>
          <w:rFonts w:ascii="Tahoma" w:hAnsi="Tahoma" w:cs="Tahoma"/>
          <w:color w:val="000000"/>
          <w:sz w:val="20"/>
          <w:szCs w:val="20"/>
        </w:rPr>
        <w:t>przekracza 4 lata, okres przechowywania obejmuje cały czas trwania umowy,</w:t>
      </w:r>
    </w:p>
    <w:p w:rsidR="0020022B" w:rsidRPr="00810301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10301">
        <w:rPr>
          <w:rFonts w:ascii="Tahoma" w:hAnsi="Tahoma" w:cs="Tahoma"/>
          <w:sz w:val="20"/>
          <w:szCs w:val="20"/>
        </w:rPr>
        <w:t xml:space="preserve">e) Klauzula informacyjna, o której mowa w art. 13 ust. 1 i 2 RODO znajduje się </w:t>
      </w:r>
      <w:r w:rsidRPr="004E42B1">
        <w:rPr>
          <w:rFonts w:ascii="Tahoma" w:hAnsi="Tahoma" w:cs="Tahoma"/>
          <w:b/>
          <w:sz w:val="20"/>
          <w:szCs w:val="20"/>
        </w:rPr>
        <w:t xml:space="preserve">w </w:t>
      </w:r>
      <w:r w:rsidR="00810301" w:rsidRPr="004E42B1">
        <w:rPr>
          <w:rFonts w:ascii="Tahoma" w:hAnsi="Tahoma" w:cs="Tahoma"/>
          <w:b/>
          <w:bCs/>
          <w:sz w:val="20"/>
          <w:szCs w:val="20"/>
        </w:rPr>
        <w:t>załączniku nr 14</w:t>
      </w:r>
      <w:r w:rsidRPr="00810301">
        <w:rPr>
          <w:rFonts w:ascii="Tahoma" w:hAnsi="Tahoma" w:cs="Tahoma"/>
          <w:bCs/>
          <w:sz w:val="20"/>
          <w:szCs w:val="20"/>
        </w:rPr>
        <w:t xml:space="preserve"> do SWZ</w:t>
      </w:r>
      <w:r w:rsidRPr="00810301">
        <w:rPr>
          <w:rFonts w:ascii="Tahoma" w:hAnsi="Tahoma" w:cs="Tahoma"/>
          <w:sz w:val="20"/>
          <w:szCs w:val="20"/>
        </w:rPr>
        <w:t>,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f) Zamawiający nie planuje przetwarzania danych osobowych wykonawcy w celu innym niż cel określony w lit. b powyżej. Jeżeli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administrator będzie planował przetwarzać dane osobowe w celu innym niż cel, w którym dane osobowe zostały zebrane (tj. cel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określony w lit. b powyżej), przed takim dalszym przetwarzaniem poinformuje on osobę, której dane dotyczą, o tym innym celu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oraz udzieli jej wszelkich innych stosownych informacji, o których mowa w art. 13 ust. 2 RODO,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g) Wykonawca jest zobowiązany, w związku z udziałem w przedmiotowym postępowaniu, do wypełnienia wszystkich obowiązków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formalno-prawnych wymaganych przez RODO i związanych z udziałem w przedmiotowym postępowaniu o udzielenie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zamówienia. Do obowiązków tych należą: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obowiązek informacyjny przewidziany w art. 13 RODO względem osób fizycznych, których dane osobowe dotyczą i od których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dane te wykonawca bezpośrednio pozyskał i przekazał zamawiającemu w treści oferty lub dokumentów składanych na żądanie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Zamawiającego,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obowiązek informacyjny wynikający z art. 14 RODO względem osób fizycznych, których dane wykonawca pozyskał w sposób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pośredni, a które to dane wykonawca przekazuje zamawiającemu w treści oferty lub dokumentów składanych na żądanie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zamawiającego,</w:t>
      </w:r>
    </w:p>
    <w:p w:rsidR="0020022B" w:rsidRPr="00E44FC9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h) W celu zapewnienia, że wykonawca wypełnił ww. obowiązki informacyjne oraz ochrony prawnie uzasadnionych interesów osoby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trzeciej, której dane zostały przekazane w związku z udziałem w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 xml:space="preserve">postępowaniu, wykonawca </w:t>
      </w:r>
      <w:r w:rsidRPr="00810301">
        <w:rPr>
          <w:rFonts w:ascii="Tahoma" w:hAnsi="Tahoma" w:cs="Tahoma"/>
          <w:sz w:val="20"/>
          <w:szCs w:val="20"/>
        </w:rPr>
        <w:t>składa oświadczenia o wypełnieniu przez niego obowiązków informacyjnych przewidzianych w art. 13 lub art. 14 RODO – treść oświadczenia z</w:t>
      </w:r>
      <w:r w:rsidR="00810301" w:rsidRPr="00810301">
        <w:rPr>
          <w:rFonts w:ascii="Tahoma" w:hAnsi="Tahoma" w:cs="Tahoma"/>
          <w:sz w:val="20"/>
          <w:szCs w:val="20"/>
        </w:rPr>
        <w:t xml:space="preserve">ostała zawarta </w:t>
      </w:r>
      <w:r w:rsidR="00810301" w:rsidRPr="004E42B1">
        <w:rPr>
          <w:rFonts w:ascii="Tahoma" w:hAnsi="Tahoma" w:cs="Tahoma"/>
          <w:b/>
          <w:sz w:val="20"/>
          <w:szCs w:val="20"/>
        </w:rPr>
        <w:t>w załączniku nr 10</w:t>
      </w:r>
      <w:r w:rsidRPr="004E42B1">
        <w:rPr>
          <w:rFonts w:ascii="Tahoma" w:hAnsi="Tahoma" w:cs="Tahoma"/>
          <w:b/>
          <w:sz w:val="20"/>
          <w:szCs w:val="20"/>
        </w:rPr>
        <w:t xml:space="preserve"> </w:t>
      </w:r>
      <w:r w:rsidRPr="004E42B1">
        <w:rPr>
          <w:rFonts w:ascii="Tahoma" w:hAnsi="Tahoma" w:cs="Tahoma"/>
          <w:sz w:val="20"/>
          <w:szCs w:val="20"/>
        </w:rPr>
        <w:t>do SWZ</w:t>
      </w:r>
      <w:r w:rsidRPr="00810301">
        <w:rPr>
          <w:rFonts w:ascii="Tahoma" w:hAnsi="Tahoma" w:cs="Tahoma"/>
          <w:sz w:val="20"/>
          <w:szCs w:val="20"/>
        </w:rPr>
        <w:t xml:space="preserve"> ust.8 – oświadczenia wykonawcy,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i) Zamawiający informuje, że: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Zamawiający udostępnia dane osobowe, o których mowa w art. 10 RODO (dane osobowe dotyczące wyroków skazujących 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czynów zabronionych) w celu umożliwienia korzystania ze środków ochrony prawnej, o których mowa w dziale IX ustawy Pzp, do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upływu terminu na ich wniesienie,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Udostępnianie protokołu i załączników do protokołu ma zastosowanie do wszystkich danych osobowych, z wyjątkiem tych, 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których mowa w art. 9 ust. 1 RODO (tj. danych osobowych ujawniających pochodzenie rasowe lub etniczne, poglądy polityczne,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przekonania religijne lub światopoglądowe, przynależność do związków zawodowych oraz przetwarzania danych genetycznych,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danych biometrycznych w celu jednoznacznego zidentyfikowania osoby fizycznej lub danych dotyczących zdrowia,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seksualności lub orientacji seksualnej tej osoby), zebranych w toku postępowania o udzielenie zamówienia,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W przypadku korzystania przez osobę, której dane osobowe są przetwarzane przez zamawiającego, z uprawnienia, o którym mowa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 art. 15 ust. 1–3 RODO (związanych z prawem wykonawcy do uzyskania od administratora potwierdzenia, czy przetwarzane są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dane osobowe jego dotyczące, prawem wykonawcy do bycia poinformowanym o odpowiednich zabezpieczeniach, o których mowa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 art. 46 RODO, związanych z przekazaniem jego danych osobowych do państwa trzeciego lub organizacji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międzynarodowej oraz prawem otrzymania przez wykonawcę od administratora kopii danych osobowych podlegających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przetwarzaniu), zamawiający może żądać od osoby występującej z żądaniem wskazania dodatkowych informacji, mających na celu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sprecyzowanie nazwy lub daty zakończonego postępowania o udzielenie zamówienia,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Skorzystanie przez osobę, której dane osobowe dotyczą, z uprawnienia, o którym mowa w art. 16 RODO (z uprawnienia do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sprostowania lub uzupełnienia danyc</w:t>
      </w:r>
      <w:r>
        <w:rPr>
          <w:rFonts w:ascii="Tahoma" w:hAnsi="Tahoma" w:cs="Tahoma"/>
          <w:color w:val="000000"/>
          <w:sz w:val="20"/>
          <w:szCs w:val="20"/>
        </w:rPr>
        <w:t xml:space="preserve">h osobowych), nie może naruszać </w:t>
      </w:r>
      <w:r w:rsidRPr="004F4FA5">
        <w:rPr>
          <w:rFonts w:ascii="Tahoma" w:hAnsi="Tahoma" w:cs="Tahoma"/>
          <w:color w:val="000000"/>
          <w:sz w:val="20"/>
          <w:szCs w:val="20"/>
        </w:rPr>
        <w:t>integralności protokołu postępowania oraz jego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załączników,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W postępowaniu o udzielenie zamówienia zgłoszenie żądania ograniczenia przetwarzania, o którym mowa w art. 18 ust. 1 RODO,</w:t>
      </w:r>
      <w:r w:rsidR="004E42B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nie ogranicza przetwarzania danych osobowych do czasu zakończenia tego postępowania,</w:t>
      </w:r>
    </w:p>
    <w:p w:rsidR="0020022B" w:rsidRDefault="0020022B" w:rsidP="004270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W przypadku gdy wniesienie żądania dotyczącego prawa, o którym mowa w art. 18 ust. 1 RODO spowoduje ograniczenie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przetwarzania danych osobowych zawartych w protokole postępowania lub załącznikach do tego protokołu, od dnia zakończenia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postępowania o udzielenie zamówienia zamawiający nie udostępnia tych danych, chyba że zachodzą przesłanki, o których mowa w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art. 18 ust. 2 rozporządzenia 2016/679.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Do spraw nieuregulowanych w SWZ mają zastosowanie przepisy ustawy z 11 września 2019 r. – Prawo zamówień publicznych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(Dz.U. 2021,poz. 1129 ze zm.).</w:t>
      </w:r>
    </w:p>
    <w:p w:rsidR="0042706D" w:rsidRPr="0042706D" w:rsidRDefault="0042706D" w:rsidP="004270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III. TRYB UDZIELENIA ZAMÓWIENIA</w:t>
      </w:r>
    </w:p>
    <w:p w:rsidR="00810301" w:rsidRDefault="0020022B" w:rsidP="00095CAA">
      <w:pPr>
        <w:spacing w:after="0"/>
        <w:jc w:val="both"/>
        <w:rPr>
          <w:rFonts w:ascii="Tahoma" w:hAnsi="Tahoma" w:cs="Tahoma"/>
        </w:rPr>
      </w:pPr>
      <w:r w:rsidRPr="00136309">
        <w:rPr>
          <w:rFonts w:ascii="Tahoma" w:hAnsi="Tahoma" w:cs="Tahoma"/>
        </w:rPr>
        <w:t>1. Postępowanie prowadzone jest zgodnie z ustawą z dnia 11 września 20</w:t>
      </w:r>
      <w:r w:rsidR="00810301">
        <w:rPr>
          <w:rFonts w:ascii="Tahoma" w:hAnsi="Tahoma" w:cs="Tahoma"/>
        </w:rPr>
        <w:t>19 r. Prawo zamówień publicznych</w:t>
      </w:r>
      <w:r w:rsidRPr="00136309">
        <w:rPr>
          <w:rFonts w:ascii="Tahoma" w:hAnsi="Tahoma" w:cs="Tahoma"/>
        </w:rPr>
        <w:t xml:space="preserve">  (tj. Dz. U. z 2019 r. poz. 2019 z późn. zm.), zwaną dalej Pzp. oferty mogą składać wszyscy zainteresowani wykonawcy</w:t>
      </w:r>
      <w:r>
        <w:rPr>
          <w:rFonts w:ascii="Tahoma" w:hAnsi="Tahoma" w:cs="Tahoma"/>
        </w:rPr>
        <w:t>.</w:t>
      </w:r>
    </w:p>
    <w:p w:rsidR="0020022B" w:rsidRPr="00810301" w:rsidRDefault="0020022B" w:rsidP="00095CA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2.</w:t>
      </w:r>
      <w:r w:rsidRPr="00136309">
        <w:rPr>
          <w:rFonts w:ascii="Tahoma" w:hAnsi="Tahoma" w:cs="Tahoma"/>
          <w:color w:val="000000"/>
          <w:sz w:val="20"/>
          <w:szCs w:val="20"/>
        </w:rPr>
        <w:t>Niniejsze postępowanie prowadzone jest w trybie podstawowym o jakim stanowi art. 275 pkt 1 p.z.p. oraz niniejszej Specyfikacji Warunków Zamówienia, zwanej dalej „SWZ”.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3</w:t>
      </w:r>
      <w:r w:rsidRPr="004F4FA5">
        <w:rPr>
          <w:rFonts w:ascii="Tahoma" w:hAnsi="Tahoma" w:cs="Tahoma"/>
          <w:color w:val="000000"/>
          <w:sz w:val="20"/>
          <w:szCs w:val="20"/>
        </w:rPr>
        <w:t>. Zamawiający nie przewiduje wyboru najkorzystniejszej oferty z możliwością prowadzenia negocjacji.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4</w:t>
      </w:r>
      <w:r w:rsidRPr="004F4FA5">
        <w:rPr>
          <w:rFonts w:ascii="Tahoma" w:hAnsi="Tahoma" w:cs="Tahoma"/>
          <w:color w:val="000000"/>
          <w:sz w:val="20"/>
          <w:szCs w:val="20"/>
        </w:rPr>
        <w:t>. Szacunkowa wartość przedmiotowego zamówienia nie przekracza progów unijnych o jakich mowa w art. 3 ustawy p.z.p.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5</w:t>
      </w:r>
      <w:r w:rsidRPr="004F4FA5">
        <w:rPr>
          <w:rFonts w:ascii="Tahoma" w:hAnsi="Tahoma" w:cs="Tahoma"/>
          <w:color w:val="000000"/>
          <w:sz w:val="20"/>
          <w:szCs w:val="20"/>
        </w:rPr>
        <w:t>. Zgodnie z art. 310 pkt 1 p.z.p. Zamawiający przewiduje możliwość unieważnienia przedmiotowego postępowania, jeżeli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środki, które Zamawiający zamierzał przeznaczyć na sfinansowanie całości lub części zamówienia, nie zostały mu przyznane.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6</w:t>
      </w:r>
      <w:r w:rsidRPr="004F4FA5">
        <w:rPr>
          <w:rFonts w:ascii="Tahoma" w:hAnsi="Tahoma" w:cs="Tahoma"/>
          <w:color w:val="000000"/>
          <w:sz w:val="20"/>
          <w:szCs w:val="20"/>
        </w:rPr>
        <w:t>. Zamawiający nie przewiduje aukcji elektronicznej.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7</w:t>
      </w:r>
      <w:r w:rsidRPr="004F4FA5">
        <w:rPr>
          <w:rFonts w:ascii="Tahoma" w:hAnsi="Tahoma" w:cs="Tahoma"/>
          <w:color w:val="000000"/>
          <w:sz w:val="20"/>
          <w:szCs w:val="20"/>
        </w:rPr>
        <w:t>. Zamawiający nie przewiduje złożenia oferty w postaci katalogów elektronicznych.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8</w:t>
      </w:r>
      <w:r w:rsidRPr="004F4FA5">
        <w:rPr>
          <w:rFonts w:ascii="Tahoma" w:hAnsi="Tahoma" w:cs="Tahoma"/>
          <w:color w:val="000000"/>
          <w:sz w:val="20"/>
          <w:szCs w:val="20"/>
        </w:rPr>
        <w:t>. Zamawiający nie prowadzi postępowania w celu zawarcia umowy ramowej.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9</w:t>
      </w:r>
      <w:r w:rsidRPr="004F4FA5">
        <w:rPr>
          <w:rFonts w:ascii="Tahoma" w:hAnsi="Tahoma" w:cs="Tahoma"/>
          <w:color w:val="000000"/>
          <w:sz w:val="20"/>
          <w:szCs w:val="20"/>
        </w:rPr>
        <w:t>. Zamawiający nie zastrzega możliwości ubiegania się o udzielenie zamówienia wyłącznie przez wykonawców, o których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mowa w art. 94 p.z.p.</w:t>
      </w: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10</w:t>
      </w:r>
      <w:r w:rsidRPr="004F4FA5">
        <w:rPr>
          <w:rFonts w:ascii="Tahoma" w:hAnsi="Tahoma" w:cs="Tahoma"/>
          <w:color w:val="000000"/>
          <w:sz w:val="20"/>
          <w:szCs w:val="20"/>
        </w:rPr>
        <w:t>. Zamawiający nie określa dodatkowych wymagań związanych z zatrudnianiem osób, o których mowa w art. 96 ust. 2 pkt 2 p.z.p.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11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. Zamawiający oczekuje, że Wykonawcy zapoznają się dokładnie z treścią niniejszej Specyfikacji Warunków </w:t>
      </w:r>
      <w:r w:rsidRPr="00136309">
        <w:rPr>
          <w:rFonts w:ascii="Tahoma" w:hAnsi="Tahoma" w:cs="Tahoma"/>
          <w:color w:val="000000"/>
          <w:sz w:val="20"/>
          <w:szCs w:val="20"/>
        </w:rPr>
        <w:t>Zamówienia.</w:t>
      </w:r>
    </w:p>
    <w:p w:rsidR="00095CAA" w:rsidRDefault="0020022B" w:rsidP="00095CA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Pr="00136309">
        <w:rPr>
          <w:rFonts w:ascii="Tahoma" w:hAnsi="Tahoma" w:cs="Tahoma"/>
        </w:rPr>
        <w:t>. W postępowaniu mają zastosowanie przepisy ust</w:t>
      </w:r>
      <w:r w:rsidR="00FA6119">
        <w:rPr>
          <w:rFonts w:ascii="Tahoma" w:hAnsi="Tahoma" w:cs="Tahoma"/>
        </w:rPr>
        <w:t xml:space="preserve">awy Pzp oraz aktów wykonawczych </w:t>
      </w:r>
      <w:r w:rsidRPr="00136309">
        <w:rPr>
          <w:rFonts w:ascii="Tahoma" w:hAnsi="Tahoma" w:cs="Tahoma"/>
        </w:rPr>
        <w:t>wydanych na jej podstawie. W zakresie nieuregulowanym przez ww. akty prawne stosuje się przepisy ustawy z dnia 23 kwietnia 1964 r. - Kodeks cywilny (Dz. U. z 2020 r. poz. 1740).</w:t>
      </w:r>
    </w:p>
    <w:p w:rsidR="0020022B" w:rsidRPr="00136309" w:rsidRDefault="0020022B" w:rsidP="002002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13.</w:t>
      </w:r>
      <w:r w:rsidRPr="00095CAA">
        <w:rPr>
          <w:rFonts w:ascii="Tahoma" w:hAnsi="Tahoma" w:cs="Tahoma"/>
        </w:rPr>
        <w:t xml:space="preserve">Ogłoszenie i SWZ udostępnione zostaną na stronie internetowej Zamawiającego </w:t>
      </w:r>
      <w:hyperlink r:id="rId14" w:tooltip="strona podmiotowa biuletynu informacji publicznej Powiatowego Domu Pomocy Społecznej w Braniewie" w:history="1">
        <w:r w:rsidRPr="00095CAA"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https://bip.powiat-braniewo.pl/artykul/52/20/powiatowy-dom-pomocy-spolecznej-w-braniewie</w:t>
        </w:r>
      </w:hyperlink>
      <w:r w:rsidRPr="00095CAA">
        <w:t xml:space="preserve"> </w:t>
      </w:r>
      <w:r w:rsidRPr="00095CAA">
        <w:rPr>
          <w:rFonts w:ascii="Tahoma" w:hAnsi="Tahoma" w:cs="Tahoma"/>
        </w:rPr>
        <w:t xml:space="preserve">oraz na </w:t>
      </w:r>
      <w:hyperlink r:id="rId15" w:history="1">
        <w:r w:rsidRPr="00095CAA">
          <w:rPr>
            <w:rStyle w:val="Hipercze"/>
            <w:rFonts w:ascii="Tahoma" w:hAnsi="Tahoma" w:cs="Tahoma"/>
            <w:sz w:val="20"/>
            <w:szCs w:val="20"/>
          </w:rPr>
          <w:t>https://ezamowienia.gov.pl/pl/</w:t>
        </w:r>
      </w:hyperlink>
      <w:r w:rsidRPr="00095CAA">
        <w:rPr>
          <w:rFonts w:ascii="Tahoma" w:hAnsi="Tahoma" w:cs="Tahoma"/>
        </w:rPr>
        <w:t xml:space="preserve">  od dnia publikacji w Biuletynie Zamówień Publicznych do upływu terminu składania ofert.</w:t>
      </w:r>
    </w:p>
    <w:p w:rsidR="0020022B" w:rsidRDefault="0020022B" w:rsidP="001A7C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36309">
        <w:rPr>
          <w:rFonts w:ascii="Tahoma" w:hAnsi="Tahoma" w:cs="Tahoma"/>
          <w:color w:val="000000"/>
          <w:sz w:val="20"/>
          <w:szCs w:val="20"/>
        </w:rPr>
        <w:t>Wykonawca ponosi ryzyko niedostarczenia wszystkich wymaganych informacji i dokumentów</w:t>
      </w:r>
      <w:r w:rsidRPr="004F4FA5">
        <w:rPr>
          <w:rFonts w:ascii="Tahoma" w:hAnsi="Tahoma" w:cs="Tahoma"/>
          <w:color w:val="000000"/>
          <w:sz w:val="20"/>
          <w:szCs w:val="20"/>
        </w:rPr>
        <w:t>, oraz przedłożenia oferty nie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odpowiadającej wymaganiom określonym przez Zamawiającego.</w:t>
      </w:r>
    </w:p>
    <w:p w:rsidR="001A7CB9" w:rsidRPr="001A7CB9" w:rsidRDefault="001A7CB9" w:rsidP="001A7C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0022B" w:rsidRPr="004F4FA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IV. OPIS PRZEDMIOTU ZAMÓWIENIA</w:t>
      </w:r>
    </w:p>
    <w:p w:rsidR="0020022B" w:rsidRPr="0069430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 xml:space="preserve">I. Opis przedmiotu zamówienia dla zadania, którego przedmiotem jest </w:t>
      </w:r>
      <w:r w:rsidRPr="00C311F9">
        <w:rPr>
          <w:rFonts w:ascii="Tahoma" w:hAnsi="Tahoma" w:cs="Tahoma"/>
          <w:b/>
          <w:color w:val="000000"/>
          <w:sz w:val="18"/>
          <w:szCs w:val="18"/>
        </w:rPr>
        <w:t xml:space="preserve">„Przebudowa </w:t>
      </w:r>
      <w:r w:rsidRPr="00694305">
        <w:rPr>
          <w:rFonts w:ascii="Tahoma" w:hAnsi="Tahoma" w:cs="Tahoma"/>
          <w:b/>
          <w:color w:val="000000"/>
          <w:sz w:val="20"/>
          <w:szCs w:val="20"/>
        </w:rPr>
        <w:t>budynku Powiatowego Domu Pomocy Społecznej przy ul.Królewieckiej 35 w Braniewie – dostosowanie budynku do wymagań przepisów przeciwpożarowych”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w</w:t>
      </w:r>
    </w:p>
    <w:p w:rsidR="0020022B" w:rsidRPr="00694305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94305">
        <w:rPr>
          <w:rFonts w:ascii="Tahoma" w:hAnsi="Tahoma" w:cs="Tahoma"/>
          <w:b/>
          <w:bCs/>
          <w:color w:val="000000"/>
          <w:sz w:val="20"/>
          <w:szCs w:val="20"/>
        </w:rPr>
        <w:t>Powiatowy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</w:t>
      </w:r>
      <w:r w:rsidRPr="00694305">
        <w:rPr>
          <w:rFonts w:ascii="Tahoma" w:hAnsi="Tahoma" w:cs="Tahoma"/>
          <w:b/>
          <w:bCs/>
          <w:color w:val="000000"/>
          <w:sz w:val="20"/>
          <w:szCs w:val="20"/>
        </w:rPr>
        <w:t xml:space="preserve"> Dom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u</w:t>
      </w:r>
      <w:r w:rsidRPr="00694305">
        <w:rPr>
          <w:rFonts w:ascii="Tahoma" w:hAnsi="Tahoma" w:cs="Tahoma"/>
          <w:b/>
          <w:bCs/>
          <w:color w:val="000000"/>
          <w:sz w:val="20"/>
          <w:szCs w:val="20"/>
        </w:rPr>
        <w:t xml:space="preserve"> Pomocy Społecznej w Braniewie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, </w:t>
      </w:r>
      <w:r w:rsidRPr="00694305">
        <w:rPr>
          <w:rFonts w:ascii="Tahoma" w:hAnsi="Tahoma" w:cs="Tahoma"/>
          <w:b/>
          <w:bCs/>
          <w:color w:val="000000"/>
          <w:sz w:val="20"/>
          <w:szCs w:val="20"/>
        </w:rPr>
        <w:t xml:space="preserve">ul. Królewiecka 35, </w:t>
      </w:r>
      <w:r w:rsidRPr="00694305">
        <w:rPr>
          <w:rFonts w:ascii="Tahoma" w:hAnsi="Tahoma" w:cs="Tahoma"/>
          <w:b/>
          <w:sz w:val="20"/>
          <w:szCs w:val="20"/>
        </w:rPr>
        <w:t>dz. nr 106/31, obr. 2 m. Braniewo,14-500 Braniewo</w:t>
      </w:r>
      <w:r>
        <w:rPr>
          <w:rFonts w:ascii="Tahoma" w:hAnsi="Tahoma" w:cs="Tahoma"/>
          <w:b/>
          <w:sz w:val="20"/>
          <w:szCs w:val="20"/>
        </w:rPr>
        <w:t>.</w:t>
      </w:r>
    </w:p>
    <w:p w:rsidR="0020022B" w:rsidRDefault="0020022B" w:rsidP="002002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0022B" w:rsidRPr="00204168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204168">
        <w:rPr>
          <w:rFonts w:ascii="Tahoma" w:hAnsi="Tahoma" w:cs="Tahoma"/>
          <w:color w:val="000000"/>
          <w:sz w:val="20"/>
          <w:szCs w:val="20"/>
        </w:rPr>
        <w:t>Przedsięwzięcie obejmuje:</w:t>
      </w:r>
    </w:p>
    <w:p w:rsidR="0020022B" w:rsidRPr="00204168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04168">
        <w:rPr>
          <w:rFonts w:ascii="Tahoma" w:hAnsi="Tahoma" w:cs="Tahoma"/>
          <w:color w:val="000000"/>
          <w:sz w:val="20"/>
          <w:szCs w:val="20"/>
        </w:rPr>
        <w:t xml:space="preserve">- wykonanie instalacji </w:t>
      </w:r>
      <w:r w:rsidRPr="00204168">
        <w:rPr>
          <w:rFonts w:ascii="Tahoma" w:hAnsi="Tahoma" w:cs="Tahoma"/>
          <w:sz w:val="20"/>
          <w:szCs w:val="20"/>
        </w:rPr>
        <w:t xml:space="preserve">oddymiana klatki schodowej K1 </w:t>
      </w:r>
    </w:p>
    <w:p w:rsidR="0020022B" w:rsidRPr="00204168" w:rsidRDefault="0020022B" w:rsidP="001A7CB9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204168">
        <w:rPr>
          <w:rFonts w:ascii="Tahoma" w:hAnsi="Tahoma" w:cs="Tahoma"/>
          <w:sz w:val="20"/>
          <w:szCs w:val="20"/>
        </w:rPr>
        <w:t>- wykonanie instalacji oddymiania klatki schodowej K2</w:t>
      </w:r>
    </w:p>
    <w:p w:rsidR="0020022B" w:rsidRPr="00204168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04168">
        <w:rPr>
          <w:rFonts w:ascii="Tahoma" w:hAnsi="Tahoma" w:cs="Tahoma"/>
          <w:sz w:val="20"/>
          <w:szCs w:val="20"/>
        </w:rPr>
        <w:t>- wydzielenie drzwiami i ściankami przeszklonymi o klasie odporności ogniowej ścianki REI 60, drzwi EI 30</w:t>
      </w:r>
    </w:p>
    <w:p w:rsidR="0020022B" w:rsidRPr="00204168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04168">
        <w:rPr>
          <w:rFonts w:ascii="Tahoma" w:hAnsi="Tahoma" w:cs="Tahoma"/>
          <w:sz w:val="20"/>
          <w:szCs w:val="20"/>
        </w:rPr>
        <w:t>- wymiana stolarki okiennej, na stolarkę o odporności ogniowej</w:t>
      </w:r>
    </w:p>
    <w:p w:rsidR="0020022B" w:rsidRPr="00204168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04168">
        <w:rPr>
          <w:rFonts w:ascii="Tahoma" w:hAnsi="Tahoma" w:cs="Tahoma"/>
          <w:sz w:val="20"/>
          <w:szCs w:val="20"/>
        </w:rPr>
        <w:t xml:space="preserve">- </w:t>
      </w:r>
      <w:r w:rsidR="00204168">
        <w:rPr>
          <w:rFonts w:ascii="Tahoma" w:hAnsi="Tahoma" w:cs="Tahoma"/>
          <w:sz w:val="20"/>
          <w:szCs w:val="20"/>
        </w:rPr>
        <w:t xml:space="preserve">demontaż, montaż </w:t>
      </w:r>
      <w:r w:rsidRPr="00204168">
        <w:rPr>
          <w:rFonts w:ascii="Tahoma" w:hAnsi="Tahoma" w:cs="Tahoma"/>
          <w:sz w:val="20"/>
          <w:szCs w:val="20"/>
        </w:rPr>
        <w:t>stolarki drzwiowej wewnętrznej i zewnętrznej</w:t>
      </w:r>
    </w:p>
    <w:p w:rsidR="001A7CB9" w:rsidRPr="00204168" w:rsidRDefault="0020022B" w:rsidP="001A7CB9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204168">
        <w:rPr>
          <w:rFonts w:ascii="Tahoma" w:hAnsi="Tahoma" w:cs="Tahoma"/>
          <w:sz w:val="20"/>
          <w:szCs w:val="20"/>
        </w:rPr>
        <w:t>- wykonanie okładzin kotwionych zapewniających klasę odporności ogniowej REI 60</w:t>
      </w:r>
    </w:p>
    <w:p w:rsidR="0020022B" w:rsidRPr="00204168" w:rsidRDefault="0020022B" w:rsidP="001A7CB9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204168">
        <w:rPr>
          <w:rFonts w:ascii="Tahoma" w:hAnsi="Tahoma" w:cs="Tahoma"/>
          <w:sz w:val="20"/>
          <w:szCs w:val="20"/>
        </w:rPr>
        <w:t>- wykonanie ściany o odporności ogniowej EI 60</w:t>
      </w:r>
    </w:p>
    <w:p w:rsidR="0020022B" w:rsidRPr="00204168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204168">
        <w:rPr>
          <w:rFonts w:ascii="Tahoma" w:hAnsi="Tahoma" w:cs="Tahoma"/>
          <w:color w:val="000000"/>
          <w:sz w:val="20"/>
          <w:szCs w:val="20"/>
        </w:rPr>
        <w:t>- wykonanie oświetlenia awaryjnego i ewakuacyjnego na klatkach schodowych K1 i K2</w:t>
      </w:r>
    </w:p>
    <w:p w:rsidR="0020022B" w:rsidRPr="00204168" w:rsidRDefault="0020022B" w:rsidP="001A7C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204168">
        <w:rPr>
          <w:rFonts w:ascii="Tahoma" w:hAnsi="Tahoma" w:cs="Tahoma"/>
          <w:color w:val="000000"/>
          <w:sz w:val="20"/>
          <w:szCs w:val="20"/>
        </w:rPr>
        <w:t>- roboty wykończeniowe po przeprowadzonych pracach.</w:t>
      </w:r>
    </w:p>
    <w:p w:rsidR="001A7CB9" w:rsidRPr="001A7CB9" w:rsidRDefault="001A7CB9" w:rsidP="001A7C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20022B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36309">
        <w:rPr>
          <w:rFonts w:ascii="Tahoma" w:hAnsi="Tahoma" w:cs="Tahoma"/>
        </w:rPr>
        <w:t xml:space="preserve">2.  </w:t>
      </w:r>
      <w:r w:rsidRPr="00136309">
        <w:rPr>
          <w:rFonts w:ascii="Tahoma" w:hAnsi="Tahoma" w:cs="Tahoma"/>
          <w:color w:val="000000"/>
          <w:sz w:val="20"/>
          <w:szCs w:val="20"/>
        </w:rPr>
        <w:t>Wspólny Słownik Zamówień (CPV):</w:t>
      </w:r>
    </w:p>
    <w:p w:rsidR="00236CA6" w:rsidRPr="00236CA6" w:rsidRDefault="00D77782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hyperlink r:id="rId16" w:history="1">
        <w:r w:rsidR="00236CA6" w:rsidRPr="00236CA6">
          <w:rPr>
            <w:rStyle w:val="Hipercze"/>
            <w:rFonts w:ascii="Tahoma" w:hAnsi="Tahoma" w:cs="Tahoma"/>
            <w:color w:val="000000"/>
            <w:sz w:val="20"/>
            <w:szCs w:val="20"/>
            <w:u w:val="none"/>
          </w:rPr>
          <w:t>44110000-4 - Materiały konstrukcyjne</w:t>
        </w:r>
      </w:hyperlink>
    </w:p>
    <w:p w:rsidR="00236CA6" w:rsidRPr="00236CA6" w:rsidRDefault="00D77782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hyperlink r:id="rId17" w:history="1">
        <w:r w:rsidR="00236CA6" w:rsidRPr="00236CA6">
          <w:rPr>
            <w:rStyle w:val="Hipercze"/>
            <w:rFonts w:ascii="Tahoma" w:hAnsi="Tahoma" w:cs="Tahoma"/>
            <w:bCs/>
            <w:color w:val="000000"/>
            <w:sz w:val="20"/>
            <w:szCs w:val="20"/>
            <w:u w:val="none"/>
          </w:rPr>
          <w:t>44112700-5 - Belki</w:t>
        </w:r>
      </w:hyperlink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36309">
        <w:rPr>
          <w:rFonts w:ascii="Tahoma" w:hAnsi="Tahoma" w:cs="Tahoma"/>
          <w:color w:val="000000"/>
          <w:sz w:val="20"/>
          <w:szCs w:val="20"/>
        </w:rPr>
        <w:t>45000000-7 Roboty budowlane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36309">
        <w:rPr>
          <w:rFonts w:ascii="Tahoma" w:hAnsi="Tahoma" w:cs="Tahoma"/>
          <w:color w:val="000000"/>
          <w:sz w:val="20"/>
          <w:szCs w:val="20"/>
        </w:rPr>
        <w:t>45100000-8 Przygotowanie terenu pod budowę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6309">
        <w:rPr>
          <w:rFonts w:ascii="Tahoma" w:hAnsi="Tahoma" w:cs="Tahoma"/>
          <w:sz w:val="20"/>
          <w:szCs w:val="20"/>
        </w:rPr>
        <w:t>45110000-1 Roboty w zakresie burzenia i rozbiórki obiektów budowlanych; roboty</w:t>
      </w:r>
      <w:r w:rsidRPr="0013630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36309">
        <w:rPr>
          <w:rFonts w:ascii="Tahoma" w:hAnsi="Tahoma" w:cs="Tahoma"/>
          <w:sz w:val="20"/>
          <w:szCs w:val="20"/>
        </w:rPr>
        <w:t>ziemne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6309">
        <w:rPr>
          <w:rFonts w:ascii="Tahoma" w:hAnsi="Tahoma" w:cs="Tahoma"/>
          <w:sz w:val="20"/>
          <w:szCs w:val="20"/>
        </w:rPr>
        <w:t>45262500-6 Roboty murarskie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6309">
        <w:rPr>
          <w:rFonts w:ascii="Tahoma" w:hAnsi="Tahoma" w:cs="Tahoma"/>
          <w:sz w:val="20"/>
          <w:szCs w:val="20"/>
        </w:rPr>
        <w:t>45320000-6 Roboty izolacyjne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6309">
        <w:rPr>
          <w:rFonts w:ascii="Tahoma" w:hAnsi="Tahoma" w:cs="Tahoma"/>
          <w:color w:val="000000"/>
          <w:sz w:val="20"/>
          <w:szCs w:val="20"/>
        </w:rPr>
        <w:t>45400000-1 Roboty wykończeniowe w zakresie obiektów</w:t>
      </w:r>
      <w:r w:rsidRPr="00136309">
        <w:rPr>
          <w:rFonts w:ascii="Tahoma" w:hAnsi="Tahoma" w:cs="Tahoma"/>
          <w:sz w:val="20"/>
          <w:szCs w:val="20"/>
        </w:rPr>
        <w:t xml:space="preserve"> 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6309">
        <w:rPr>
          <w:rFonts w:ascii="Tahoma" w:hAnsi="Tahoma" w:cs="Tahoma"/>
          <w:sz w:val="20"/>
          <w:szCs w:val="20"/>
        </w:rPr>
        <w:t>45410000-4 Tynkowanie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6309">
        <w:rPr>
          <w:rFonts w:ascii="Tahoma" w:hAnsi="Tahoma" w:cs="Tahoma"/>
          <w:sz w:val="20"/>
          <w:szCs w:val="20"/>
        </w:rPr>
        <w:t>45420000-7 Roboty w zakresie zakładania stolarki budowlanej oraz roboty ciesielskie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6309">
        <w:rPr>
          <w:rFonts w:ascii="Tahoma" w:hAnsi="Tahoma" w:cs="Tahoma"/>
          <w:sz w:val="20"/>
          <w:szCs w:val="20"/>
        </w:rPr>
        <w:t>45430000-0 Pokrywanie podłóg i ścian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6309">
        <w:rPr>
          <w:rFonts w:ascii="Tahoma" w:hAnsi="Tahoma" w:cs="Tahoma"/>
          <w:sz w:val="20"/>
          <w:szCs w:val="20"/>
        </w:rPr>
        <w:t>45450000-6 Roboty budowlane wykończeniowe, pozostałe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6309">
        <w:rPr>
          <w:rFonts w:ascii="Tahoma" w:hAnsi="Tahoma" w:cs="Tahoma"/>
          <w:sz w:val="20"/>
          <w:szCs w:val="20"/>
        </w:rPr>
        <w:t>45310000-3 Roboty instalacyjne elektryczne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36309">
        <w:rPr>
          <w:rFonts w:ascii="Tahoma" w:hAnsi="Tahoma" w:cs="Tahoma"/>
          <w:sz w:val="20"/>
          <w:szCs w:val="20"/>
        </w:rPr>
        <w:t>45312100-8 Instalowanie przeciwpożarowych systemów alarmowych</w:t>
      </w:r>
    </w:p>
    <w:p w:rsidR="0020022B" w:rsidRPr="00136309" w:rsidRDefault="0020022B" w:rsidP="002002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36309">
        <w:rPr>
          <w:rFonts w:ascii="Tahoma" w:hAnsi="Tahoma" w:cs="Tahoma"/>
          <w:sz w:val="20"/>
          <w:szCs w:val="20"/>
        </w:rPr>
        <w:t>45210000-2 Roboty budowlane w zakresie budynków</w:t>
      </w:r>
    </w:p>
    <w:p w:rsidR="004F4FA5" w:rsidRPr="004B3B6D" w:rsidRDefault="004F4FA5" w:rsidP="002C2DF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4B3B6D">
        <w:rPr>
          <w:rFonts w:ascii="Tahoma" w:hAnsi="Tahoma" w:cs="Tahoma"/>
          <w:sz w:val="20"/>
          <w:szCs w:val="20"/>
        </w:rPr>
        <w:t xml:space="preserve">1) </w:t>
      </w:r>
      <w:r w:rsidRPr="004B3B6D">
        <w:rPr>
          <w:rFonts w:ascii="Tahoma" w:hAnsi="Tahoma" w:cs="Tahoma"/>
          <w:bCs/>
          <w:sz w:val="20"/>
          <w:szCs w:val="20"/>
        </w:rPr>
        <w:t xml:space="preserve">Szczegółowy opis przedmiotu zamówienia </w:t>
      </w:r>
      <w:r w:rsidR="002C2DF2" w:rsidRPr="004B3B6D">
        <w:rPr>
          <w:rFonts w:ascii="Tahoma" w:hAnsi="Tahoma" w:cs="Tahoma"/>
          <w:bCs/>
          <w:sz w:val="20"/>
          <w:szCs w:val="20"/>
        </w:rPr>
        <w:t xml:space="preserve">zawiera Dokumentacja techniczna </w:t>
      </w:r>
      <w:r w:rsidRPr="004B3B6D">
        <w:rPr>
          <w:rFonts w:ascii="Tahoma" w:hAnsi="Tahoma" w:cs="Tahoma"/>
          <w:bCs/>
          <w:sz w:val="20"/>
          <w:szCs w:val="20"/>
        </w:rPr>
        <w:t xml:space="preserve">stanowiąca </w:t>
      </w:r>
      <w:r w:rsidRPr="004E42B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4B3B6D" w:rsidRPr="004E42B1">
        <w:rPr>
          <w:rFonts w:ascii="Tahoma" w:hAnsi="Tahoma" w:cs="Tahoma"/>
          <w:b/>
          <w:bCs/>
          <w:sz w:val="20"/>
          <w:szCs w:val="20"/>
        </w:rPr>
        <w:t>6,7</w:t>
      </w:r>
      <w:r w:rsidR="000D7FF4">
        <w:rPr>
          <w:rFonts w:ascii="Tahoma" w:hAnsi="Tahoma" w:cs="Tahoma"/>
          <w:b/>
          <w:bCs/>
          <w:sz w:val="20"/>
          <w:szCs w:val="20"/>
        </w:rPr>
        <w:t>,23</w:t>
      </w:r>
      <w:r w:rsidRPr="004B3B6D">
        <w:rPr>
          <w:rFonts w:ascii="Tahoma" w:hAnsi="Tahoma" w:cs="Tahoma"/>
          <w:bCs/>
          <w:sz w:val="20"/>
          <w:szCs w:val="20"/>
        </w:rPr>
        <w:t xml:space="preserve"> do</w:t>
      </w:r>
      <w:r w:rsidR="00555741" w:rsidRPr="004B3B6D">
        <w:rPr>
          <w:rFonts w:ascii="Tahoma" w:hAnsi="Tahoma" w:cs="Tahoma"/>
          <w:bCs/>
          <w:sz w:val="20"/>
          <w:szCs w:val="20"/>
        </w:rPr>
        <w:t xml:space="preserve"> </w:t>
      </w:r>
      <w:r w:rsidRPr="004B3B6D">
        <w:rPr>
          <w:rFonts w:ascii="Tahoma" w:hAnsi="Tahoma" w:cs="Tahoma"/>
          <w:bCs/>
          <w:sz w:val="20"/>
          <w:szCs w:val="20"/>
        </w:rPr>
        <w:t>SWZ.</w:t>
      </w:r>
    </w:p>
    <w:p w:rsidR="004F4FA5" w:rsidRPr="00555741" w:rsidRDefault="004F4FA5" w:rsidP="002C2DF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55741">
        <w:rPr>
          <w:rFonts w:ascii="Tahoma" w:hAnsi="Tahoma" w:cs="Tahoma"/>
          <w:color w:val="000000"/>
          <w:sz w:val="20"/>
          <w:szCs w:val="20"/>
        </w:rPr>
        <w:t>2) W cenie oferty należy uwzględnić koszty związane z wykonaniem projektu oznakowania i zabezpieczenia robót na czas</w:t>
      </w:r>
      <w:r w:rsidR="00555741" w:rsidRPr="005557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5741">
        <w:rPr>
          <w:rFonts w:ascii="Tahoma" w:hAnsi="Tahoma" w:cs="Tahoma"/>
          <w:color w:val="000000"/>
          <w:sz w:val="20"/>
          <w:szCs w:val="20"/>
        </w:rPr>
        <w:t>prowadzenia robót.</w:t>
      </w:r>
    </w:p>
    <w:p w:rsidR="004F4FA5" w:rsidRPr="00555741" w:rsidRDefault="004F4FA5" w:rsidP="002C2DF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55741">
        <w:rPr>
          <w:rFonts w:ascii="Tahoma" w:hAnsi="Tahoma" w:cs="Tahoma"/>
          <w:color w:val="000000"/>
          <w:sz w:val="20"/>
          <w:szCs w:val="20"/>
        </w:rPr>
        <w:t>3) Roboty należy wykonać zgodnie z załączoną do SWZ Dokumentacją techniczną, Specyfikacjami Technicznymi oraz</w:t>
      </w:r>
      <w:r w:rsidR="00555741" w:rsidRPr="005557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5741">
        <w:rPr>
          <w:rFonts w:ascii="Tahoma" w:hAnsi="Tahoma" w:cs="Tahoma"/>
          <w:color w:val="000000"/>
          <w:sz w:val="20"/>
          <w:szCs w:val="20"/>
        </w:rPr>
        <w:t>pozostałymi wymaganiami szczegóło</w:t>
      </w:r>
      <w:r w:rsidR="001A7CB9">
        <w:rPr>
          <w:rFonts w:ascii="Tahoma" w:hAnsi="Tahoma" w:cs="Tahoma"/>
          <w:color w:val="000000"/>
          <w:sz w:val="20"/>
          <w:szCs w:val="20"/>
        </w:rPr>
        <w:t xml:space="preserve">wo określonymi w </w:t>
      </w:r>
      <w:r w:rsidR="001A7CB9" w:rsidRPr="004E42B1">
        <w:rPr>
          <w:rFonts w:ascii="Tahoma" w:hAnsi="Tahoma" w:cs="Tahoma"/>
          <w:b/>
          <w:color w:val="000000"/>
          <w:sz w:val="20"/>
          <w:szCs w:val="20"/>
        </w:rPr>
        <w:t>załączniku nr 6,7</w:t>
      </w:r>
      <w:r w:rsidR="000D7FF4">
        <w:rPr>
          <w:rFonts w:ascii="Tahoma" w:hAnsi="Tahoma" w:cs="Tahoma"/>
          <w:b/>
          <w:color w:val="000000"/>
          <w:sz w:val="20"/>
          <w:szCs w:val="20"/>
        </w:rPr>
        <w:t>, 23</w:t>
      </w:r>
      <w:r w:rsidRPr="00555741">
        <w:rPr>
          <w:rFonts w:ascii="Tahoma" w:hAnsi="Tahoma" w:cs="Tahoma"/>
          <w:color w:val="000000"/>
          <w:sz w:val="20"/>
          <w:szCs w:val="20"/>
        </w:rPr>
        <w:t xml:space="preserve"> do niniejszej SWZ.</w:t>
      </w:r>
    </w:p>
    <w:p w:rsidR="004F4FA5" w:rsidRPr="00555741" w:rsidRDefault="004F4FA5" w:rsidP="002C2DF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55741">
        <w:rPr>
          <w:rFonts w:ascii="Tahoma" w:hAnsi="Tahoma" w:cs="Tahoma"/>
          <w:color w:val="000000"/>
          <w:sz w:val="20"/>
          <w:szCs w:val="20"/>
        </w:rPr>
        <w:lastRenderedPageBreak/>
        <w:t xml:space="preserve">4) </w:t>
      </w:r>
      <w:r w:rsidRPr="001A7CB9">
        <w:rPr>
          <w:rFonts w:ascii="Tahoma" w:hAnsi="Tahoma" w:cs="Tahoma"/>
          <w:bCs/>
          <w:sz w:val="20"/>
          <w:szCs w:val="20"/>
        </w:rPr>
        <w:t>Zamawiający wymaga złożenia do oferty kosztorysu ofertowego na podstawie którego będzie oszacowana</w:t>
      </w:r>
      <w:r w:rsidR="00555741" w:rsidRPr="001A7CB9">
        <w:rPr>
          <w:rFonts w:ascii="Tahoma" w:hAnsi="Tahoma" w:cs="Tahoma"/>
          <w:bCs/>
          <w:sz w:val="20"/>
          <w:szCs w:val="20"/>
        </w:rPr>
        <w:t xml:space="preserve"> </w:t>
      </w:r>
      <w:r w:rsidRPr="001A7CB9">
        <w:rPr>
          <w:rFonts w:ascii="Tahoma" w:hAnsi="Tahoma" w:cs="Tahoma"/>
          <w:bCs/>
          <w:sz w:val="20"/>
          <w:szCs w:val="20"/>
        </w:rPr>
        <w:t>wartość zadania, pod rygorem odrzucenia oferty. Kosztorys ofertowy ma odzwierciedlać pozycje z przedmiaru</w:t>
      </w:r>
      <w:r w:rsidR="00555741" w:rsidRPr="001A7CB9">
        <w:rPr>
          <w:rFonts w:ascii="Tahoma" w:hAnsi="Tahoma" w:cs="Tahoma"/>
          <w:bCs/>
          <w:sz w:val="20"/>
          <w:szCs w:val="20"/>
        </w:rPr>
        <w:t xml:space="preserve"> </w:t>
      </w:r>
      <w:r w:rsidRPr="001A7CB9">
        <w:rPr>
          <w:rFonts w:ascii="Tahoma" w:hAnsi="Tahoma" w:cs="Tahoma"/>
          <w:bCs/>
          <w:sz w:val="20"/>
          <w:szCs w:val="20"/>
        </w:rPr>
        <w:t xml:space="preserve">robót. Przedmiar robót stanowi integralną część dokumentacji technicznej będącej </w:t>
      </w:r>
      <w:r w:rsidRPr="004E42B1">
        <w:rPr>
          <w:rFonts w:ascii="Tahoma" w:hAnsi="Tahoma" w:cs="Tahoma"/>
          <w:b/>
          <w:bCs/>
          <w:sz w:val="20"/>
          <w:szCs w:val="20"/>
        </w:rPr>
        <w:t xml:space="preserve">załącznikiem </w:t>
      </w:r>
      <w:r w:rsidR="001A7CB9" w:rsidRPr="004E42B1">
        <w:rPr>
          <w:rFonts w:ascii="Tahoma" w:hAnsi="Tahoma" w:cs="Tahoma"/>
          <w:b/>
          <w:bCs/>
          <w:sz w:val="20"/>
          <w:szCs w:val="20"/>
        </w:rPr>
        <w:t>nr 8,9</w:t>
      </w:r>
      <w:r w:rsidRPr="001A7CB9">
        <w:rPr>
          <w:rFonts w:ascii="Tahoma" w:hAnsi="Tahoma" w:cs="Tahoma"/>
          <w:bCs/>
          <w:sz w:val="20"/>
          <w:szCs w:val="20"/>
        </w:rPr>
        <w:t xml:space="preserve"> do SWZ.</w:t>
      </w:r>
    </w:p>
    <w:p w:rsidR="004F4FA5" w:rsidRPr="007D0718" w:rsidRDefault="004F4FA5" w:rsidP="002C2DF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5) Podstawę do zapłaty wynagrodzenia stanowić będzie faktura wystawiona przez Wykonawcę, po dokonaniu końcowego</w:t>
      </w:r>
      <w:r w:rsidR="002C2DF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odbioru robót, płatna przelewem na rachunek Wykonawcy w terminie do 30 dni od dnia otrzymania faktury, przy czym za</w:t>
      </w:r>
      <w:r w:rsidR="002C2DF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dzień zapłaty uznawany będzie dzień obciążenia rachunku </w:t>
      </w:r>
      <w:r w:rsidRPr="007D0718">
        <w:rPr>
          <w:rFonts w:ascii="Tahoma" w:hAnsi="Tahoma" w:cs="Tahoma"/>
          <w:sz w:val="20"/>
          <w:szCs w:val="20"/>
        </w:rPr>
        <w:t>Zamawiającego.</w:t>
      </w:r>
    </w:p>
    <w:p w:rsidR="002C2DF2" w:rsidRPr="007D0718" w:rsidRDefault="004F4FA5" w:rsidP="002C2DF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0718">
        <w:rPr>
          <w:rFonts w:ascii="Tahoma" w:hAnsi="Tahoma" w:cs="Tahoma"/>
          <w:sz w:val="20"/>
          <w:szCs w:val="20"/>
        </w:rPr>
        <w:t xml:space="preserve">6) Wykonawca wystawi faktury zgodnie z danymi: </w:t>
      </w:r>
    </w:p>
    <w:p w:rsidR="002C2DF2" w:rsidRPr="007D0718" w:rsidRDefault="002C2DF2" w:rsidP="002C2D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 w:rsidRPr="007D0718">
        <w:rPr>
          <w:rFonts w:ascii="Tahoma" w:hAnsi="Tahoma" w:cs="Tahoma"/>
          <w:sz w:val="20"/>
          <w:szCs w:val="20"/>
        </w:rPr>
        <w:t>Nabywca:</w:t>
      </w:r>
      <w:r w:rsidR="007D0718" w:rsidRPr="007D0718">
        <w:rPr>
          <w:rFonts w:ascii="Tahoma" w:hAnsi="Tahoma" w:cs="Tahoma"/>
          <w:sz w:val="20"/>
          <w:szCs w:val="20"/>
        </w:rPr>
        <w:t xml:space="preserve"> </w:t>
      </w:r>
      <w:r w:rsidR="004F4FA5" w:rsidRPr="007D0718">
        <w:rPr>
          <w:rFonts w:ascii="Tahoma" w:hAnsi="Tahoma" w:cs="Tahoma"/>
          <w:sz w:val="20"/>
          <w:szCs w:val="20"/>
        </w:rPr>
        <w:t xml:space="preserve">Powiat </w:t>
      </w:r>
      <w:r w:rsidRPr="007D0718">
        <w:rPr>
          <w:rFonts w:ascii="Tahoma" w:hAnsi="Tahoma" w:cs="Tahoma"/>
          <w:sz w:val="20"/>
          <w:szCs w:val="20"/>
        </w:rPr>
        <w:t>Braniewski, ul. Plac Piłsudskiego 2</w:t>
      </w:r>
      <w:r w:rsidR="004F4FA5" w:rsidRPr="007D0718">
        <w:rPr>
          <w:rFonts w:ascii="Tahoma" w:hAnsi="Tahoma" w:cs="Tahoma"/>
          <w:sz w:val="20"/>
          <w:szCs w:val="20"/>
        </w:rPr>
        <w:t xml:space="preserve">, </w:t>
      </w:r>
      <w:r w:rsidRPr="007D0718">
        <w:rPr>
          <w:rFonts w:ascii="Tahoma" w:hAnsi="Tahoma" w:cs="Tahoma"/>
          <w:sz w:val="20"/>
          <w:szCs w:val="20"/>
        </w:rPr>
        <w:t>14-500 Braniewo</w:t>
      </w:r>
      <w:r w:rsidR="007D0718" w:rsidRPr="007D0718">
        <w:rPr>
          <w:rFonts w:ascii="Tahoma" w:hAnsi="Tahoma" w:cs="Tahoma"/>
          <w:sz w:val="20"/>
          <w:szCs w:val="20"/>
        </w:rPr>
        <w:t xml:space="preserve">, </w:t>
      </w:r>
      <w:r w:rsidR="007D0718" w:rsidRPr="006C0613">
        <w:rPr>
          <w:rFonts w:ascii="Tahoma" w:hAnsi="Tahoma" w:cs="Tahoma"/>
          <w:sz w:val="20"/>
          <w:szCs w:val="20"/>
        </w:rPr>
        <w:t>NIP:5821608053</w:t>
      </w:r>
      <w:r w:rsidR="007D0718" w:rsidRPr="007D0718">
        <w:rPr>
          <w:rFonts w:ascii="Tahoma" w:hAnsi="Tahoma" w:cs="Tahoma"/>
          <w:sz w:val="20"/>
          <w:szCs w:val="20"/>
        </w:rPr>
        <w:t xml:space="preserve"> </w:t>
      </w:r>
      <w:r w:rsidR="004F4FA5" w:rsidRPr="007D0718">
        <w:rPr>
          <w:rFonts w:ascii="Tahoma" w:hAnsi="Tahoma" w:cs="Tahoma"/>
          <w:sz w:val="20"/>
          <w:szCs w:val="20"/>
        </w:rPr>
        <w:t xml:space="preserve">, </w:t>
      </w:r>
      <w:r w:rsidR="007D0718">
        <w:rPr>
          <w:rFonts w:ascii="Tahoma" w:hAnsi="Tahoma" w:cs="Tahoma"/>
          <w:sz w:val="20"/>
          <w:szCs w:val="20"/>
        </w:rPr>
        <w:t>Regon:</w:t>
      </w:r>
      <w:r w:rsidR="007D0718" w:rsidRPr="006C0613">
        <w:rPr>
          <w:rFonts w:ascii="Tahoma" w:hAnsi="Tahoma" w:cs="Tahoma"/>
          <w:sz w:val="20"/>
          <w:szCs w:val="20"/>
        </w:rPr>
        <w:t>170747678</w:t>
      </w:r>
    </w:p>
    <w:p w:rsidR="004F4FA5" w:rsidRDefault="002C2DF2" w:rsidP="002C2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40C2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Odbiorca:Powiatowy </w:t>
      </w:r>
      <w:r w:rsidR="004F4FA5" w:rsidRPr="004F4FA5">
        <w:rPr>
          <w:rFonts w:ascii="Tahoma" w:hAnsi="Tahoma" w:cs="Tahoma"/>
          <w:color w:val="000000"/>
          <w:sz w:val="20"/>
          <w:szCs w:val="20"/>
        </w:rPr>
        <w:t xml:space="preserve">Dom Pomocy Społecznej w </w:t>
      </w:r>
      <w:r>
        <w:rPr>
          <w:rFonts w:ascii="Tahoma" w:hAnsi="Tahoma" w:cs="Tahoma"/>
          <w:color w:val="000000"/>
          <w:sz w:val="20"/>
          <w:szCs w:val="20"/>
        </w:rPr>
        <w:t>Braniewie, ul. Królewiecka 35</w:t>
      </w:r>
      <w:r w:rsidR="004F4FA5" w:rsidRPr="004F4FA5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14-500 Braniewo</w:t>
      </w:r>
      <w:r w:rsidR="004F4FA5" w:rsidRPr="004F4FA5">
        <w:rPr>
          <w:rFonts w:ascii="Tahoma" w:hAnsi="Tahoma" w:cs="Tahoma"/>
          <w:color w:val="000000"/>
          <w:sz w:val="20"/>
          <w:szCs w:val="20"/>
        </w:rPr>
        <w:t xml:space="preserve">, NIP: </w:t>
      </w:r>
      <w:r>
        <w:rPr>
          <w:rFonts w:ascii="Arial" w:hAnsi="Arial" w:cs="Arial"/>
          <w:color w:val="040C28"/>
        </w:rPr>
        <w:t>582-10-20-265</w:t>
      </w:r>
    </w:p>
    <w:p w:rsidR="004F4FA5" w:rsidRPr="004F4FA5" w:rsidRDefault="004F4FA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6F1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II. Wymagania stawiane Wykonawcy</w:t>
      </w:r>
      <w:r w:rsidRPr="004F4FA5">
        <w:rPr>
          <w:rFonts w:ascii="Tahoma" w:hAnsi="Tahoma" w:cs="Tahoma"/>
          <w:color w:val="000000"/>
          <w:sz w:val="20"/>
          <w:szCs w:val="20"/>
        </w:rPr>
        <w:t>:</w:t>
      </w:r>
    </w:p>
    <w:p w:rsidR="004F4FA5" w:rsidRPr="004F4FA5" w:rsidRDefault="004F4FA5" w:rsidP="006F1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Wykonawca jest odpowiedzialny za jakość, zgodność z warunkami technicznymi i jakościowymi opisanymi dla przedmiotu</w:t>
      </w:r>
      <w:r w:rsidR="006F1F0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zamówienia.</w:t>
      </w:r>
    </w:p>
    <w:p w:rsidR="004F4FA5" w:rsidRPr="004F4FA5" w:rsidRDefault="004F4FA5" w:rsidP="006F1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2) Wymagana jest należyta staranność przy realizacji zobowiązań umowy. Ustalenia i decyzje dotyczące wykonania</w:t>
      </w:r>
      <w:r w:rsidR="006F1F0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zamówienia uzgadniane będą przez Zamawiającego z ustanowionym przedstawicielem Wykonawcy.</w:t>
      </w:r>
    </w:p>
    <w:p w:rsidR="004F4FA5" w:rsidRPr="004F4FA5" w:rsidRDefault="004F4FA5" w:rsidP="006F1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3) Określenie przez Wykonawcę telefonów kontaktowych i numerów fax. oraz innych ustaleń niezbędnych dla sprawnego i</w:t>
      </w:r>
      <w:r w:rsidR="006F1F0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terminowego wykonania zamówienia.</w:t>
      </w:r>
    </w:p>
    <w:p w:rsidR="004F4FA5" w:rsidRPr="004F4FA5" w:rsidRDefault="004F4FA5" w:rsidP="006F1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4) Zamawiający nie ponosi odpowiedzialności za szkody wyrządzone przez Wykonawcę podczas wykonywania przedmiotu</w:t>
      </w:r>
      <w:r w:rsidR="006F1F0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zamówienia.</w:t>
      </w:r>
    </w:p>
    <w:p w:rsidR="004F4FA5" w:rsidRPr="00095CAA" w:rsidRDefault="004F4FA5" w:rsidP="006F1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 xml:space="preserve">5) W związku z pandemią Covid - 19 i </w:t>
      </w:r>
      <w:r w:rsidR="005B1DC4" w:rsidRPr="004F4FA5">
        <w:rPr>
          <w:rFonts w:ascii="Tahoma" w:hAnsi="Tahoma" w:cs="Tahoma"/>
          <w:color w:val="000000"/>
          <w:sz w:val="20"/>
          <w:szCs w:val="20"/>
        </w:rPr>
        <w:t>zminimalizowaniem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ryzyka zakażenia wirusem Covid -19, wykonawca jest</w:t>
      </w:r>
      <w:r w:rsidR="006F1F0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zobowiązany do przestrzegania reżimu sanitarnego polegającego na dezynfekcji rąk przed wejściem do budynku,</w:t>
      </w:r>
      <w:r w:rsidR="006F1F0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ograniczeniem/</w:t>
      </w:r>
      <w:r w:rsidRPr="00095CAA">
        <w:rPr>
          <w:rFonts w:ascii="Tahoma" w:hAnsi="Tahoma" w:cs="Tahoma"/>
          <w:color w:val="000000"/>
          <w:sz w:val="20"/>
          <w:szCs w:val="20"/>
        </w:rPr>
        <w:t xml:space="preserve">unikaniem kontaktów z pracownikami i mieszkańcami </w:t>
      </w:r>
      <w:r w:rsidR="00CA409D" w:rsidRPr="00095CAA">
        <w:rPr>
          <w:rFonts w:ascii="Tahoma" w:hAnsi="Tahoma" w:cs="Tahoma"/>
          <w:color w:val="000000"/>
          <w:sz w:val="20"/>
          <w:szCs w:val="20"/>
        </w:rPr>
        <w:t>p</w:t>
      </w:r>
      <w:r w:rsidRPr="00095CAA">
        <w:rPr>
          <w:rFonts w:ascii="Tahoma" w:hAnsi="Tahoma" w:cs="Tahoma"/>
          <w:color w:val="000000"/>
          <w:sz w:val="20"/>
          <w:szCs w:val="20"/>
        </w:rPr>
        <w:t>dps-u a w razie kiedy nie jest to możliwe</w:t>
      </w:r>
      <w:r w:rsidR="006F1F0C" w:rsidRPr="00095C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color w:val="000000"/>
          <w:sz w:val="20"/>
          <w:szCs w:val="20"/>
        </w:rPr>
        <w:t>zasłanianiem ust i nosa, kontrolowaniu temperatury ciała przed rozpoczęciem pracy, wykonywaniem pracy bez objawów</w:t>
      </w:r>
      <w:r w:rsidR="006F1F0C" w:rsidRPr="00095C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color w:val="000000"/>
          <w:sz w:val="20"/>
          <w:szCs w:val="20"/>
        </w:rPr>
        <w:t>infekcji, a także do przestrzegania innych zasad sanitarnych określonych przez Zamawiającego i na polecenie</w:t>
      </w:r>
      <w:r w:rsidR="006F1F0C" w:rsidRPr="00095C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color w:val="000000"/>
          <w:sz w:val="20"/>
          <w:szCs w:val="20"/>
        </w:rPr>
        <w:t>Zamawiającego.</w:t>
      </w:r>
    </w:p>
    <w:p w:rsidR="004F4FA5" w:rsidRPr="00095CAA" w:rsidRDefault="004F4FA5" w:rsidP="006F1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CAA">
        <w:rPr>
          <w:rFonts w:ascii="Tahoma" w:hAnsi="Tahoma" w:cs="Tahoma"/>
          <w:sz w:val="20"/>
          <w:szCs w:val="20"/>
        </w:rPr>
        <w:t>6) Wykonawca zobowiązany jest zrealizować zamówienie na zasadach i warunkach opisanych w istotnych postanowieniach</w:t>
      </w:r>
      <w:r w:rsidR="006F1F0C" w:rsidRPr="00095CAA">
        <w:rPr>
          <w:rFonts w:ascii="Tahoma" w:hAnsi="Tahoma" w:cs="Tahoma"/>
          <w:sz w:val="20"/>
          <w:szCs w:val="20"/>
        </w:rPr>
        <w:t xml:space="preserve"> </w:t>
      </w:r>
      <w:r w:rsidRPr="00095CAA">
        <w:rPr>
          <w:rFonts w:ascii="Tahoma" w:hAnsi="Tahoma" w:cs="Tahoma"/>
          <w:sz w:val="20"/>
          <w:szCs w:val="20"/>
        </w:rPr>
        <w:t xml:space="preserve">umowy stanowiących </w:t>
      </w:r>
      <w:r w:rsidRPr="004E42B1">
        <w:rPr>
          <w:rFonts w:ascii="Tahoma" w:hAnsi="Tahoma" w:cs="Tahoma"/>
          <w:b/>
          <w:bCs/>
          <w:sz w:val="20"/>
          <w:szCs w:val="20"/>
        </w:rPr>
        <w:t>załącznik nr 2</w:t>
      </w:r>
      <w:r w:rsidRPr="00095CAA">
        <w:rPr>
          <w:rFonts w:ascii="Tahoma" w:hAnsi="Tahoma" w:cs="Tahoma"/>
          <w:bCs/>
          <w:sz w:val="20"/>
          <w:szCs w:val="20"/>
        </w:rPr>
        <w:t xml:space="preserve"> do SWZ</w:t>
      </w:r>
      <w:r w:rsidRPr="00095CAA">
        <w:rPr>
          <w:rFonts w:ascii="Tahoma" w:hAnsi="Tahoma" w:cs="Tahoma"/>
          <w:sz w:val="20"/>
          <w:szCs w:val="20"/>
        </w:rPr>
        <w:t>.</w:t>
      </w:r>
    </w:p>
    <w:p w:rsidR="004E42B1" w:rsidRDefault="004E42B1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Default="004F4FA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III. Zamawiający nie dopuszcza możliwości składania ofert częściowych.</w:t>
      </w:r>
    </w:p>
    <w:p w:rsidR="000321C4" w:rsidRPr="004F4FA5" w:rsidRDefault="000321C4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Default="004F4FA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IV. Zamawiający nie przewiduje zawarcia umowy ramowej.</w:t>
      </w:r>
    </w:p>
    <w:p w:rsidR="000321C4" w:rsidRPr="004F4FA5" w:rsidRDefault="000321C4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Default="004F4FA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V. Zamawiający nie przewiduje wyboru oferty najkorzystniejszej z zastosowaniem aukcji elektronicznej.</w:t>
      </w:r>
    </w:p>
    <w:p w:rsidR="000321C4" w:rsidRPr="004F4FA5" w:rsidRDefault="000321C4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Default="004F4FA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VI. Zamawiający nie przewiduje ustanowienia dynamicznego systemu zakupów.</w:t>
      </w:r>
    </w:p>
    <w:p w:rsidR="000321C4" w:rsidRPr="004F4FA5" w:rsidRDefault="000321C4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Default="004F4FA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VII. Zamawiający nie dopuszcza składania ofert wariantowych oraz w postaci katalogów elektronicznych.</w:t>
      </w:r>
    </w:p>
    <w:p w:rsidR="000321C4" w:rsidRPr="004F4FA5" w:rsidRDefault="000321C4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Default="004F4FA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VIII. Zamawiający nie przewiduje możliwości udzielenia zamówień, o których mowa w art. 214 ust. 1 pkt. 7 i 8 p.z.p.</w:t>
      </w:r>
    </w:p>
    <w:p w:rsidR="000321C4" w:rsidRPr="004F4FA5" w:rsidRDefault="000321C4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Pr="004F4FA5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V. WIZJA LOKALNA</w:t>
      </w:r>
    </w:p>
    <w:p w:rsidR="004F4FA5" w:rsidRPr="004F4FA5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Zamawiający informuje, że odbycie wizji lokalnej przyszłego terenu robót celem sprawdzenia miejsca robót oraz</w:t>
      </w:r>
      <w:r w:rsidR="000321C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warunków związanych z wykonaniem prac </w:t>
      </w:r>
      <w:r w:rsidR="00204168">
        <w:rPr>
          <w:rFonts w:ascii="Tahoma" w:hAnsi="Tahoma" w:cs="Tahoma"/>
          <w:color w:val="000000"/>
          <w:sz w:val="20"/>
          <w:szCs w:val="20"/>
        </w:rPr>
        <w:t>będących przedmiotem zamówienia jest obowiązkowa</w:t>
      </w:r>
      <w:r w:rsidR="005754F5">
        <w:rPr>
          <w:rFonts w:ascii="Tahoma" w:hAnsi="Tahoma" w:cs="Tahoma"/>
          <w:color w:val="000000"/>
          <w:sz w:val="20"/>
          <w:szCs w:val="20"/>
        </w:rPr>
        <w:t>.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Wizja lokalna </w:t>
      </w:r>
      <w:r w:rsidR="00204168">
        <w:rPr>
          <w:rFonts w:ascii="Tahoma" w:hAnsi="Tahoma" w:cs="Tahoma"/>
          <w:color w:val="000000"/>
          <w:sz w:val="20"/>
          <w:szCs w:val="20"/>
        </w:rPr>
        <w:t>ma charakter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obligatoryjnego</w:t>
      </w:r>
      <w:r w:rsidR="000321C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obowiązku Wykonawcy, jest </w:t>
      </w:r>
      <w:r w:rsidR="00204168">
        <w:rPr>
          <w:rFonts w:ascii="Tahoma" w:hAnsi="Tahoma" w:cs="Tahoma"/>
          <w:color w:val="000000"/>
          <w:sz w:val="20"/>
          <w:szCs w:val="20"/>
        </w:rPr>
        <w:t>konieczna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i </w:t>
      </w:r>
      <w:r w:rsidR="00204168">
        <w:rPr>
          <w:rFonts w:ascii="Tahoma" w:hAnsi="Tahoma" w:cs="Tahoma"/>
          <w:color w:val="000000"/>
          <w:sz w:val="20"/>
          <w:szCs w:val="20"/>
        </w:rPr>
        <w:t>nie ma charakteru dobrowolnego</w:t>
      </w:r>
      <w:r w:rsidRPr="004F4FA5">
        <w:rPr>
          <w:rFonts w:ascii="Tahoma" w:hAnsi="Tahoma" w:cs="Tahoma"/>
          <w:color w:val="000000"/>
          <w:sz w:val="20"/>
          <w:szCs w:val="20"/>
        </w:rPr>
        <w:t>.</w:t>
      </w:r>
      <w:r w:rsidR="005754F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D7FF4">
        <w:rPr>
          <w:rFonts w:ascii="Tahoma" w:hAnsi="Tahoma" w:cs="Tahoma"/>
          <w:color w:val="000000"/>
          <w:sz w:val="20"/>
          <w:szCs w:val="20"/>
        </w:rPr>
        <w:t xml:space="preserve">Protokół z wizji lokalnej stanowi </w:t>
      </w:r>
      <w:r w:rsidR="000D7FF4" w:rsidRPr="000D7FF4">
        <w:rPr>
          <w:rFonts w:ascii="Tahoma" w:hAnsi="Tahoma" w:cs="Tahoma"/>
          <w:b/>
          <w:color w:val="000000"/>
          <w:sz w:val="20"/>
          <w:szCs w:val="20"/>
        </w:rPr>
        <w:t>załącznik Nr 2</w:t>
      </w:r>
      <w:r w:rsidR="000D7FF4"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4F4FA5">
        <w:rPr>
          <w:rFonts w:ascii="Tahoma" w:hAnsi="Tahoma" w:cs="Tahoma"/>
          <w:color w:val="000000"/>
          <w:sz w:val="20"/>
          <w:szCs w:val="20"/>
        </w:rPr>
        <w:t>W związku z powyższym wyklucza się</w:t>
      </w:r>
      <w:r w:rsidR="000321C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możliwość roszczeń Wykonawcy z tytułu błędnego skalkulowania ceny. Koszt wizji lokalnej ponosi Wykonawca.</w:t>
      </w:r>
    </w:p>
    <w:p w:rsidR="005754F5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W celu umówienia wizji lokalnej lub zapoznania się z dokumentacją znajdującą się na miejscu u Zamawiającego należy</w:t>
      </w:r>
      <w:r w:rsidR="000321C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kontaktować się z osobami wyznaczonymi do komunikowania się z Wykonawcami.</w:t>
      </w:r>
      <w:r w:rsidR="005754F5" w:rsidRPr="005754F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4F4FA5" w:rsidRDefault="005754F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3.</w:t>
      </w:r>
      <w:r w:rsidR="004F318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Brak odbycia wizji lokalnej skutkuje odrzuceniem wniosku ofertowego.</w:t>
      </w:r>
    </w:p>
    <w:p w:rsidR="000321C4" w:rsidRPr="004F4FA5" w:rsidRDefault="000321C4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VI. PODWYKONAWSTWO</w:t>
      </w:r>
    </w:p>
    <w:p w:rsidR="004F4FA5" w:rsidRPr="004F4FA5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Wykonawca może powierzyć wykonanie części zamówienia podwykonawcy (podwykonawcom).</w:t>
      </w:r>
    </w:p>
    <w:p w:rsidR="004F4FA5" w:rsidRPr="004F4FA5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Zamawiający nie zastrzega obowiązku osobistego wykonania przez Wykonawcę kluczowych części zamówienia.</w:t>
      </w:r>
    </w:p>
    <w:p w:rsidR="004F4FA5" w:rsidRPr="00095CAA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Zamawiający wymaga, aby w przypadku powierzenia części zamówienia podwykonawcom, Wykonawca wskazał w ofercie części</w:t>
      </w:r>
      <w:r w:rsidR="000321C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sz w:val="20"/>
          <w:szCs w:val="20"/>
        </w:rPr>
        <w:t>zamówienia, których wykonanie zamierza powierzyć podwykonawcom oraz podał (o ile są mu wiadome na tym etapie) nazwy</w:t>
      </w:r>
      <w:r w:rsidR="000321C4" w:rsidRPr="00095CAA">
        <w:rPr>
          <w:rFonts w:ascii="Tahoma" w:hAnsi="Tahoma" w:cs="Tahoma"/>
          <w:sz w:val="20"/>
          <w:szCs w:val="20"/>
        </w:rPr>
        <w:t xml:space="preserve"> </w:t>
      </w:r>
      <w:r w:rsidRPr="00095CAA">
        <w:rPr>
          <w:rFonts w:ascii="Tahoma" w:hAnsi="Tahoma" w:cs="Tahoma"/>
          <w:sz w:val="20"/>
          <w:szCs w:val="20"/>
        </w:rPr>
        <w:t>(firmy) tych podwykonawców.</w:t>
      </w:r>
    </w:p>
    <w:p w:rsidR="004F4FA5" w:rsidRPr="00095CAA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CAA">
        <w:rPr>
          <w:rFonts w:ascii="Tahoma" w:hAnsi="Tahoma" w:cs="Tahoma"/>
          <w:sz w:val="20"/>
          <w:szCs w:val="20"/>
        </w:rPr>
        <w:t>4. Pozostałe wymagania dotyczące podwykonawstwa: stosuje się odpowiednio wymagania określone w istotnych postanowieniach</w:t>
      </w:r>
      <w:r w:rsidR="000321C4" w:rsidRPr="00095CAA">
        <w:rPr>
          <w:rFonts w:ascii="Tahoma" w:hAnsi="Tahoma" w:cs="Tahoma"/>
          <w:sz w:val="20"/>
          <w:szCs w:val="20"/>
        </w:rPr>
        <w:t xml:space="preserve"> </w:t>
      </w:r>
      <w:r w:rsidRPr="00095CAA">
        <w:rPr>
          <w:rFonts w:ascii="Tahoma" w:hAnsi="Tahoma" w:cs="Tahoma"/>
          <w:sz w:val="20"/>
          <w:szCs w:val="20"/>
        </w:rPr>
        <w:t xml:space="preserve">umowy stanowiących </w:t>
      </w:r>
      <w:r w:rsidRPr="004E42B1">
        <w:rPr>
          <w:rFonts w:ascii="Tahoma" w:hAnsi="Tahoma" w:cs="Tahoma"/>
          <w:b/>
          <w:bCs/>
          <w:sz w:val="20"/>
          <w:szCs w:val="20"/>
        </w:rPr>
        <w:t>załącznik nr 2</w:t>
      </w:r>
      <w:r w:rsidRPr="00095CAA">
        <w:rPr>
          <w:rFonts w:ascii="Tahoma" w:hAnsi="Tahoma" w:cs="Tahoma"/>
          <w:bCs/>
          <w:sz w:val="20"/>
          <w:szCs w:val="20"/>
        </w:rPr>
        <w:t xml:space="preserve"> do SWZ</w:t>
      </w:r>
      <w:r w:rsidRPr="00095CAA">
        <w:rPr>
          <w:rFonts w:ascii="Tahoma" w:hAnsi="Tahoma" w:cs="Tahoma"/>
          <w:sz w:val="20"/>
          <w:szCs w:val="20"/>
        </w:rPr>
        <w:t>.</w:t>
      </w:r>
    </w:p>
    <w:p w:rsidR="004F4FA5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5. Podwykonawca nie może podlegać wykluczeniu na podstawie art. 108 ust. 1 ustawy pzp.</w:t>
      </w:r>
    </w:p>
    <w:p w:rsidR="000321C4" w:rsidRPr="004F4FA5" w:rsidRDefault="000321C4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VII. TERMIN WYKONANIA ZAMÓWIENIA</w:t>
      </w:r>
    </w:p>
    <w:p w:rsidR="004F4FA5" w:rsidRPr="00095CAA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095CAA">
        <w:rPr>
          <w:rFonts w:ascii="Tahoma" w:hAnsi="Tahoma" w:cs="Tahoma"/>
          <w:color w:val="000000"/>
          <w:sz w:val="20"/>
          <w:szCs w:val="20"/>
        </w:rPr>
        <w:t xml:space="preserve">Termin realizacji zamówienia: zamówienie realizowane będzie w okresie 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 xml:space="preserve">od dnia podpisania umowy do </w:t>
      </w:r>
      <w:r w:rsidRPr="005B1DC4">
        <w:rPr>
          <w:rFonts w:ascii="Tahoma" w:hAnsi="Tahoma" w:cs="Tahoma"/>
          <w:bCs/>
          <w:sz w:val="20"/>
          <w:szCs w:val="20"/>
        </w:rPr>
        <w:t xml:space="preserve">dnia </w:t>
      </w:r>
      <w:r w:rsidR="00D37C34">
        <w:rPr>
          <w:rFonts w:ascii="Tahoma" w:hAnsi="Tahoma" w:cs="Tahoma"/>
          <w:bCs/>
          <w:sz w:val="20"/>
          <w:szCs w:val="20"/>
        </w:rPr>
        <w:t>31.12</w:t>
      </w:r>
      <w:r w:rsidR="005B1DC4" w:rsidRPr="005B1DC4">
        <w:rPr>
          <w:rFonts w:ascii="Tahoma" w:hAnsi="Tahoma" w:cs="Tahoma"/>
          <w:bCs/>
          <w:sz w:val="20"/>
          <w:szCs w:val="20"/>
        </w:rPr>
        <w:t>.2023</w:t>
      </w:r>
      <w:r w:rsidRPr="005B1DC4">
        <w:rPr>
          <w:rFonts w:ascii="Tahoma" w:hAnsi="Tahoma" w:cs="Tahoma"/>
          <w:bCs/>
          <w:sz w:val="20"/>
          <w:szCs w:val="20"/>
        </w:rPr>
        <w:t xml:space="preserve"> roku.</w:t>
      </w:r>
    </w:p>
    <w:p w:rsidR="004F4FA5" w:rsidRPr="00095CAA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095CAA">
        <w:rPr>
          <w:rFonts w:ascii="Tahoma" w:hAnsi="Tahoma" w:cs="Tahoma"/>
          <w:bCs/>
          <w:color w:val="000000"/>
          <w:sz w:val="20"/>
          <w:szCs w:val="20"/>
        </w:rPr>
        <w:t>Dokumentem potwierdzającym zakończenie realizacji zadania będzie końcowy protokół odbioru robót podpisany przez</w:t>
      </w:r>
      <w:r w:rsidR="000321C4" w:rsidRPr="00095CAA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>Zamawiającego, Wykonawcę, Inspektora nadzoru ze strony Zamawiającego, Kierownika budowy ze strony Wykonawcy.</w:t>
      </w:r>
    </w:p>
    <w:p w:rsidR="004F4FA5" w:rsidRPr="00095CAA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095CAA">
        <w:rPr>
          <w:rFonts w:ascii="Tahoma" w:hAnsi="Tahoma" w:cs="Tahoma"/>
          <w:bCs/>
          <w:color w:val="000000"/>
          <w:sz w:val="20"/>
          <w:szCs w:val="20"/>
        </w:rPr>
        <w:t>Ostateczny termin podpisania protokołu odbi</w:t>
      </w:r>
      <w:r w:rsidR="000321C4" w:rsidRPr="00095CAA">
        <w:rPr>
          <w:rFonts w:ascii="Tahoma" w:hAnsi="Tahoma" w:cs="Tahoma"/>
          <w:bCs/>
          <w:color w:val="000000"/>
          <w:sz w:val="20"/>
          <w:szCs w:val="20"/>
        </w:rPr>
        <w:t xml:space="preserve">oru robót </w:t>
      </w:r>
      <w:r w:rsidR="000321C4" w:rsidRPr="005B1DC4">
        <w:rPr>
          <w:rFonts w:ascii="Tahoma" w:hAnsi="Tahoma" w:cs="Tahoma"/>
          <w:bCs/>
          <w:sz w:val="20"/>
          <w:szCs w:val="20"/>
        </w:rPr>
        <w:t xml:space="preserve">ustala się na dzień </w:t>
      </w:r>
      <w:r w:rsidR="00D37C34">
        <w:rPr>
          <w:rFonts w:ascii="Tahoma" w:hAnsi="Tahoma" w:cs="Tahoma"/>
          <w:bCs/>
          <w:sz w:val="20"/>
          <w:szCs w:val="20"/>
        </w:rPr>
        <w:t>31.12</w:t>
      </w:r>
      <w:r w:rsidR="005B1DC4" w:rsidRPr="005B1DC4">
        <w:rPr>
          <w:rFonts w:ascii="Tahoma" w:hAnsi="Tahoma" w:cs="Tahoma"/>
          <w:bCs/>
          <w:sz w:val="20"/>
          <w:szCs w:val="20"/>
        </w:rPr>
        <w:t>.2023</w:t>
      </w:r>
      <w:r w:rsidR="000321C4" w:rsidRPr="005B1DC4">
        <w:rPr>
          <w:rFonts w:ascii="Tahoma" w:hAnsi="Tahoma" w:cs="Tahoma"/>
          <w:bCs/>
          <w:sz w:val="20"/>
          <w:szCs w:val="20"/>
        </w:rPr>
        <w:t xml:space="preserve"> </w:t>
      </w:r>
      <w:r w:rsidRPr="005B1DC4">
        <w:rPr>
          <w:rFonts w:ascii="Tahoma" w:hAnsi="Tahoma" w:cs="Tahoma"/>
          <w:bCs/>
          <w:sz w:val="20"/>
          <w:szCs w:val="20"/>
        </w:rPr>
        <w:t>roku.</w:t>
      </w:r>
    </w:p>
    <w:p w:rsidR="000321C4" w:rsidRPr="004F4FA5" w:rsidRDefault="000321C4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Pr="004F4FA5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VIII. WARUNKI UDZIAŁU W POSTĘPOWANIU</w:t>
      </w:r>
    </w:p>
    <w:p w:rsidR="004F4FA5" w:rsidRPr="00555741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55741">
        <w:rPr>
          <w:rFonts w:ascii="Tahoma" w:hAnsi="Tahoma" w:cs="Tahoma"/>
          <w:color w:val="000000"/>
          <w:sz w:val="20"/>
          <w:szCs w:val="20"/>
        </w:rPr>
        <w:t>1. O udzielenie zamówienia mogą ubiegać się Wykonawcy, którzy nie podlegają wykluczeniu na zasadach określonych w Rozdziale</w:t>
      </w:r>
      <w:r w:rsidR="000321C4" w:rsidRPr="005557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5741">
        <w:rPr>
          <w:rFonts w:ascii="Tahoma" w:hAnsi="Tahoma" w:cs="Tahoma"/>
          <w:color w:val="000000"/>
          <w:sz w:val="20"/>
          <w:szCs w:val="20"/>
        </w:rPr>
        <w:t>IX SWZ oraz spełniają określone przez Zamawiającego warunki udziału w postępowaniu.</w:t>
      </w:r>
    </w:p>
    <w:p w:rsidR="004F4FA5" w:rsidRPr="00555741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55741">
        <w:rPr>
          <w:rFonts w:ascii="Tahoma" w:hAnsi="Tahoma" w:cs="Tahoma"/>
          <w:color w:val="000000"/>
          <w:sz w:val="20"/>
          <w:szCs w:val="20"/>
        </w:rPr>
        <w:t>2. O udzielenie zamówienia mogą ubiegać się Wykonawcy, którzy spełniają warunki dotyczące:</w:t>
      </w:r>
    </w:p>
    <w:p w:rsidR="004F4FA5" w:rsidRPr="00555741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55741">
        <w:rPr>
          <w:rFonts w:ascii="Tahoma" w:hAnsi="Tahoma" w:cs="Tahoma"/>
          <w:color w:val="000000"/>
          <w:sz w:val="20"/>
          <w:szCs w:val="20"/>
        </w:rPr>
        <w:t xml:space="preserve">1) </w:t>
      </w:r>
      <w:r w:rsidRPr="00555741">
        <w:rPr>
          <w:rFonts w:ascii="Tahoma" w:hAnsi="Tahoma" w:cs="Tahoma"/>
          <w:bCs/>
          <w:color w:val="000000"/>
          <w:sz w:val="20"/>
          <w:szCs w:val="20"/>
        </w:rPr>
        <w:t>zdolności do występowania w obrocie gospodarczym</w:t>
      </w:r>
      <w:r w:rsidRPr="00555741">
        <w:rPr>
          <w:rFonts w:ascii="Tahoma" w:hAnsi="Tahoma" w:cs="Tahoma"/>
          <w:color w:val="000000"/>
          <w:sz w:val="20"/>
          <w:szCs w:val="20"/>
        </w:rPr>
        <w:t>:</w:t>
      </w:r>
    </w:p>
    <w:p w:rsidR="004F4FA5" w:rsidRPr="00555741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55741">
        <w:rPr>
          <w:rFonts w:ascii="Tahoma" w:hAnsi="Tahoma" w:cs="Tahoma"/>
          <w:color w:val="000000"/>
          <w:sz w:val="20"/>
          <w:szCs w:val="20"/>
        </w:rPr>
        <w:t>Zamawiający nie stawia warunku w powyższym zakresie.</w:t>
      </w:r>
    </w:p>
    <w:p w:rsidR="004F4FA5" w:rsidRPr="00555741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55741">
        <w:rPr>
          <w:rFonts w:ascii="Tahoma" w:hAnsi="Tahoma" w:cs="Tahoma"/>
          <w:color w:val="000000"/>
          <w:sz w:val="20"/>
          <w:szCs w:val="20"/>
        </w:rPr>
        <w:t xml:space="preserve">2) </w:t>
      </w:r>
      <w:r w:rsidRPr="00555741">
        <w:rPr>
          <w:rFonts w:ascii="Tahoma" w:hAnsi="Tahoma" w:cs="Tahoma"/>
          <w:bCs/>
          <w:color w:val="000000"/>
          <w:sz w:val="20"/>
          <w:szCs w:val="20"/>
        </w:rPr>
        <w:t>uprawnień do prowadzenia określonej działalności gospodarczej lub zawodowej, o ile wynika to z odrębnych</w:t>
      </w:r>
      <w:r w:rsidR="000321C4" w:rsidRPr="0055574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55741">
        <w:rPr>
          <w:rFonts w:ascii="Tahoma" w:hAnsi="Tahoma" w:cs="Tahoma"/>
          <w:bCs/>
          <w:color w:val="000000"/>
          <w:sz w:val="20"/>
          <w:szCs w:val="20"/>
        </w:rPr>
        <w:t>przepisów:</w:t>
      </w:r>
    </w:p>
    <w:p w:rsidR="004F4FA5" w:rsidRPr="00555741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55741">
        <w:rPr>
          <w:rFonts w:ascii="Tahoma" w:hAnsi="Tahoma" w:cs="Tahoma"/>
          <w:color w:val="000000"/>
          <w:sz w:val="20"/>
          <w:szCs w:val="20"/>
        </w:rPr>
        <w:t>Zamawiający nie stawia warunku w powyższym zakresie.</w:t>
      </w:r>
    </w:p>
    <w:p w:rsidR="004F4FA5" w:rsidRPr="00555741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55741">
        <w:rPr>
          <w:rFonts w:ascii="Tahoma" w:hAnsi="Tahoma" w:cs="Tahoma"/>
          <w:color w:val="000000"/>
          <w:sz w:val="20"/>
          <w:szCs w:val="20"/>
        </w:rPr>
        <w:t xml:space="preserve">3) </w:t>
      </w:r>
      <w:r w:rsidRPr="00555741">
        <w:rPr>
          <w:rFonts w:ascii="Tahoma" w:hAnsi="Tahoma" w:cs="Tahoma"/>
          <w:bCs/>
          <w:color w:val="000000"/>
          <w:sz w:val="20"/>
          <w:szCs w:val="20"/>
        </w:rPr>
        <w:t>sytuacji ekonomicznej lub finansowej Wykonawcy:</w:t>
      </w:r>
    </w:p>
    <w:p w:rsidR="004F4FA5" w:rsidRPr="00555741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55741">
        <w:rPr>
          <w:rFonts w:ascii="Tahoma" w:hAnsi="Tahoma" w:cs="Tahoma"/>
          <w:bCs/>
          <w:color w:val="000000"/>
          <w:sz w:val="20"/>
          <w:szCs w:val="20"/>
        </w:rPr>
        <w:t>Wykonawca musi wykazać, że jest ubezpieczony od odpowiedzialności cywilnej w zakresie prowadzonej</w:t>
      </w:r>
      <w:r w:rsidR="000321C4" w:rsidRPr="0055574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55741">
        <w:rPr>
          <w:rFonts w:ascii="Tahoma" w:hAnsi="Tahoma" w:cs="Tahoma"/>
          <w:bCs/>
          <w:color w:val="000000"/>
          <w:sz w:val="20"/>
          <w:szCs w:val="20"/>
        </w:rPr>
        <w:t xml:space="preserve">działalności </w:t>
      </w:r>
      <w:r w:rsidRPr="00555741">
        <w:rPr>
          <w:rFonts w:ascii="Tahoma" w:hAnsi="Tahoma" w:cs="Tahoma"/>
          <w:color w:val="000000"/>
          <w:sz w:val="20"/>
          <w:szCs w:val="20"/>
        </w:rPr>
        <w:t>związanej z przedmiotem zamówienia na sumę min. 200.000,00 zł, wraz z dowodem opłacenia, w tym celu</w:t>
      </w:r>
      <w:r w:rsidR="000321C4" w:rsidRPr="0055574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55741">
        <w:rPr>
          <w:rFonts w:ascii="Tahoma" w:hAnsi="Tahoma" w:cs="Tahoma"/>
          <w:color w:val="000000"/>
          <w:sz w:val="20"/>
          <w:szCs w:val="20"/>
        </w:rPr>
        <w:t>przedstawi dokument potwierdzający, że Wykonawca jest ubezpieczony od odpowiedzialności cywilnej w zakresie prowadzonej</w:t>
      </w:r>
      <w:r w:rsidR="000321C4" w:rsidRPr="0055574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55741">
        <w:rPr>
          <w:rFonts w:ascii="Tahoma" w:hAnsi="Tahoma" w:cs="Tahoma"/>
          <w:color w:val="000000"/>
          <w:sz w:val="20"/>
          <w:szCs w:val="20"/>
        </w:rPr>
        <w:t>działalności związanej z przedmiotem zamówienia wraz z dowodem opłacenia.</w:t>
      </w:r>
    </w:p>
    <w:p w:rsidR="004F4FA5" w:rsidRPr="00555741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55741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555741">
        <w:rPr>
          <w:rFonts w:ascii="Tahoma" w:hAnsi="Tahoma" w:cs="Tahoma"/>
          <w:bCs/>
          <w:color w:val="000000"/>
          <w:sz w:val="20"/>
          <w:szCs w:val="20"/>
        </w:rPr>
        <w:t>zdolności technicznej lub zawodowej Wykonawcy:</w:t>
      </w:r>
    </w:p>
    <w:p w:rsidR="0045615F" w:rsidRDefault="004F4FA5" w:rsidP="004561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55741">
        <w:rPr>
          <w:rFonts w:ascii="Tahoma" w:hAnsi="Tahoma" w:cs="Tahoma"/>
          <w:bCs/>
          <w:color w:val="000000"/>
          <w:sz w:val="20"/>
          <w:szCs w:val="20"/>
        </w:rPr>
        <w:t xml:space="preserve">- </w:t>
      </w:r>
      <w:r w:rsidRPr="00555741">
        <w:rPr>
          <w:rFonts w:ascii="Tahoma" w:hAnsi="Tahoma" w:cs="Tahoma"/>
          <w:color w:val="000000"/>
          <w:sz w:val="20"/>
          <w:szCs w:val="20"/>
        </w:rPr>
        <w:t>Wykonawca spełni warunek jeżeli wykaże, że</w:t>
      </w:r>
      <w:r w:rsidR="0045615F">
        <w:rPr>
          <w:rFonts w:ascii="Tahoma" w:hAnsi="Tahoma" w:cs="Tahoma"/>
          <w:color w:val="000000"/>
          <w:sz w:val="20"/>
          <w:szCs w:val="20"/>
        </w:rPr>
        <w:t>:</w:t>
      </w:r>
    </w:p>
    <w:p w:rsidR="0045615F" w:rsidRDefault="00991C87" w:rsidP="004561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45615F" w:rsidRPr="0045615F">
        <w:rPr>
          <w:rFonts w:ascii="Tahoma" w:hAnsi="Tahoma" w:cs="Tahoma"/>
          <w:sz w:val="20"/>
          <w:szCs w:val="20"/>
        </w:rPr>
        <w:t xml:space="preserve">dysponuje osobami na wskazane poniżej funkcje, które zostaną skierowane do realizacji przedmiotowego zamówienia, i które spełniają następujące wymagania: </w:t>
      </w:r>
    </w:p>
    <w:p w:rsidR="0045615F" w:rsidRPr="007F2AC5" w:rsidRDefault="0045615F" w:rsidP="007F2AC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F2AC5">
        <w:rPr>
          <w:rFonts w:ascii="Tahoma" w:hAnsi="Tahoma" w:cs="Tahoma"/>
          <w:sz w:val="20"/>
          <w:szCs w:val="20"/>
        </w:rPr>
        <w:t>funkcja kierownika budowy w specjalności konstrukcyjno-budowlanej – osoba posiada uprawnienia do pełnienia samodzielnych funkcji technicznych w budownictwie tj. do kierowania robotami w zakresie konstrukcyjno-budowlanym bez ograniczeń</w:t>
      </w:r>
      <w:r w:rsidR="007F2AC5" w:rsidRPr="007F2AC5">
        <w:rPr>
          <w:rFonts w:ascii="Tahoma" w:hAnsi="Tahoma" w:cs="Tahoma"/>
          <w:sz w:val="20"/>
          <w:szCs w:val="20"/>
        </w:rPr>
        <w:t xml:space="preserve"> z aktualnym zaświadczeniem, że jest członkiem </w:t>
      </w:r>
      <w:r w:rsidR="005B1DC4" w:rsidRPr="007F2AC5">
        <w:rPr>
          <w:rFonts w:ascii="Tahoma" w:hAnsi="Tahoma" w:cs="Tahoma"/>
          <w:sz w:val="20"/>
          <w:szCs w:val="20"/>
        </w:rPr>
        <w:t>Okręgowej</w:t>
      </w:r>
      <w:r w:rsidR="007F2AC5" w:rsidRPr="007F2AC5">
        <w:rPr>
          <w:rFonts w:ascii="Tahoma" w:hAnsi="Tahoma" w:cs="Tahoma"/>
          <w:sz w:val="20"/>
          <w:szCs w:val="20"/>
        </w:rPr>
        <w:t xml:space="preserve"> Izby </w:t>
      </w:r>
      <w:r w:rsidR="005B1DC4" w:rsidRPr="007F2AC5">
        <w:rPr>
          <w:rFonts w:ascii="Tahoma" w:hAnsi="Tahoma" w:cs="Tahoma"/>
          <w:sz w:val="20"/>
          <w:szCs w:val="20"/>
        </w:rPr>
        <w:t>Inżynierów</w:t>
      </w:r>
      <w:r w:rsidR="007F2AC5" w:rsidRPr="007F2AC5">
        <w:rPr>
          <w:rFonts w:ascii="Tahoma" w:hAnsi="Tahoma" w:cs="Tahoma"/>
          <w:sz w:val="20"/>
          <w:szCs w:val="20"/>
        </w:rPr>
        <w:t xml:space="preserve"> Budownictwa i posiada wymagane ubezpieczenie od odpowiedzialności cywilnej.</w:t>
      </w:r>
    </w:p>
    <w:p w:rsidR="007F2AC5" w:rsidRPr="007F2AC5" w:rsidRDefault="0045615F" w:rsidP="007F2AC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87">
        <w:rPr>
          <w:rFonts w:ascii="Tahoma" w:hAnsi="Tahoma" w:cs="Tahoma"/>
          <w:sz w:val="20"/>
          <w:szCs w:val="20"/>
        </w:rPr>
        <w:t>funkcja kierownika robót w specjalności instalacyjnej w zakresie sieci, instalacji i urządzeń elektrycznych i elektroenergetycznych - osoba posiada uprawnienia do pełnienia samodzielnych funkcji technicznych w budownictwie tj. do kierowania robotami w zakresie sieci, instalacji i urządzeń elektrycznych i elektroenergetycznych bez ograniczeń</w:t>
      </w:r>
      <w:r w:rsidR="007F2AC5">
        <w:rPr>
          <w:rFonts w:ascii="Tahoma" w:hAnsi="Tahoma" w:cs="Tahoma"/>
          <w:sz w:val="20"/>
          <w:szCs w:val="20"/>
        </w:rPr>
        <w:t xml:space="preserve"> </w:t>
      </w:r>
      <w:r w:rsidR="007F2AC5" w:rsidRPr="007F2AC5">
        <w:rPr>
          <w:rFonts w:ascii="Tahoma" w:hAnsi="Tahoma" w:cs="Tahoma"/>
          <w:sz w:val="20"/>
          <w:szCs w:val="20"/>
        </w:rPr>
        <w:t xml:space="preserve">z aktualnym zaświadczeniem, że jest członkiem </w:t>
      </w:r>
      <w:r w:rsidR="005B1DC4" w:rsidRPr="007F2AC5">
        <w:rPr>
          <w:rFonts w:ascii="Tahoma" w:hAnsi="Tahoma" w:cs="Tahoma"/>
          <w:sz w:val="20"/>
          <w:szCs w:val="20"/>
        </w:rPr>
        <w:t>Okręgowej</w:t>
      </w:r>
      <w:r w:rsidR="007F2AC5" w:rsidRPr="007F2AC5">
        <w:rPr>
          <w:rFonts w:ascii="Tahoma" w:hAnsi="Tahoma" w:cs="Tahoma"/>
          <w:sz w:val="20"/>
          <w:szCs w:val="20"/>
        </w:rPr>
        <w:t xml:space="preserve"> Izby </w:t>
      </w:r>
      <w:r w:rsidR="005B1DC4" w:rsidRPr="007F2AC5">
        <w:rPr>
          <w:rFonts w:ascii="Tahoma" w:hAnsi="Tahoma" w:cs="Tahoma"/>
          <w:sz w:val="20"/>
          <w:szCs w:val="20"/>
        </w:rPr>
        <w:t>Inżynierów</w:t>
      </w:r>
      <w:r w:rsidR="007F2AC5" w:rsidRPr="007F2AC5">
        <w:rPr>
          <w:rFonts w:ascii="Tahoma" w:hAnsi="Tahoma" w:cs="Tahoma"/>
          <w:sz w:val="20"/>
          <w:szCs w:val="20"/>
        </w:rPr>
        <w:t xml:space="preserve"> Budownictwa i posiada wymagane ubezpieczenie od odpowiedzialności cywilnej.</w:t>
      </w:r>
    </w:p>
    <w:p w:rsidR="004F4FA5" w:rsidRPr="00991C87" w:rsidRDefault="004F4FA5" w:rsidP="007F2AC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Zamawiający, w stosunku do Wykonawców wspólnie ubiegających się o udzielenie zamówienia, w odniesieniu do warunku</w:t>
      </w:r>
      <w:r w:rsidR="003F41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dotyczącego zdolności technicznej lub zawodowej – dopuszcza łączne spełnianie warunku przez Wykonawców.</w:t>
      </w:r>
    </w:p>
    <w:p w:rsidR="004F4FA5" w:rsidRPr="004F4FA5" w:rsidRDefault="004F4FA5" w:rsidP="000321C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>4. Zamawiający może na każdym etapie postępowania uznać, że Wykonawca nie posiada wymaganych zdolności, jeżeli</w:t>
      </w:r>
      <w:r w:rsidR="003F41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zaangażowanie zasobów technicznych lub zawodowych Wykonawcy w inne przedsięwzięcia gospodarcze Wykonawcy może mieć</w:t>
      </w:r>
      <w:r w:rsidR="003F41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negatywny wpływ na realizację zamówienia.</w:t>
      </w:r>
    </w:p>
    <w:p w:rsidR="003F41B5" w:rsidRDefault="003F41B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IX. PODSTAWY WYKLUCZENIA Z POSTĘPOWANIA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Z postępowania o udzielenie zamówienia wyklucza się Wy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konawców, w stosunku do których </w:t>
      </w:r>
      <w:r w:rsidRPr="004F4FA5">
        <w:rPr>
          <w:rFonts w:ascii="Tahoma" w:hAnsi="Tahoma" w:cs="Tahoma"/>
          <w:color w:val="000000"/>
          <w:sz w:val="20"/>
          <w:szCs w:val="20"/>
        </w:rPr>
        <w:t>zachodzi którakolwiek z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okoliczności wskazanych w art. 108 ust. 1 p.z.p. tj.: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będącego osobą fizyczną, którego prawomocnie skazano za przestępstwo: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a) udziału w zorganizowanej grupie przestępczej albo zwią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zku mającym na celu popełnienie </w:t>
      </w:r>
      <w:r w:rsidRPr="004F4FA5">
        <w:rPr>
          <w:rFonts w:ascii="Tahoma" w:hAnsi="Tahoma" w:cs="Tahoma"/>
          <w:color w:val="000000"/>
          <w:sz w:val="20"/>
          <w:szCs w:val="20"/>
        </w:rPr>
        <w:t>przestępstwa lub przestępstwa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skarbowego, o którym mowa w art. 258 Kodeksu karnego,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b) handlu ludźmi, o którym mowa w art. 189a Kodeksu karnego,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c) o którym mowa w art. 228-230a, art. 250a Kodeksu karnego lub w art. 46 lub art. 48 ustawy z dnia 25 czerwca 2010 r. o sporcie,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d) finansowania przestępstwa o charakterze terrorystycznym, o którym mowa w art. 165a Kodeksu karnego, lub przestępstwo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udaremniania lub utrudniania stwierdzenia przestępnego pochodzenia pieniędzy lub ukrywania ich pochodzenia, o którym mowa w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art. 299 Kodeksu karnego,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e) o charakterze terrorystycznym, o którym mowa w art. 115 § 20 Kodeksu karnego, lub mające na celu popełnienie tego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przestępstwa,</w:t>
      </w:r>
    </w:p>
    <w:p w:rsidR="004F4FA5" w:rsidRPr="004F4FA5" w:rsidRDefault="004F4FA5" w:rsidP="004F4F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f) powierzenia wykonywania pracy małoletniemu cudzoziemcowi, o którym mo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wa w art. 9 ust. 2 </w:t>
      </w:r>
      <w:r w:rsidRPr="004F4FA5">
        <w:rPr>
          <w:rFonts w:ascii="Tahoma" w:hAnsi="Tahoma" w:cs="Tahoma"/>
          <w:color w:val="000000"/>
          <w:sz w:val="20"/>
          <w:szCs w:val="20"/>
        </w:rPr>
        <w:t>ustawy z dnia 15 czerwca 2012 r. o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skutkach powierzania wykonywania pracy cudzoziemcom przebywającym wbrew przepisom na terytorium Rzeczypospolitej Polskiej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(Dz.U. poz. 769),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g) przeciwko obrotowi gospodarczemu, o których mowa w art. 296-307 Kodeksu karnego, przestępstwo oszustwa, o którym mowa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 art. 286 Kodeksu karnego,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przestępstwo przeciwko wiarygodności dokumentów, o których mowa w art. 270-277d Kodeksu karnego, lub przestępstwo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skarbowe,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h) o którym mowa w art. 9 ust. 1 i 3 lub art. 10 ustawy z dnia 15 czerwca 2012 r. o skutkach powierzania wykonywania pracy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cudzoziemcom przebywającym wbrew przepisom na terytorium Rzeczypospolitej Polskiej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- lub za odpowiedni czyn zabroniony określony w przepisach prawa obcego;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2) jeżeli urzędującego członka jego organu zarządzającego lub nadzorczego, wspólnika spółki w spółce jawnej lub partnerskiej albo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komplementariusza w spółce komandytowej lub komandytowo-akcyjnej lub prokurenta prawomocnie skazano za przestępstwo, o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którym mowa w pkt 1;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3) wobec którego wydano prawomocny wyrok sądu lub ostateczną decyzję administracyjną o zaleganiu z uiszczeniem podatków,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opłat lub składek na ubezpieczenie społeczne lub zdrowotne, chyba że wykonawca odpowiednio przed upływem terminu do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składania wniosków o dopuszczenie do udziału w postępowaniu albo przed upływem terminu składania ofert dokonał płatności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należnych podatków, opłat lub składek na ubezpieczenie społeczne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lub zdrowotne wraz z odsetkami lub grzywnami lub zawarł wiążące porozumienie w sprawie spłaty tych należności;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4) wobec którego prawomocnie orzeczono zakaz ubiegania się o zamówienia publiczne;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5) jeżeli zamawiający może stwierdzić, na podstawie wiarygodnych przesłanek, że wykonawca zawarł z innymi wykonawcami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porozumienie mające na celu zakłócenie konkurencji, w szczególności jeżeli należąc do tej samej grupy kapitałowej w rozumieniu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ustawy z dnia 16 lutego 2007 r. o ochronie konkurencji i konsumentów, złożyli odrębne oferty, oferty częściowe lub wnioski o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dopuszczenie do udziału w postępowaniu, chyba że wykażą, że przygotowali te oferty lub wnioski niezależnie od siebie;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6) jeżeli, w przypadkach, o których mowa w art. 85 ust. 1, doszło do zakłócenia konkurencji wynikającego z wcześniejszego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zaangażowania tego wykonaw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cy lub podmiotu, który należy z </w:t>
      </w:r>
      <w:r w:rsidRPr="004F4FA5">
        <w:rPr>
          <w:rFonts w:ascii="Tahoma" w:hAnsi="Tahoma" w:cs="Tahoma"/>
          <w:color w:val="000000"/>
          <w:sz w:val="20"/>
          <w:szCs w:val="20"/>
        </w:rPr>
        <w:t>wykonawcą do tej samej grupy kapitałowej w rozumieniu ustawy z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dnia 16 lutego 2007 r. o ochronie konkurencji i konsumentów, chyba że spowodowane tym zakłócenie konkurencji może być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wyeliminowane w inny sposób niż przez wykluczenie wykonawcy z udziału w postępowaniu o udzielenie zamówienia.</w:t>
      </w:r>
    </w:p>
    <w:p w:rsidR="00992359" w:rsidRPr="004F4FA5" w:rsidRDefault="00992359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7)</w:t>
      </w:r>
      <w:r w:rsidR="00C035E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Brak odbycia obowiązkowej wizji lokalnej.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Z postępowania o udzielenie zamówienia wyklucza się Wykonawców, w stosunku do których zachodzi którakolwiek z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okoliczności wskazanych w art. 109 ust. 1 pkt. 4, 5, 7 p.z.p., tj.: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a) w stosunku do którego otwarto likwidację, ogłoszono upadłość, którego aktywami zarządza likwidator lub sąd, zawarł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układ z wierzycielami, którego działalność gospodarcza jest zawieszona albo znajduje się on w innej tego rodzaju sytuacji</w:t>
      </w:r>
      <w:r w:rsidR="009A1E8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wynikającej z podobnej procedury przewidzianej w przepisach miejsca wszczęcia tej procedury;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>b) który w sposób zawiniony poważnie naruszył obowiązki zawodowe, co podważa jego uczciwość, w szczególności gdy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wykonawca w wyniku zamierzonego działania lub rażącego niedbalstwa nie wykonał lub nienależycie wykonał zamówienie, co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zamawiający jest w stanie wykazać za pomocą stosownych dowodów;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c) który z przyczyn leżących po jego stronie, w znacznym stopniu lub zakresie nie wykonał lub nienależycie wykonał albo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długotrwale nienależycie wykonywał istotne zobowiązanie wynikające z wcześniejszej umowy w sprawie zamówienia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publicznego lub umowy koncesji, co doprowadziło do wypowiedzenia lub odstąpienia od umowy, odszkodowania, wykonania</w:t>
      </w:r>
      <w:r w:rsidR="007F2AC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zastępczego lub realizacji uprawnień z tytułu rękojmi za wady;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Wykluczenie Wykonawcy następuje zgodnie z art. 111 p.z.p.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4. Zamawiający może wykluczyć Wykonawcę na każdym etapie postępowania o udzielenie zamówienia.</w:t>
      </w:r>
    </w:p>
    <w:p w:rsidR="009A1E8F" w:rsidRDefault="009A1E8F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X. OŚWIADCZENIA DOKUMENTY, JAKIE ZOBOWIĄZANI SĄ DOSTARCZYĆ WYKONAWCY W CELU</w:t>
      </w:r>
      <w:r w:rsidR="00555741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POTWIERDZENIA SPEŁNIENIA WARUNKÓW UDZIAŁU W POSTĘPOWANIU ORAZ WYKAZANIA</w:t>
      </w:r>
      <w:r w:rsidR="00555741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BRAKU PODSTAW WYKLUCZENIA (PODMIOTOWE ŚRODKI DOWODOWE)</w:t>
      </w:r>
    </w:p>
    <w:p w:rsidR="004F4FA5" w:rsidRPr="00095CAA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95CAA">
        <w:rPr>
          <w:rFonts w:ascii="Tahoma" w:hAnsi="Tahoma" w:cs="Tahoma"/>
          <w:color w:val="000000"/>
          <w:sz w:val="20"/>
          <w:szCs w:val="20"/>
        </w:rPr>
        <w:t>1. Do oferty (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>formularz of</w:t>
      </w:r>
      <w:r w:rsidR="004E42B1">
        <w:rPr>
          <w:rFonts w:ascii="Tahoma" w:hAnsi="Tahoma" w:cs="Tahoma"/>
          <w:bCs/>
          <w:color w:val="000000"/>
          <w:sz w:val="20"/>
          <w:szCs w:val="20"/>
        </w:rPr>
        <w:t xml:space="preserve">ertowy stanowiący </w:t>
      </w:r>
      <w:r w:rsidR="004E42B1" w:rsidRPr="004E42B1">
        <w:rPr>
          <w:rFonts w:ascii="Tahoma" w:hAnsi="Tahoma" w:cs="Tahoma"/>
          <w:b/>
          <w:bCs/>
          <w:color w:val="000000"/>
          <w:sz w:val="20"/>
          <w:szCs w:val="20"/>
        </w:rPr>
        <w:t>załącznik nr 3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 xml:space="preserve"> do SWZ</w:t>
      </w:r>
      <w:r w:rsidRPr="00095CAA">
        <w:rPr>
          <w:rFonts w:ascii="Tahoma" w:hAnsi="Tahoma" w:cs="Tahoma"/>
          <w:color w:val="000000"/>
          <w:sz w:val="20"/>
          <w:szCs w:val="20"/>
        </w:rPr>
        <w:t>) każdy Wykonawca musi dołączyć:</w:t>
      </w:r>
    </w:p>
    <w:p w:rsidR="004F4FA5" w:rsidRPr="00095CAA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095CAA">
        <w:rPr>
          <w:rFonts w:ascii="Tahoma" w:hAnsi="Tahoma" w:cs="Tahoma"/>
          <w:color w:val="000000"/>
          <w:sz w:val="20"/>
          <w:szCs w:val="20"/>
        </w:rPr>
        <w:t xml:space="preserve">a) aktualne na dzień składania ofert oświadczenie w zakresie wskazanym w </w:t>
      </w:r>
      <w:r w:rsidRPr="004E42B1">
        <w:rPr>
          <w:rFonts w:ascii="Tahoma" w:hAnsi="Tahoma" w:cs="Tahoma"/>
          <w:b/>
          <w:bCs/>
          <w:color w:val="000000"/>
          <w:sz w:val="20"/>
          <w:szCs w:val="20"/>
        </w:rPr>
        <w:t>załączniku nr 4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 xml:space="preserve"> do SWZ - oświadczenie o</w:t>
      </w:r>
      <w:r w:rsidR="00555741" w:rsidRPr="00095CAA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 xml:space="preserve">spełnianiu warunków udziału w postępowaniu </w:t>
      </w:r>
      <w:r w:rsidRPr="00095CAA">
        <w:rPr>
          <w:rFonts w:ascii="Tahoma" w:hAnsi="Tahoma" w:cs="Tahoma"/>
          <w:color w:val="000000"/>
          <w:sz w:val="20"/>
          <w:szCs w:val="20"/>
        </w:rPr>
        <w:t xml:space="preserve">oraz w </w:t>
      </w:r>
      <w:r w:rsidRPr="004E42B1">
        <w:rPr>
          <w:rFonts w:ascii="Tahoma" w:hAnsi="Tahoma" w:cs="Tahoma"/>
          <w:b/>
          <w:bCs/>
          <w:color w:val="000000"/>
          <w:sz w:val="20"/>
          <w:szCs w:val="20"/>
        </w:rPr>
        <w:t>załączniku nr 5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 xml:space="preserve"> do SWZ - oświadczenie o braku podstaw do</w:t>
      </w:r>
      <w:r w:rsidR="00555741" w:rsidRPr="00095CAA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>wykluczenia z postępowania</w:t>
      </w:r>
      <w:r w:rsidRPr="00095CAA">
        <w:rPr>
          <w:rFonts w:ascii="Tahoma" w:hAnsi="Tahoma" w:cs="Tahoma"/>
          <w:color w:val="000000"/>
          <w:sz w:val="20"/>
          <w:szCs w:val="20"/>
        </w:rPr>
        <w:t>,</w:t>
      </w:r>
    </w:p>
    <w:p w:rsidR="004F4FA5" w:rsidRPr="00095CAA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95CAA">
        <w:rPr>
          <w:rFonts w:ascii="Tahoma" w:hAnsi="Tahoma" w:cs="Tahoma"/>
          <w:color w:val="000000"/>
          <w:sz w:val="20"/>
          <w:szCs w:val="20"/>
        </w:rPr>
        <w:t>b) do oferty Wykonawca musi dołączyć kosztorys ofertowy na podstawie którego będzie oszacowana wartość zadania, pod rygorem</w:t>
      </w:r>
      <w:r w:rsidR="00FF0146" w:rsidRPr="00095C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color w:val="000000"/>
          <w:sz w:val="20"/>
          <w:szCs w:val="20"/>
        </w:rPr>
        <w:t>odrzucenia oferty.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Informacje zawarte w oświadczeniach, o których mowa w ust. 1 stanowią wstępne potwierdzenie, że Wykonawca nie podlega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wykluczeniu oraz spełnia warunki udziału w postępowaniu.</w:t>
      </w:r>
    </w:p>
    <w:p w:rsidR="004F4FA5" w:rsidRPr="00095CAA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Wykonawca, który polega na zdolnościach lub sytuacji podmiotów udostępniających zasoby, składa wraz z ofertą, zobowiązanie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podmiotu udostępniającego zasoby do oddania mu do dyspozycji niezbędnych zasobów na potrzeby realizacji danego zamówienia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lub inny podmiotowy środek dowodowy potwierdzający, że </w:t>
      </w:r>
      <w:r w:rsidRPr="00095CAA">
        <w:rPr>
          <w:rFonts w:ascii="Tahoma" w:hAnsi="Tahoma" w:cs="Tahoma"/>
          <w:color w:val="000000"/>
          <w:sz w:val="20"/>
          <w:szCs w:val="20"/>
        </w:rPr>
        <w:t>wykonawca realizując zamówienie, będzie dysponował niezbędnymi</w:t>
      </w:r>
      <w:r w:rsidR="00FF0146" w:rsidRPr="00095C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color w:val="000000"/>
          <w:sz w:val="20"/>
          <w:szCs w:val="20"/>
        </w:rPr>
        <w:t xml:space="preserve">zasobami tych podmiotów . Wzór oświadczenia stanowi </w:t>
      </w:r>
      <w:r w:rsidR="00FF0146" w:rsidRPr="004E42B1">
        <w:rPr>
          <w:rFonts w:ascii="Tahoma" w:hAnsi="Tahoma" w:cs="Tahoma"/>
          <w:b/>
          <w:bCs/>
          <w:color w:val="000000"/>
          <w:sz w:val="20"/>
          <w:szCs w:val="20"/>
        </w:rPr>
        <w:t>załącznik nr 10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 xml:space="preserve"> do SWZ </w:t>
      </w:r>
      <w:r w:rsidRPr="00095CAA">
        <w:rPr>
          <w:rFonts w:ascii="Tahoma" w:hAnsi="Tahoma" w:cs="Tahoma"/>
          <w:color w:val="000000"/>
          <w:sz w:val="20"/>
          <w:szCs w:val="20"/>
        </w:rPr>
        <w:t>(tylko w przypadku jeżeli dotyczy).</w:t>
      </w:r>
    </w:p>
    <w:p w:rsidR="004F4FA5" w:rsidRPr="00095CAA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95CAA">
        <w:rPr>
          <w:rFonts w:ascii="Tahoma" w:hAnsi="Tahoma" w:cs="Tahoma"/>
          <w:color w:val="000000"/>
          <w:sz w:val="20"/>
          <w:szCs w:val="20"/>
        </w:rPr>
        <w:t>4. Wykonawcy wspólnie ubiegający się o udzielenie zamówienia są zobowiązani dołączyć do oferty oświadczenie wykonawców</w:t>
      </w:r>
      <w:r w:rsidR="00FF0146" w:rsidRPr="00095C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color w:val="000000"/>
          <w:sz w:val="20"/>
          <w:szCs w:val="20"/>
        </w:rPr>
        <w:t xml:space="preserve">wspólnie ubiegających się o udzielenie zamówienia według wzoru stanowiącego </w:t>
      </w:r>
      <w:r w:rsidR="00FF0146" w:rsidRPr="004E42B1">
        <w:rPr>
          <w:rFonts w:ascii="Tahoma" w:hAnsi="Tahoma" w:cs="Tahoma"/>
          <w:b/>
          <w:bCs/>
          <w:color w:val="000000"/>
          <w:sz w:val="20"/>
          <w:szCs w:val="20"/>
        </w:rPr>
        <w:t>załącznik nr 11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 xml:space="preserve"> do SWZ</w:t>
      </w:r>
      <w:r w:rsidRPr="00095CAA">
        <w:rPr>
          <w:rFonts w:ascii="Tahoma" w:hAnsi="Tahoma" w:cs="Tahoma"/>
          <w:color w:val="000000"/>
          <w:sz w:val="20"/>
          <w:szCs w:val="20"/>
        </w:rPr>
        <w:t>. Szczegółowa informacja</w:t>
      </w:r>
      <w:r w:rsidR="00FF0146" w:rsidRPr="00095C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color w:val="000000"/>
          <w:sz w:val="20"/>
          <w:szCs w:val="20"/>
        </w:rPr>
        <w:t>dla Wykonawców wspólnie ubiegających się o udzielenie zamówienia zawarta jest w rozdziale XII niniejszej SWZ (tylko w</w:t>
      </w:r>
      <w:r w:rsidR="00FF0146" w:rsidRPr="00095C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color w:val="000000"/>
          <w:sz w:val="20"/>
          <w:szCs w:val="20"/>
        </w:rPr>
        <w:t>przypadku jeżeli dotyczy).</w:t>
      </w:r>
    </w:p>
    <w:p w:rsidR="004F4FA5" w:rsidRPr="00095CAA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95CAA">
        <w:rPr>
          <w:rFonts w:ascii="Tahoma" w:hAnsi="Tahoma" w:cs="Tahoma"/>
          <w:color w:val="000000"/>
          <w:sz w:val="20"/>
          <w:szCs w:val="20"/>
        </w:rPr>
        <w:t>5. Do oferty wykonawca załącza również pełnomocnictwo: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95CAA">
        <w:rPr>
          <w:rFonts w:ascii="Tahoma" w:hAnsi="Tahoma" w:cs="Tahoma"/>
          <w:color w:val="000000"/>
          <w:sz w:val="20"/>
          <w:szCs w:val="20"/>
        </w:rPr>
        <w:t>• Gdy umocowanie osoby składającej ofertę nie wynika z dokumentów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rejestrowych, wykonawca, który składa ofertę za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pośrednictwem pełnomocnika, powinien dołączyć do oferty dokument pełnomocnictwa obejmujący swym zakresem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umocowanie do złożenia oferty lub do złożenia oferty i podpisania umowy.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• W przypadku wykonawców ubiegających się wspólnie o udzielenie zamówienia wykonawcy zobowiązani są do ustanowienia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pełnomocnika. Dokument pełnomocnictwa, z treści którego będzie wynikało umocowanie do reprezentowania w postępowaniu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 udzielenie zamówienia tych wykonawców należy załączyć do oferty.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Pełnomocnictwo powinno być załączone do oferty i powinno zawierać w szczególności wskazanie: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postępowania o zamówienie publiczne, którego dotyczy,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wszystkich wykonawców ubiegających się wspólnie o udzielenie zamówienia wymienionych z nazwy z określeniem adresu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siedziby,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ustanowionego pełnomocnika oraz zakresu jego umocowania.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Wymagana forma:</w:t>
      </w:r>
    </w:p>
    <w:p w:rsidR="00FF0146" w:rsidRPr="00FF0146" w:rsidRDefault="004F4FA5" w:rsidP="00FF01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Pełnomocnictwo przekazuje się w postaci elektronicznej i opatruje się kwalifikowanym podpisem elektronicznym, podpisem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zaufanym lub podpisem osobistym. W przypadku gdy zostały sporządzone jako dokument w postaci papierowej i opatrzone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własnoręcznym podpisem, przekazuje się cyfrowe odwzorowanie tego dokumentu opatrzone kwalifikowanym podpisem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elektronicznym, podpisem zaufanym lub podpisem osobistym, poświadczające zgodność cyfrowego odwzorowania z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dokumentem w postaci papierowej. Przez cyfrowe odwzorowanie, rozumieć dokument elektroniczny </w:t>
      </w: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>będący kopią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elektroniczną treści zapisanej w postaci papierowej, umożliwiający zapoznanie się z tą treścią i jej zrozumienie, bez konieczności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bezpośredniego dostępu do oryginału. Poświadczenia zgodności cyfrowego odwzorowania z dokumentem w postaci papierowej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dokonuje odpowiednio wykonawca, wykonawca wspólnie ubiegający się o udzielenie zamówienia, podmiot udostępniający</w:t>
      </w:r>
      <w:r w:rsid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F0146">
        <w:rPr>
          <w:rFonts w:ascii="Tahoma" w:hAnsi="Tahoma" w:cs="Tahoma"/>
          <w:color w:val="000000"/>
          <w:sz w:val="20"/>
          <w:szCs w:val="20"/>
        </w:rPr>
        <w:t>zasoby lub podwykonawca, w zakresie dokumentów potwierdzających umocowanie do reprezentowania, które każdego z nich</w:t>
      </w:r>
      <w:r w:rsidR="00FF0146" w:rsidRPr="00FF01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F0146">
        <w:rPr>
          <w:rFonts w:ascii="Tahoma" w:hAnsi="Tahoma" w:cs="Tahoma"/>
          <w:color w:val="000000"/>
          <w:sz w:val="20"/>
          <w:szCs w:val="20"/>
        </w:rPr>
        <w:t>dotyczą lub notariusz.</w:t>
      </w:r>
    </w:p>
    <w:p w:rsidR="004F4FA5" w:rsidRPr="00FF0146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FF0146">
        <w:rPr>
          <w:rFonts w:ascii="Tahoma" w:hAnsi="Tahoma" w:cs="Tahoma"/>
          <w:color w:val="000000"/>
          <w:sz w:val="20"/>
          <w:szCs w:val="20"/>
        </w:rPr>
        <w:t xml:space="preserve">6. </w:t>
      </w:r>
      <w:r w:rsidRPr="00FF0146">
        <w:rPr>
          <w:rFonts w:ascii="Tahoma" w:hAnsi="Tahoma" w:cs="Tahoma"/>
          <w:bCs/>
          <w:color w:val="000000"/>
          <w:sz w:val="20"/>
          <w:szCs w:val="20"/>
        </w:rPr>
        <w:t>Zamawiający wzywa wykonawcę, którego oferta została najwyżej oceniona, do złożenia w wyznaczonym terminie, nie</w:t>
      </w:r>
      <w:r w:rsidR="001E21F6" w:rsidRPr="00FF0146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FF0146">
        <w:rPr>
          <w:rFonts w:ascii="Tahoma" w:hAnsi="Tahoma" w:cs="Tahoma"/>
          <w:bCs/>
          <w:color w:val="000000"/>
          <w:sz w:val="20"/>
          <w:szCs w:val="20"/>
        </w:rPr>
        <w:t>króts</w:t>
      </w:r>
      <w:r w:rsidR="001E21F6" w:rsidRPr="00FF0146">
        <w:rPr>
          <w:rFonts w:ascii="Tahoma" w:hAnsi="Tahoma" w:cs="Tahoma"/>
          <w:bCs/>
          <w:color w:val="000000"/>
          <w:sz w:val="20"/>
          <w:szCs w:val="20"/>
        </w:rPr>
        <w:t xml:space="preserve">zym niż 5 dni od dnia wezwania, </w:t>
      </w:r>
      <w:r w:rsidRPr="00FF0146">
        <w:rPr>
          <w:rFonts w:ascii="Tahoma" w:hAnsi="Tahoma" w:cs="Tahoma"/>
          <w:bCs/>
          <w:color w:val="000000"/>
          <w:sz w:val="20"/>
          <w:szCs w:val="20"/>
        </w:rPr>
        <w:t>podmiotowych środków dowodowych , jeżeli wymagał ich złożenia w ogłoszeniu</w:t>
      </w:r>
      <w:r w:rsidR="001E21F6" w:rsidRPr="00FF0146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FF0146">
        <w:rPr>
          <w:rFonts w:ascii="Tahoma" w:hAnsi="Tahoma" w:cs="Tahoma"/>
          <w:bCs/>
          <w:color w:val="000000"/>
          <w:sz w:val="20"/>
          <w:szCs w:val="20"/>
        </w:rPr>
        <w:t>o zamówieniu lub dokumentach zamówienia, aktualnych na dzień złożenia podmiotowych środków dowodowych</w:t>
      </w:r>
      <w:r w:rsidRPr="00FF0146">
        <w:rPr>
          <w:rFonts w:ascii="Tahoma" w:hAnsi="Tahoma" w:cs="Tahoma"/>
          <w:color w:val="000000"/>
          <w:sz w:val="20"/>
          <w:szCs w:val="20"/>
        </w:rPr>
        <w:t>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7. Podmiotowe środki dowodowe wymagane od wykonawcy obejmują:</w:t>
      </w:r>
    </w:p>
    <w:p w:rsidR="004F4FA5" w:rsidRPr="009F361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Oświadczenie wykonawcy, w zakresie art. 108 ust. 1 pkt 5 ustawy, o braku przynależności do tej samej grupy kapitałowej, w</w:t>
      </w:r>
      <w:r w:rsidR="00FE2FD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rozumieniu ustawy z dnia 16 lutego 2007 r. o ochronie konkurencji i konsumentów (Dz. U. z 2019 r. poz. 369), z innym</w:t>
      </w:r>
      <w:r w:rsidR="00FE2FD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wykonawcą, który złożył odrębną ofertę, ofertę częściową lub wniosek o dopuszczenie do udziału w postępowaniu, albo</w:t>
      </w:r>
      <w:r w:rsidR="00FE2FD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oświadczenia o przynależności do tej samej grupy kapitałowej wraz z dokumentami lub informacjami </w:t>
      </w:r>
      <w:r w:rsidRPr="009F3611">
        <w:rPr>
          <w:rFonts w:ascii="Tahoma" w:hAnsi="Tahoma" w:cs="Tahoma"/>
          <w:color w:val="000000"/>
          <w:sz w:val="20"/>
          <w:szCs w:val="20"/>
        </w:rPr>
        <w:t>potwierdzającymi</w:t>
      </w:r>
      <w:r w:rsidR="00FE2FDE" w:rsidRP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color w:val="000000"/>
          <w:sz w:val="20"/>
          <w:szCs w:val="20"/>
        </w:rPr>
        <w:t>przygotowanie oferty, oferty częściowej lub wniosku o dopuszczenie do udziału w postępowaniu niezależnie od innego</w:t>
      </w:r>
      <w:r w:rsidR="00FE2FDE" w:rsidRP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color w:val="000000"/>
          <w:sz w:val="20"/>
          <w:szCs w:val="20"/>
        </w:rPr>
        <w:t xml:space="preserve">wykonawcy należącego do tej samej grupy kapitałowej – </w:t>
      </w:r>
      <w:r w:rsidRPr="004E42B1">
        <w:rPr>
          <w:rFonts w:ascii="Tahoma" w:hAnsi="Tahoma" w:cs="Tahoma"/>
          <w:b/>
          <w:bCs/>
          <w:color w:val="000000"/>
          <w:sz w:val="20"/>
          <w:szCs w:val="20"/>
        </w:rPr>
        <w:t>załącznik nr 7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 xml:space="preserve"> do SWZ</w:t>
      </w:r>
      <w:r w:rsidRPr="009F3611">
        <w:rPr>
          <w:rFonts w:ascii="Tahoma" w:hAnsi="Tahoma" w:cs="Tahoma"/>
          <w:color w:val="000000"/>
          <w:sz w:val="20"/>
          <w:szCs w:val="20"/>
        </w:rPr>
        <w:t>;</w:t>
      </w:r>
    </w:p>
    <w:p w:rsidR="009F3611" w:rsidRPr="009F3611" w:rsidRDefault="004F4FA5" w:rsidP="009F36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3611">
        <w:rPr>
          <w:rFonts w:ascii="Tahoma" w:hAnsi="Tahoma" w:cs="Tahoma"/>
          <w:color w:val="000000"/>
          <w:sz w:val="20"/>
          <w:szCs w:val="20"/>
        </w:rPr>
        <w:t xml:space="preserve">2) 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>Odpis lub informacja z Krajowego Rejestru Sądowego lub z Centralnej Ewidencji i Informacji o Działalności</w:t>
      </w:r>
      <w:r w:rsidR="001E21F6" w:rsidRP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>Gospodarczej</w:t>
      </w:r>
      <w:r w:rsidRPr="009F3611">
        <w:rPr>
          <w:rFonts w:ascii="Tahoma" w:hAnsi="Tahoma" w:cs="Tahoma"/>
          <w:color w:val="000000"/>
          <w:sz w:val="20"/>
          <w:szCs w:val="20"/>
        </w:rPr>
        <w:t>, w zakresie art. 109 ust. 1 pkt 4 ustawy, sporządzonych nie wcześniej niż 3 miesiące przed jej złożeniem, jeżeli</w:t>
      </w:r>
      <w:r w:rsidR="001E21F6" w:rsidRP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color w:val="000000"/>
          <w:sz w:val="20"/>
          <w:szCs w:val="20"/>
        </w:rPr>
        <w:t>odrębne przepisy wymagają wpisu do rejestru lub ewidencji;</w:t>
      </w:r>
    </w:p>
    <w:p w:rsidR="009F3611" w:rsidRPr="009F3611" w:rsidRDefault="004F4FA5" w:rsidP="009F36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F3611">
        <w:rPr>
          <w:rFonts w:ascii="Tahoma" w:hAnsi="Tahoma" w:cs="Tahoma"/>
          <w:color w:val="000000"/>
          <w:sz w:val="20"/>
          <w:szCs w:val="20"/>
        </w:rPr>
        <w:t>3)</w:t>
      </w:r>
      <w:r w:rsidR="009F3611" w:rsidRP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F3611" w:rsidRPr="009F3611">
        <w:rPr>
          <w:rFonts w:ascii="Tahoma" w:hAnsi="Tahoma" w:cs="Tahoma"/>
          <w:sz w:val="20"/>
          <w:szCs w:val="20"/>
        </w:rPr>
        <w:t xml:space="preserve">wykaz </w:t>
      </w:r>
      <w:r w:rsidR="009F3611" w:rsidRPr="009F3611">
        <w:rPr>
          <w:rFonts w:ascii="Tahoma" w:hAnsi="Tahoma" w:cs="Tahoma"/>
          <w:bCs/>
          <w:spacing w:val="-1"/>
          <w:sz w:val="20"/>
          <w:szCs w:val="20"/>
        </w:rPr>
        <w:t>osób skierowanych do realizacji zamówienia (kierowanie robotami budowlanymi)</w:t>
      </w:r>
    </w:p>
    <w:p w:rsidR="004F4FA5" w:rsidRPr="009F361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3611">
        <w:rPr>
          <w:rFonts w:ascii="Tahoma" w:hAnsi="Tahoma" w:cs="Tahoma"/>
          <w:color w:val="000000"/>
          <w:sz w:val="20"/>
          <w:szCs w:val="20"/>
        </w:rPr>
        <w:t>- według wzoru</w:t>
      </w:r>
      <w:r w:rsidR="00FE2FDE" w:rsidRP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color w:val="000000"/>
          <w:sz w:val="20"/>
          <w:szCs w:val="20"/>
        </w:rPr>
        <w:t xml:space="preserve">stanowiącego </w:t>
      </w:r>
      <w:r w:rsidR="009F3611" w:rsidRPr="004E42B1">
        <w:rPr>
          <w:rFonts w:ascii="Tahoma" w:hAnsi="Tahoma" w:cs="Tahoma"/>
          <w:b/>
          <w:bCs/>
          <w:color w:val="000000"/>
          <w:sz w:val="20"/>
          <w:szCs w:val="20"/>
        </w:rPr>
        <w:t>załącznik nr 13</w:t>
      </w:r>
      <w:r w:rsidR="00095CAA">
        <w:rPr>
          <w:rFonts w:ascii="Tahoma" w:hAnsi="Tahoma" w:cs="Tahoma"/>
          <w:bCs/>
          <w:color w:val="000000"/>
          <w:sz w:val="20"/>
          <w:szCs w:val="20"/>
        </w:rPr>
        <w:t xml:space="preserve"> do S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>WZ</w:t>
      </w:r>
      <w:r w:rsidRPr="009F3611">
        <w:rPr>
          <w:rFonts w:ascii="Tahoma" w:hAnsi="Tahoma" w:cs="Tahoma"/>
          <w:color w:val="000000"/>
          <w:sz w:val="20"/>
          <w:szCs w:val="20"/>
        </w:rPr>
        <w:t>,</w:t>
      </w:r>
    </w:p>
    <w:p w:rsidR="004F4FA5" w:rsidRPr="009F361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3611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 xml:space="preserve">zaświadczenie właściwego naczelnika urzędu skarbowego </w:t>
      </w:r>
      <w:r w:rsidRPr="009F3611">
        <w:rPr>
          <w:rFonts w:ascii="Tahoma" w:hAnsi="Tahoma" w:cs="Tahoma"/>
          <w:color w:val="000000"/>
          <w:sz w:val="20"/>
          <w:szCs w:val="20"/>
        </w:rPr>
        <w:t>potwierdzającego, że wykonawca nie zalega z opłacaniem</w:t>
      </w:r>
      <w:r w:rsidR="001E21F6" w:rsidRP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color w:val="000000"/>
          <w:sz w:val="20"/>
          <w:szCs w:val="20"/>
        </w:rPr>
        <w:t>podatków, wystawionego nie wcześniej niż 3 miesiące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przed upływem terminu składania ofert albo wniosków o dopuszczenie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do udziału w postępowaniu, lub innego dokumentu potwierdzającego, że wykonawca zawarł porozumienie z właściwym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organem podatkowym w sprawie spłat tych należności wraz z ewentualnymi odsetkami lub grzywnami, w szczególności uzyskał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przewidziane prawem zwolnienie, odroczenie lub rozłożenie na raty zaległych płatności lub </w:t>
      </w:r>
      <w:r w:rsidRPr="009F3611">
        <w:rPr>
          <w:rFonts w:ascii="Tahoma" w:hAnsi="Tahoma" w:cs="Tahoma"/>
          <w:color w:val="000000"/>
          <w:sz w:val="20"/>
          <w:szCs w:val="20"/>
        </w:rPr>
        <w:t>wstrzymanie w całości wykonania</w:t>
      </w:r>
      <w:r w:rsidR="009F3611" w:rsidRP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color w:val="000000"/>
          <w:sz w:val="20"/>
          <w:szCs w:val="20"/>
        </w:rPr>
        <w:t>decyzji właściwego organu;</w:t>
      </w:r>
    </w:p>
    <w:p w:rsidR="004F4FA5" w:rsidRPr="009F361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F3611">
        <w:rPr>
          <w:rFonts w:ascii="Tahoma" w:hAnsi="Tahoma" w:cs="Tahoma"/>
          <w:color w:val="000000"/>
          <w:sz w:val="20"/>
          <w:szCs w:val="20"/>
        </w:rPr>
        <w:t xml:space="preserve">5) 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>zaświadczenia właściwej terenowej jednostki organizacyjnej Zakładu Ubezpieczeń Społecznych lub Kasy</w:t>
      </w:r>
      <w:r w:rsid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 xml:space="preserve">Rolniczego Ubezpieczenia Społecznego </w:t>
      </w:r>
      <w:r w:rsidRPr="009F3611">
        <w:rPr>
          <w:rFonts w:ascii="Tahoma" w:hAnsi="Tahoma" w:cs="Tahoma"/>
          <w:color w:val="000000"/>
          <w:sz w:val="20"/>
          <w:szCs w:val="20"/>
        </w:rPr>
        <w:t>albo innego dokumentu potwierdzającego, że wykonawca nie zalega z opłacaniem</w:t>
      </w:r>
      <w:r w:rsid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color w:val="000000"/>
          <w:sz w:val="20"/>
          <w:szCs w:val="20"/>
        </w:rPr>
        <w:t>składek na ubezpieczenia społeczne lub zdrowotne, wystawionego nie wcześniej niż 3 miesiące przed upływem terminu</w:t>
      </w:r>
      <w:r w:rsid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color w:val="000000"/>
          <w:sz w:val="20"/>
          <w:szCs w:val="20"/>
        </w:rPr>
        <w:t>składania ofert albo wniosków o dopuszczenie do udziału w postępowaniu, lub innego dokumentu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potwierdzającego, że</w:t>
      </w:r>
      <w:r w:rsid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wykonawca zawarł porozumienie z właściwym organem w sprawie spłat tych należności wraz z ewentualnymi odsetkami lub</w:t>
      </w:r>
      <w:r w:rsid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grzywnami, w szczególności uzyskał przewidziane prawem zwolnienie, odroczenie lub rozłożenie na raty zaległych płatności lub</w:t>
      </w:r>
      <w:r w:rsid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wstrzymanie w całości wykonania decyzji właściwego organu;</w:t>
      </w:r>
    </w:p>
    <w:p w:rsidR="004F4FA5" w:rsidRPr="00095CAA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W przypadku oferty składanej przez Wykonawców wspólnie ubiegających się o udzielenie zamówienia publicznego, dokumenty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95CAA">
        <w:rPr>
          <w:rFonts w:ascii="Tahoma" w:hAnsi="Tahoma" w:cs="Tahoma"/>
          <w:color w:val="000000"/>
          <w:sz w:val="20"/>
          <w:szCs w:val="20"/>
        </w:rPr>
        <w:t>p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otwierdzające, o nie podleganiu wykluczeniu składa każdy z Wykonawców </w:t>
      </w:r>
      <w:r w:rsidRPr="00095CAA">
        <w:rPr>
          <w:rFonts w:ascii="Tahoma" w:hAnsi="Tahoma" w:cs="Tahoma"/>
          <w:color w:val="000000"/>
          <w:sz w:val="20"/>
          <w:szCs w:val="20"/>
        </w:rPr>
        <w:t>oddzielnie.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95CAA">
        <w:rPr>
          <w:rFonts w:ascii="Tahoma" w:hAnsi="Tahoma" w:cs="Tahoma"/>
          <w:color w:val="000000"/>
          <w:sz w:val="20"/>
          <w:szCs w:val="20"/>
        </w:rPr>
        <w:t xml:space="preserve">6) 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 xml:space="preserve">Opłacona polisa </w:t>
      </w:r>
      <w:r w:rsidRPr="00095CAA">
        <w:rPr>
          <w:rFonts w:ascii="Tahoma" w:hAnsi="Tahoma" w:cs="Tahoma"/>
          <w:color w:val="000000"/>
          <w:sz w:val="20"/>
          <w:szCs w:val="20"/>
        </w:rPr>
        <w:t>lub inny dokument potwierdzający, że wykonawca jest ubezpieczony od odpowiedzialności cywilnej w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zakresie prowadzonej działalności związanej z przedmiotem zamówienia na sumę min. 200 000,00 zł.;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8. Jeżeli Wykonawca ma siedzibę lub miejsce zamieszkania poza terytorium Rzeczypospolitej Polskiej składa dokument lub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dokumenty wystawione w kraju, w którym wykonawca ma siedzibę lub miejsce zamieszkania, potwierdzające odpowiednio, że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nie otwarto jego likwidacji ani nie ogłoszono upadłości. Dokument, o którym mowa powyżej, powinien być wystawiony nie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wcześniej niż 6 miesięcy przed upływem terminu składania ofert 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9. Jeżeli w kraju, w którym Wykonawca ma siedzibę lub miejsce zamieszkania, nie wydaje się dokumentów, o których mowa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 ust. 4 pkt 2, zastępuje się je w całości lub części dokumentem zawierającym odpowiednio oświadczenie Wykonawcy, że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wskazaniem osoby albo osób uprawnionych do jego reprezentacji, złożone przed notariuszem lub przed organem sądowym,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administracyjnym albo organem samorządu zawodowego lub gospodarczego właściwym ze względu na siedzibę lub miejsce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zamieszkania Wykonawcy.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10. Zamawiający nie wzywa do złożenia podmiotowych środków dowodowych, jeżeli: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>1) może je uzyskać za pomocą bezpłatnych i ogólnodostępnych baz danych, w szczególności rejestrów publicznych w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rozumieniu ustawy z dnia 17 lutego 2005 r. o informatyzacji działalności podmiotów realizujących zadania publiczne, o ile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wykonawca wskazał w oświadczeniu, o którym mowa w art. 125 ust. 1 p.z.p dane umożliwiające dostęp do tych środków;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2) podmiotowym środkiem dowodowym jest oświadczenie, którego treść odpowiada zakresowi oświadczenia, o którym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mowa w art. 125 ust. 1.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11. Wykonawca nie jest zobowiązany do złożenia podmiotowych środków dowodowych, które zamawiający posiada, jeżeli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wykonawca wskaże te środki oraz potwierdzi ich prawidłowość i aktualność.</w:t>
      </w:r>
    </w:p>
    <w:p w:rsidR="004F4FA5" w:rsidRPr="009F361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F3611">
        <w:rPr>
          <w:rFonts w:ascii="Tahoma" w:hAnsi="Tahoma" w:cs="Tahoma"/>
          <w:color w:val="000000"/>
          <w:sz w:val="20"/>
          <w:szCs w:val="20"/>
        </w:rPr>
        <w:t xml:space="preserve">12. 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>Podmiotowe środki dowodowe oraz inne dokumenty lub oświadczenia, o których mowa powyżej, składa się w</w:t>
      </w:r>
      <w:r w:rsidR="009F3611" w:rsidRP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>formie elektronicznej (z kwalifikowanym podpisem elektronicznym), w postaci elektronicznej opatrzonej podpisem</w:t>
      </w:r>
      <w:r w:rsidR="009F3611" w:rsidRP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>zaufanym lub podpisem osobistym. Sposób sporządzenia dokumentów elektronicznych, oświadczeń lub</w:t>
      </w:r>
      <w:r w:rsidR="009F3611" w:rsidRP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>elektronicznych kopii dokumentów lub oświadczeń musi być zgody z wymaganiami określonymi w Rozporządzeniu</w:t>
      </w:r>
      <w:r w:rsidR="009F3611" w:rsidRPr="009F361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>PRM</w:t>
      </w:r>
      <w:r w:rsidRPr="009F3611">
        <w:rPr>
          <w:rFonts w:ascii="Tahoma" w:hAnsi="Tahoma" w:cs="Tahoma"/>
          <w:color w:val="000000"/>
          <w:sz w:val="20"/>
          <w:szCs w:val="20"/>
        </w:rPr>
        <w:t>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3611">
        <w:rPr>
          <w:rFonts w:ascii="Tahoma" w:hAnsi="Tahoma" w:cs="Tahoma"/>
          <w:color w:val="000000"/>
          <w:sz w:val="20"/>
          <w:szCs w:val="20"/>
        </w:rPr>
        <w:t>13. W zakresie nieuregulowanym ustawą p.z.p. lub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niniejszą SWZ do oświadczeń i dokumentów składanych przez Wykonawcę w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postępowaniu zastosowanie mają w szczególności przepisy rozporządzenia Ministra Rozwoju Pracy i Technologii z dnia 23 grudnia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2020 r. w sprawie podmiotowych środków dowodowych oraz innych dokumentów lub oświadczeń, jakich może żądać zamawiający</w:t>
      </w:r>
      <w:r w:rsidR="009F3611">
        <w:rPr>
          <w:rFonts w:ascii="Tahoma" w:hAnsi="Tahoma" w:cs="Tahoma"/>
          <w:color w:val="000000"/>
          <w:sz w:val="20"/>
          <w:szCs w:val="20"/>
        </w:rPr>
        <w:t>m</w:t>
      </w:r>
      <w:r w:rsidR="004E42B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od wykonawcy oraz rozporządzenia Prezesa Rady Ministrów z dnia grudnia 2020 r. w sprawie sposobu sporządzania i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przekazywania informacji oraz wymagań technicznych dla dokumentów elektronicznych oraz środków komunikacji elektronicznej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 postępowaniu o udzielenie zamówienia publicznego lub konkursie.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14. Wszystkie dokumenty składane wraz z ofertą (formularzem ofer</w:t>
      </w:r>
      <w:r w:rsidR="004E42B1">
        <w:rPr>
          <w:rFonts w:ascii="Tahoma" w:hAnsi="Tahoma" w:cs="Tahoma"/>
          <w:color w:val="000000"/>
          <w:sz w:val="20"/>
          <w:szCs w:val="20"/>
        </w:rPr>
        <w:t xml:space="preserve">towym stanowiącym </w:t>
      </w:r>
      <w:r w:rsidR="004E42B1" w:rsidRPr="004E42B1">
        <w:rPr>
          <w:rFonts w:ascii="Tahoma" w:hAnsi="Tahoma" w:cs="Tahoma"/>
          <w:b/>
          <w:color w:val="000000"/>
          <w:sz w:val="20"/>
          <w:szCs w:val="20"/>
        </w:rPr>
        <w:t>załącznik nr 3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do SWZ) składane są pod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rygorem nieważności w formie elektronicznej lub w postaci elektronicznej opatrzonej podpisem zaufanym, lub podpisem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osobistym.</w:t>
      </w:r>
    </w:p>
    <w:p w:rsidR="009F3611" w:rsidRPr="004F4FA5" w:rsidRDefault="009F3611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XI. INFORMACJA DLA WYKONAWCÓW POLEGAJĄCYCH NA ZASOBACH INNYCH PODMIOTÓW,</w:t>
      </w:r>
      <w:r w:rsidR="009F3611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NA ZASADACH OKREŚLONYCH W ART. 118-123 P.Z.P.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1.Wykonawca może w celu potwierdzenia spełniania warunków udziału w polegać na zdolnościach technicznych lub zawodowych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podmiotów udostępniających zasoby, niezależnie od charakteru prawnego łączących go z nimi stosunków prawnych.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W odniesieniu do warunków dotyczących doświadczenia, wykonawcy mogą polegać na zdolnościach podmiotów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udostępniających zasoby, jeśli podmioty te wykonają świadczenie do realizacji którego te zdolności są wymagane.</w:t>
      </w:r>
    </w:p>
    <w:p w:rsidR="004F4FA5" w:rsidRPr="00095CAA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F3611">
        <w:rPr>
          <w:rFonts w:ascii="Tahoma" w:hAnsi="Tahoma" w:cs="Tahoma"/>
          <w:color w:val="000000"/>
          <w:sz w:val="20"/>
          <w:szCs w:val="20"/>
        </w:rPr>
        <w:t xml:space="preserve">3. Wykonawca, który polega na zdolnościach lub sytuacji podmiotów udostępniających zasoby, </w:t>
      </w:r>
      <w:r w:rsidRPr="009F3611">
        <w:rPr>
          <w:rFonts w:ascii="Tahoma" w:hAnsi="Tahoma" w:cs="Tahoma"/>
          <w:bCs/>
          <w:color w:val="000000"/>
          <w:sz w:val="20"/>
          <w:szCs w:val="20"/>
        </w:rPr>
        <w:t>składa, wraz z ofertą</w:t>
      </w:r>
      <w:r w:rsidRPr="009F3611">
        <w:rPr>
          <w:rFonts w:ascii="Tahoma" w:hAnsi="Tahoma" w:cs="Tahoma"/>
          <w:color w:val="000000"/>
          <w:sz w:val="20"/>
          <w:szCs w:val="20"/>
        </w:rPr>
        <w:t>,</w:t>
      </w:r>
      <w:r w:rsidR="009F36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F3611">
        <w:rPr>
          <w:rFonts w:ascii="Tahoma" w:hAnsi="Tahoma" w:cs="Tahoma"/>
          <w:color w:val="000000"/>
          <w:sz w:val="20"/>
          <w:szCs w:val="20"/>
        </w:rPr>
        <w:t xml:space="preserve">zobowiązanie podmiotu </w:t>
      </w:r>
      <w:r w:rsidRPr="00095CAA">
        <w:rPr>
          <w:rFonts w:ascii="Tahoma" w:hAnsi="Tahoma" w:cs="Tahoma"/>
          <w:color w:val="000000"/>
          <w:sz w:val="20"/>
          <w:szCs w:val="20"/>
        </w:rPr>
        <w:t>udostępniającego zasoby do oddania mu do dyspozycji niezbędnych zasobów na potrzeby realizacji danego</w:t>
      </w:r>
      <w:r w:rsidR="009F3611" w:rsidRPr="00095C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color w:val="000000"/>
          <w:sz w:val="20"/>
          <w:szCs w:val="20"/>
        </w:rPr>
        <w:t>zamówienia lub inny podmiotowy środek dowodowy potwierdzający, że wykonawca realizując zamówienie, będzie dysponował</w:t>
      </w:r>
      <w:r w:rsidR="009F3611" w:rsidRPr="00095C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color w:val="000000"/>
          <w:sz w:val="20"/>
          <w:szCs w:val="20"/>
        </w:rPr>
        <w:t xml:space="preserve">niezbędnymi zasobami tych podmiotów . Wzór oświadczenia stanowi </w:t>
      </w:r>
      <w:r w:rsidR="00457740" w:rsidRPr="004E42B1">
        <w:rPr>
          <w:rFonts w:ascii="Tahoma" w:hAnsi="Tahoma" w:cs="Tahoma"/>
          <w:b/>
          <w:bCs/>
          <w:color w:val="000000"/>
          <w:sz w:val="20"/>
          <w:szCs w:val="20"/>
        </w:rPr>
        <w:t>załącznik nr 10</w:t>
      </w:r>
      <w:r w:rsidRPr="00095CAA">
        <w:rPr>
          <w:rFonts w:ascii="Tahoma" w:hAnsi="Tahoma" w:cs="Tahoma"/>
          <w:bCs/>
          <w:color w:val="000000"/>
          <w:sz w:val="20"/>
          <w:szCs w:val="20"/>
        </w:rPr>
        <w:t xml:space="preserve"> do SWZ</w:t>
      </w:r>
      <w:r w:rsidRPr="00095CAA">
        <w:rPr>
          <w:rFonts w:ascii="Tahoma" w:hAnsi="Tahoma" w:cs="Tahoma"/>
          <w:color w:val="000000"/>
          <w:sz w:val="20"/>
          <w:szCs w:val="20"/>
        </w:rPr>
        <w:t>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95CAA">
        <w:rPr>
          <w:rFonts w:ascii="Tahoma" w:hAnsi="Tahoma" w:cs="Tahoma"/>
          <w:color w:val="000000"/>
          <w:sz w:val="20"/>
          <w:szCs w:val="20"/>
        </w:rPr>
        <w:t>4. Zamawiający ocenia, czy udostępniane wykonawcy przez podmioty udostępniające zasoby zdolności techniczne lub zawodowe,</w:t>
      </w:r>
      <w:r w:rsidR="00457740" w:rsidRPr="00095C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5CAA">
        <w:rPr>
          <w:rFonts w:ascii="Tahoma" w:hAnsi="Tahoma" w:cs="Tahoma"/>
          <w:color w:val="000000"/>
          <w:sz w:val="20"/>
          <w:szCs w:val="20"/>
        </w:rPr>
        <w:t>pozwalają na wykazanie przez wykonawcę spełniania warunków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udziału w postępowaniu, a także bada, czy nie zachodzą wobec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tego podmiotu podstawy wykluczenia, które zostały przewidziane względem wykonawcy.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5. Jeżeli zdolności techniczne lub zawodowe podmiotu udostępniającego zasoby nie potwierdzają spełniania przez wykonawcę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warunków udziału w postępowaniu lub zachodzą wobec tego podmiotu podstawy wykluczenia, zamawiający żąda, aby wykonawca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 terminie określonym przez zamawiającego zastąpił ten podmiot innym podmiotem lub podmiotami albo wykazał, że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samodzielnie spełnia warunki udziału w postępowaniu 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6. UWAGA: Wykonawca nie może, po upływie terminu składania ofert, powoływać się na zdolności lub sytuację podmiotów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udostępniających zasoby, jeżeli na etapie składania ofert nie polegał on w danym zakresie na zdolnościach lub sytuacji podmiotów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udostępniających zasoby .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7. Wykonawca, w przypadku polegania na zdolnościach lub sytuacji podmiotów udostępniających zasoby, przedstawia, wraz z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oświadczeniami o których mowa w Rozdziale X ust. 1 SWZ, także oświadczenie podmiotu udostępniającego zasoby, potwierdzające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brak podstaw wykluczenia tego podmiotu oraz odpowiednio spełnianie warunków udziału w postępowaniu, w zakresie, w jakim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wykonawca powołuje się na jego zasoby, zgodnie z katalogiem dokumentów określonych w Rozdziale X SWZ.</w:t>
      </w:r>
    </w:p>
    <w:p w:rsidR="00457740" w:rsidRPr="004F4FA5" w:rsidRDefault="00457740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Rozdział XII. INFORMACJA DLA WYKONAWCÓW WSPÓLNIE UBIEGAJĄCYCH SIĘ O UDZIELENIE</w:t>
      </w:r>
      <w:r w:rsidR="0045774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ZAMÓWIENIA (SPÓŁKI CYWILNE/KONSORCJA)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Wykonawcy mogą wspólnie ubiegać się o udzielenie zamówienia. W takim przypadku Wykonawcy ustanawiają pełnomocnika do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reprezentowania ich w postępowaniu albo do reprezentowania i zawarcia umowy w sprawie zamówienia publicznego.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Pełnomocnictwo winno być załączone do oferty.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W przypadku Wykonawców wspólnie ubiegających się o udzielenie zamówienia, oświadczenia, o których mowa w Rozdziale X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ust. 1 SWZ, składa każdy z wykonawców. Oświadczenia te potwierdzają brak podstaw wykluczenia oraz spełnianie warunków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udziału w zakresie, w jakim każdy z wykonawców wykazuje spełnianie warunków udziału w postępowaniu.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Wykonawcy wspólnie ubiegający się o udzielenie zamówienia dołączają do oferty oświadczenie, z którego wynika, które roboty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budowlane/dostawy/usługi wykonają poszczególni wykonawcy.</w:t>
      </w:r>
    </w:p>
    <w:p w:rsidR="004F4FA5" w:rsidRPr="00457740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 xml:space="preserve">4. Oświadczenia i dokumenty potwierdzające brak podstaw do wykluczenia z postępowania składa </w:t>
      </w:r>
      <w:r w:rsidRPr="00457740">
        <w:rPr>
          <w:rFonts w:ascii="Tahoma" w:hAnsi="Tahoma" w:cs="Tahoma"/>
          <w:color w:val="000000"/>
          <w:sz w:val="20"/>
          <w:szCs w:val="20"/>
        </w:rPr>
        <w:t>każdy z Wykonawców wspólnie</w:t>
      </w:r>
      <w:r w:rsidR="00457740" w:rsidRP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57740">
        <w:rPr>
          <w:rFonts w:ascii="Tahoma" w:hAnsi="Tahoma" w:cs="Tahoma"/>
          <w:color w:val="000000"/>
          <w:sz w:val="20"/>
          <w:szCs w:val="20"/>
        </w:rPr>
        <w:t>ubiegających się o zamówienie.</w:t>
      </w:r>
    </w:p>
    <w:p w:rsidR="004F4FA5" w:rsidRPr="00457740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7740">
        <w:rPr>
          <w:rFonts w:ascii="Tahoma" w:hAnsi="Tahoma" w:cs="Tahoma"/>
          <w:color w:val="000000"/>
          <w:sz w:val="20"/>
          <w:szCs w:val="20"/>
        </w:rPr>
        <w:t xml:space="preserve">5. </w:t>
      </w:r>
      <w:r w:rsidRPr="00457740">
        <w:rPr>
          <w:rFonts w:ascii="Tahoma" w:hAnsi="Tahoma" w:cs="Tahoma"/>
          <w:bCs/>
          <w:color w:val="000000"/>
          <w:sz w:val="20"/>
          <w:szCs w:val="20"/>
        </w:rPr>
        <w:t xml:space="preserve">Oświadczenie wykonawców wspólnie ubiegających się o udzielenie zamówienia </w:t>
      </w:r>
      <w:r w:rsidRPr="00457740">
        <w:rPr>
          <w:rFonts w:ascii="Tahoma" w:hAnsi="Tahoma" w:cs="Tahoma"/>
          <w:color w:val="000000"/>
          <w:sz w:val="20"/>
          <w:szCs w:val="20"/>
        </w:rPr>
        <w:t>(</w:t>
      </w:r>
      <w:r w:rsidR="00457740" w:rsidRPr="004E42B1">
        <w:rPr>
          <w:rFonts w:ascii="Tahoma" w:hAnsi="Tahoma" w:cs="Tahoma"/>
          <w:b/>
          <w:bCs/>
          <w:color w:val="000000"/>
          <w:sz w:val="20"/>
          <w:szCs w:val="20"/>
        </w:rPr>
        <w:t>załącznik nr 11</w:t>
      </w:r>
      <w:r w:rsidRPr="00457740">
        <w:rPr>
          <w:rFonts w:ascii="Tahoma" w:hAnsi="Tahoma" w:cs="Tahoma"/>
          <w:bCs/>
          <w:color w:val="000000"/>
          <w:sz w:val="20"/>
          <w:szCs w:val="20"/>
        </w:rPr>
        <w:t xml:space="preserve"> do SWZ</w:t>
      </w:r>
      <w:r w:rsidRPr="00457740">
        <w:rPr>
          <w:rFonts w:ascii="Tahoma" w:hAnsi="Tahoma" w:cs="Tahoma"/>
          <w:color w:val="000000"/>
          <w:sz w:val="20"/>
          <w:szCs w:val="20"/>
        </w:rPr>
        <w:t>):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• Wykonawcy wspólnie ubiegający się o udzielenie zamówienia, spośród których tylko jeden spełnia warunek dotyczący uprawnień,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są zobowiązani dołączyć do oferty oświadczenie, z którego wynika, które dostawy lub usługi wykonają poszczególni wykonawcy.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• Wykonawcy wspólnie ubiegający się o udzielenie zamówienia mogą polegać na zdolnościach tych z wykonawców, którzy wykonają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dostawy lub usługi, do realizacji których te zdolności są wymagane. W takiej sytuacji wykonawcy są zobowiązani dołączyć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do oferty oświadczenie, z którego wynika, które dostawy lub usługi wykonają poszczególni wykonawcy.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Wymagana forma: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Wykonawcy składają oświadczenia w formie elektronicznej lub w postaci elektronicznej opatrzonej podpisem zaufanym, lub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podpisem osobistym osoby upoważnionej do reprezentowania wykonawców zgodnie z formą reprezentacji określoną w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dokumencie rejestrowym właściwym dla formy organizacyjnej lub innym dokumencie.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W przypadku gdy oświadczenie zostało sporządzone jako dokument w postaci papierowej i opatrzone własnoręcznym podpisem,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przekazuje się cyfrowe odwzorowanie tego dokumentu opatrzone kwalifikowanym podpisem elektronicznym, a w przypadku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postępowań lub konkursów, o wartości mniejszej niż progi unijne, kwalifikowanym podpisem elektronicznym, podpisem zaufanym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lub podpisem osobistym, poświadczającym zgodność cyfrowego odwzorowania z dokumentem w postaci papierowej.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Poświadczenia zgodności cyfrowego odwzorowania z dokumentem w postaci papierowej, dokonuje odpowiednio wykonawca lub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wykonawca wspólnie ubiegający się o udzielenie zamówienia lub notariusz.</w:t>
      </w:r>
    </w:p>
    <w:p w:rsidR="00457740" w:rsidRPr="004F4FA5" w:rsidRDefault="00457740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XIII. INFORMACJA O SPOSOBIE POROZUMIEWANIA SIĘ ZAMAWIAJĄCEGO Z WYKONAWCAMI</w:t>
      </w:r>
      <w:r w:rsidR="00095CAA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ORAZ UDZIELANIE WYJASNIEŃ TREŚCI SWZ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Komunikacja w postępowaniu o udzielenie zamówienia i w konkursie, w tym składanie ofert, wniosków o dopuszczenie do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udziału w postępowaniu lub konkursie, wymiana informacji oraz przekazywanie dokumentów lub oświadczeń między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zamawiającym a wykonawcą, z uwzględnieniem wyjątków określonych w ustawie p.z.p., odbywa się przy użyciu środków</w:t>
      </w:r>
      <w:r w:rsidR="004577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komunikacji elektronicznej. Przez środki komunikacji elektronicznej rozumie się środki komunikacji elektronicznej zdefiniowane w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ustawie z dnia 18 lipca 2002 r. o świadczeniu usług drogą elektroniczną (Dz. U. z 2020 r. poz. 344).</w:t>
      </w:r>
    </w:p>
    <w:p w:rsidR="004F4FA5" w:rsidRPr="00457740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57740">
        <w:rPr>
          <w:rFonts w:ascii="Tahoma" w:hAnsi="Tahoma" w:cs="Tahoma"/>
          <w:color w:val="000000"/>
          <w:sz w:val="20"/>
          <w:szCs w:val="20"/>
        </w:rPr>
        <w:t xml:space="preserve">2. </w:t>
      </w:r>
      <w:r w:rsidRPr="00457740">
        <w:rPr>
          <w:rFonts w:ascii="Tahoma" w:hAnsi="Tahoma" w:cs="Tahoma"/>
          <w:bCs/>
          <w:color w:val="000000"/>
          <w:sz w:val="20"/>
          <w:szCs w:val="20"/>
        </w:rPr>
        <w:t>W postępowaniu o udzielenie zamówienia komunikacja między Zamawiającym a Wykonawcami odbywa się</w:t>
      </w:r>
      <w:r w:rsidR="0045774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457740">
        <w:rPr>
          <w:rFonts w:ascii="Tahoma" w:hAnsi="Tahoma" w:cs="Tahoma"/>
          <w:bCs/>
          <w:color w:val="000000"/>
          <w:sz w:val="20"/>
          <w:szCs w:val="20"/>
        </w:rPr>
        <w:t xml:space="preserve">przy użyciu </w:t>
      </w:r>
      <w:r w:rsidR="00457740" w:rsidRPr="004F4FA5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hyperlink r:id="rId18" w:history="1">
        <w:r w:rsidR="00457740" w:rsidRPr="00457740">
          <w:rPr>
            <w:rStyle w:val="Hipercze"/>
            <w:rFonts w:ascii="Tahoma" w:hAnsi="Tahoma" w:cs="Tahoma"/>
            <w:sz w:val="20"/>
            <w:szCs w:val="20"/>
          </w:rPr>
          <w:t>https://ezamowienia.gov.pl/pl/</w:t>
        </w:r>
      </w:hyperlink>
      <w:r w:rsidRPr="00457740">
        <w:rPr>
          <w:rFonts w:ascii="Tahoma" w:hAnsi="Tahoma" w:cs="Tahoma"/>
          <w:bCs/>
          <w:color w:val="000000"/>
          <w:sz w:val="20"/>
          <w:szCs w:val="20"/>
          <w:u w:val="single"/>
        </w:rPr>
        <w:t>,</w:t>
      </w:r>
      <w:r w:rsidRPr="00457740">
        <w:rPr>
          <w:rFonts w:ascii="Tahoma" w:hAnsi="Tahoma" w:cs="Tahoma"/>
          <w:bCs/>
          <w:color w:val="000000"/>
          <w:sz w:val="20"/>
          <w:szCs w:val="20"/>
        </w:rPr>
        <w:t xml:space="preserve"> który dostępny jest pod adresem: </w:t>
      </w:r>
      <w:hyperlink r:id="rId19" w:history="1">
        <w:r w:rsidR="007D0718" w:rsidRPr="00457740">
          <w:rPr>
            <w:rStyle w:val="Hipercze"/>
            <w:rFonts w:ascii="Tahoma" w:hAnsi="Tahoma" w:cs="Tahoma"/>
            <w:sz w:val="20"/>
            <w:szCs w:val="20"/>
          </w:rPr>
          <w:t>https://ezamowienia.gov.pl/pl/</w:t>
        </w:r>
      </w:hyperlink>
      <w:r w:rsidR="007D0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F4FA5" w:rsidRPr="00457740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7740">
        <w:rPr>
          <w:rFonts w:ascii="Tahoma" w:hAnsi="Tahoma" w:cs="Tahoma"/>
          <w:color w:val="000000"/>
          <w:sz w:val="20"/>
          <w:szCs w:val="20"/>
        </w:rPr>
        <w:t>3. Wykonawca zamierzający wziąć udział w postępowaniu o udzielenie zamówienia publicznego, musi posiadać konto na ePUAP.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7740">
        <w:rPr>
          <w:rFonts w:ascii="Tahoma" w:hAnsi="Tahoma" w:cs="Tahoma"/>
          <w:color w:val="000000"/>
          <w:sz w:val="20"/>
          <w:szCs w:val="20"/>
        </w:rPr>
        <w:t>Wykonawca posiadający konto na ePUAP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ma dostęp do następujących formularzy: ,,Formularz do złożenia, zmiany, wycofania</w:t>
      </w:r>
      <w:r w:rsidR="00913A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oferty lub wniosku” oraz do ,, Formularza do komunikacji”.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4. Ofertę, oświadczenia, o których mowa w art. 125 ust. 1 p.z.p., podmiotowe środki dowodowe, pełnomocnictwa, zobowiązanie</w:t>
      </w:r>
      <w:r w:rsidR="00913A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podmiotu udostępniającego zasoby sporządza się w postaci elektronicznej, w ogólnie dostępnych formatach danych, w</w:t>
      </w:r>
      <w:r w:rsidR="00913A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szczególności w formatach .txt, .rtf, .pdf, .doc, .docx, .odt . Ofertę, a także oświadczenia o jakich mowa w Rozdziale X ust. 1 SWZ</w:t>
      </w:r>
      <w:r w:rsidR="00913A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składa się, pod rygorem nieważności, w formie elektronicznej lub w postaci elektronicznej opatrzonej podpisem zaufanym lub</w:t>
      </w:r>
      <w:r w:rsidR="00913A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podpisem osobistym.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>5. Wymagania techniczne i organizacyjne wysyłania i odbierania dokumentów elektronicznych, elektronicznych kopii dokumentów i</w:t>
      </w:r>
      <w:r w:rsidR="007D071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oświadczeń oraz informacji przekazywanych przy ich użyciu opisane zostały w Regulaminie korzystania z systemu </w:t>
      </w:r>
      <w:r w:rsidR="00F05E8D">
        <w:rPr>
          <w:rFonts w:ascii="Tahoma" w:hAnsi="Tahoma" w:cs="Tahoma"/>
          <w:color w:val="000000"/>
          <w:sz w:val="20"/>
          <w:szCs w:val="20"/>
        </w:rPr>
        <w:t>e-Zamowienia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oraz</w:t>
      </w:r>
      <w:r w:rsidR="00F05E8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Warunkach korzystania z elektronicznej platformy usług administracji publicznej (ePUAP).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6. Maksymalny rozmiar plików przesyłanych za pośrednictwem dedykowanych formularzy: „Formularz złożenia, zmiany, wycofania</w:t>
      </w:r>
      <w:r w:rsidR="00F05E8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oferty lub wniosku” i „Formularza do komunikacji” wynosi 150 MB.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7. Za datę przekazania oferty, wniosków, zawiadomień, dokumentów elektronicznych, oświadczeń lub elektronicznych kopii</w:t>
      </w:r>
      <w:r w:rsidR="00F05E8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dokumentów lub oświadczeń oraz innych informacji przyjmuje się datę ich przekazania </w:t>
      </w:r>
      <w:r w:rsidR="00EB10BB">
        <w:rPr>
          <w:rFonts w:ascii="Tahoma" w:hAnsi="Tahoma" w:cs="Tahoma"/>
          <w:color w:val="000000"/>
          <w:sz w:val="20"/>
          <w:szCs w:val="20"/>
        </w:rPr>
        <w:t>do systemu e-Zamowienia.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8. Zamawiający przekazuje link do postępowania oraz ID postępowania jako załącznik do niniejszej SWZ . Dane postępowanie</w:t>
      </w:r>
      <w:r w:rsidR="00F05E8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D0718">
        <w:rPr>
          <w:rFonts w:ascii="Tahoma" w:hAnsi="Tahoma" w:cs="Tahoma"/>
          <w:color w:val="000000"/>
          <w:sz w:val="20"/>
          <w:szCs w:val="20"/>
        </w:rPr>
        <w:t>można wyszukać również na l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iście wszystkich postępowań w </w:t>
      </w:r>
      <w:r w:rsidR="004E42B1">
        <w:rPr>
          <w:rFonts w:ascii="Tahoma" w:hAnsi="Tahoma" w:cs="Tahoma"/>
          <w:color w:val="000000"/>
          <w:sz w:val="20"/>
          <w:szCs w:val="20"/>
        </w:rPr>
        <w:t>e-Zamowienia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klikając wcześniej opcję „Dla Wykonawców” lub ze</w:t>
      </w:r>
      <w:r w:rsidR="00F05E8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strony głównej z zakładki Postępowania.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9. Osobą uprawnioną do porozumiewania się z Wykonawcami jest: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w zakresie proceduralnym:</w:t>
      </w:r>
    </w:p>
    <w:p w:rsidR="004F4FA5" w:rsidRPr="004F4FA5" w:rsidRDefault="00F05E8D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Cezary Sokół, tel. 604-525-100</w:t>
      </w:r>
      <w:r w:rsidR="004F4FA5" w:rsidRPr="004F4FA5">
        <w:rPr>
          <w:rFonts w:ascii="Tahoma" w:hAnsi="Tahoma" w:cs="Tahoma"/>
          <w:color w:val="000000"/>
          <w:sz w:val="20"/>
          <w:szCs w:val="20"/>
        </w:rPr>
        <w:t xml:space="preserve">; e-mail: </w:t>
      </w:r>
      <w:r w:rsidRPr="00F05E8D">
        <w:rPr>
          <w:rFonts w:ascii="Tahoma" w:hAnsi="Tahoma" w:cs="Tahoma"/>
          <w:color w:val="000081"/>
          <w:sz w:val="20"/>
          <w:szCs w:val="20"/>
          <w:u w:val="single"/>
        </w:rPr>
        <w:t>czareksokol@o2.pl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2) w zakresie merytorycznym, dot. przedmiotu zamówienia:</w:t>
      </w:r>
    </w:p>
    <w:p w:rsidR="00F05E8D" w:rsidRPr="004F4FA5" w:rsidRDefault="00F05E8D" w:rsidP="00F05E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Cezary Sokół, tel. 604-525-100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; e-mail: </w:t>
      </w:r>
      <w:r w:rsidRPr="00F05E8D">
        <w:rPr>
          <w:rFonts w:ascii="Tahoma" w:hAnsi="Tahoma" w:cs="Tahoma"/>
          <w:color w:val="000081"/>
          <w:sz w:val="20"/>
          <w:szCs w:val="20"/>
          <w:u w:val="single"/>
        </w:rPr>
        <w:t>czareksokol@o2.pl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8. W korespondencji kierowanej do Zamawiającego Wykonawcy powinni posługiwać się numerem przedmiotowego</w:t>
      </w:r>
      <w:r w:rsidR="00F05E8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postępowania.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9. Wykonawca przystępując do niniejszego postępowania o udzielenie zamówienia publicznego, akceptuje warunki korzystania z</w:t>
      </w:r>
      <w:r w:rsidR="00F05E8D">
        <w:rPr>
          <w:rFonts w:ascii="Tahoma" w:hAnsi="Tahoma" w:cs="Tahoma"/>
          <w:color w:val="000000"/>
          <w:sz w:val="20"/>
          <w:szCs w:val="20"/>
        </w:rPr>
        <w:t xml:space="preserve"> e-Zamowienia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, określone w Regulaminie </w:t>
      </w:r>
      <w:r w:rsidR="00F05E8D">
        <w:rPr>
          <w:rFonts w:ascii="Tahoma" w:hAnsi="Tahoma" w:cs="Tahoma"/>
          <w:color w:val="000000"/>
          <w:sz w:val="20"/>
          <w:szCs w:val="20"/>
        </w:rPr>
        <w:t>e-Zamowienia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oraz zobowiązuje się korzystając z </w:t>
      </w:r>
      <w:r w:rsidR="00C86EAC">
        <w:rPr>
          <w:rFonts w:ascii="Tahoma" w:hAnsi="Tahoma" w:cs="Tahoma"/>
          <w:color w:val="000000"/>
          <w:sz w:val="20"/>
          <w:szCs w:val="20"/>
        </w:rPr>
        <w:t>e-Zamowienia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przestrzegać postanowień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tego regulaminu.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10. Za datę przekazania oferty, oświadczenia, o którym mowa w art. 125 ust. 1 pzp, podmiotowych środków dowodowych,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przedmiotowych środków dowodowych oraz innych informacji, oświadczeń lub dokumentów, przekazywanych w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postępowaniu, przyjmuje się datę ich przekazania </w:t>
      </w:r>
      <w:r w:rsidR="00EB10BB">
        <w:rPr>
          <w:rFonts w:ascii="Tahoma" w:hAnsi="Tahoma" w:cs="Tahoma"/>
          <w:color w:val="000000"/>
          <w:sz w:val="20"/>
          <w:szCs w:val="20"/>
        </w:rPr>
        <w:t>do systemu e-Zamowienia.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11. W postępowaniu o udzielenie zamówienia korespondencja elektroniczna (inna niż oferta Wykonawcy i załączniki do oferty)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odbywa się elektronicznie za pośrednictwem dedykowanego formularza dostępnego na </w:t>
      </w:r>
      <w:r w:rsidR="00EB10BB">
        <w:rPr>
          <w:rFonts w:ascii="Tahoma" w:hAnsi="Tahoma" w:cs="Tahoma"/>
          <w:color w:val="000000"/>
          <w:sz w:val="20"/>
          <w:szCs w:val="20"/>
        </w:rPr>
        <w:t>e-Zamowienia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(Formularz do komunikacji). Korespondencja przesłana za pomocą tego formularza nie może być szyfrowana. We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wszelkiej korespondencji związanej z niniejszym postępowaniem Zamawiający i Wykonawcy posługują się numerem ogłoszenia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(BZP).</w:t>
      </w:r>
    </w:p>
    <w:p w:rsidR="00C86EAC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12. Zamawiający może również komunikować się z Wykonawcami za pomocą poczty elektronicznej, e-mail: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86EAC" w:rsidRPr="00F05E8D">
        <w:rPr>
          <w:rFonts w:ascii="Tahoma" w:hAnsi="Tahoma" w:cs="Tahoma"/>
          <w:color w:val="000081"/>
          <w:sz w:val="20"/>
          <w:szCs w:val="20"/>
          <w:u w:val="single"/>
        </w:rPr>
        <w:t>czareksokol@o2.pl</w:t>
      </w:r>
      <w:r w:rsidR="00C86EAC" w:rsidRPr="004F4FA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13. Dokumenty elektroniczne, oświadczenia lub elektroniczne kopie dokumentów lub oświadczeń składane są przez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Wykonawcę za pośrednictwem „Formularza do komunikacji” jako załączniki. Zamawiający dopuszcza również możliwość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składania dokumentów elektronicznych, oświadczeń lub elektronicznych kopii dokumentów lub oświadczeń za pomocą poczty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elektronicznej, na adres e-mail: </w:t>
      </w:r>
      <w:hyperlink r:id="rId20" w:history="1">
        <w:r w:rsidR="00C86EAC" w:rsidRPr="004302E2"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sekretariat@pdpsbraniewo.pl</w:t>
        </w:r>
      </w:hyperlink>
      <w:r w:rsidRPr="004F4FA5">
        <w:rPr>
          <w:rFonts w:ascii="Tahoma" w:hAnsi="Tahoma" w:cs="Tahoma"/>
          <w:color w:val="000000"/>
          <w:sz w:val="20"/>
          <w:szCs w:val="20"/>
        </w:rPr>
        <w:t>.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Sposób sporządzenia dokumentów elektronicznych, oświadczeń lub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elektronicznych kopii dokumentów lub oświadczeń musi być zgody z wymaganiami określonymi w rozporządzeniu Prezesa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Rady Ministrów z dnia 31 grudnia 2020 r. (Dz. U poz. 2452).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14. Zamawiający nie przewiduje sposobu komunikowania się z Wykonawcami w inny sposób niż przy użyciu środków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komunikacji elektronicznej, wskazanych w SWZ.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15. Wykonawca może zwrócić się do zamawiającego z wnioskiem o wyjaśnienie treści SWZ.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16. Zamawiający jest obowiązany udzielić wyjaśnień niezwłocznie, jednak nie później niż na 2 dni przed upływem terminu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składania odpowiednio ofert, pod warunkiem że wniosek o wyjaśnienie treści SWZ wpłynął do zamawiającego nie później niż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na 4 dni przed upływem terminu składania odpowiednio ofert.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17. Jeżeli zamawiający nie udzieli wyjaśnień w terminie, o którym mowa w ust. 10, przedłuża termin składania ofert o czas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niezbędny do zapoznania się wszystkich zainteresowanych wykonawców z wyjaśnieniami niezbędnymi do należytego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przygotowania i złożenia ofert. W przypadku gdy wniosek o wyjaśnienie treści SWZ nie wpłynął w terminie, o którym mowa w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ust. 10, zamawiający nie ma obowiązku udzielania wyjaśnień SWZ oraz obowiązku przedłużenia terminu składania ofert.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18. Przedłużenie terminu składania ofert, o których mowa w ust. 11, nie wpływa na bieg terminu składania wniosku o wyjaśnienie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treści SWZ.</w:t>
      </w:r>
    </w:p>
    <w:p w:rsidR="00C86EAC" w:rsidRPr="004F4FA5" w:rsidRDefault="00C86EAC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XIV. OPIS SPOSOBU PRZYGOTOWANIA OFERT ORAZ WYMAGANIA FORMALNE DOTYCZĄCE</w:t>
      </w:r>
      <w:r w:rsidR="00C86EA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SKŁADANYCH OŚWIADCZEŃ I DOKUMENTÓW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Wykonawca może złożyć tylko jedną ofertę.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>2. Treść oferty musi odpowiadać treści SWZ.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Ofertę składa się na Formularzu Ofertow</w:t>
      </w:r>
      <w:r w:rsidR="004E42B1">
        <w:rPr>
          <w:rFonts w:ascii="Tahoma" w:hAnsi="Tahoma" w:cs="Tahoma"/>
          <w:color w:val="000000"/>
          <w:sz w:val="20"/>
          <w:szCs w:val="20"/>
        </w:rPr>
        <w:t xml:space="preserve">ym – zgodnie z </w:t>
      </w:r>
      <w:r w:rsidR="004E42B1" w:rsidRPr="004E42B1">
        <w:rPr>
          <w:rFonts w:ascii="Tahoma" w:hAnsi="Tahoma" w:cs="Tahoma"/>
          <w:b/>
          <w:color w:val="000000"/>
          <w:sz w:val="20"/>
          <w:szCs w:val="20"/>
        </w:rPr>
        <w:t>załącznikiem nr 3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do SWZ - formularzem ofertowym. Wraz z ofertą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Wykonawca jest zobowiązany złożyć kosztorysy ofertowe oraz 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oświadczenia, o których mowa w Rozdziale X ust. 1 SWZ (</w:t>
      </w:r>
      <w:r w:rsidRPr="004E42B1">
        <w:rPr>
          <w:rFonts w:ascii="Tahoma" w:hAnsi="Tahoma" w:cs="Tahoma"/>
          <w:b/>
          <w:color w:val="000000"/>
          <w:sz w:val="20"/>
          <w:szCs w:val="20"/>
        </w:rPr>
        <w:t>załącznik nr 4 i 5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do SWZ);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2) zobowiązanie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innego podmiotu (</w:t>
      </w:r>
      <w:r w:rsidR="00C86EAC" w:rsidRPr="004E42B1">
        <w:rPr>
          <w:rFonts w:ascii="Tahoma" w:hAnsi="Tahoma" w:cs="Tahoma"/>
          <w:b/>
          <w:color w:val="000000"/>
          <w:sz w:val="20"/>
          <w:szCs w:val="20"/>
        </w:rPr>
        <w:t>załącznik nr 10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do SWZ), o którym mowa w Rozdziale XI ust. 3 SWZ - jeżeli dotyczy;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3) dokumenty, z których wynika prawo do podpisania oferty; odpowiednie pełnomocnictwa - jeżeli dotyczy;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4) oświadczenie wykonawców wspólnie ubiegających się o udzie</w:t>
      </w:r>
      <w:r w:rsidR="00C86EAC">
        <w:rPr>
          <w:rFonts w:ascii="Tahoma" w:hAnsi="Tahoma" w:cs="Tahoma"/>
          <w:color w:val="000000"/>
          <w:sz w:val="20"/>
          <w:szCs w:val="20"/>
        </w:rPr>
        <w:t>lenie zamówienia (</w:t>
      </w:r>
      <w:r w:rsidR="00C86EAC" w:rsidRPr="004E42B1">
        <w:rPr>
          <w:rFonts w:ascii="Tahoma" w:hAnsi="Tahoma" w:cs="Tahoma"/>
          <w:b/>
          <w:color w:val="000000"/>
          <w:sz w:val="20"/>
          <w:szCs w:val="20"/>
        </w:rPr>
        <w:t>załącznik nr 11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do SWZ) o którym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mowa w Rozdziale XII ust. 5 SWZ – jeżeli dotyczy.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4. Oferta powinna być podpisana przez osobę upoważnioną do reprezentowania Wykonawcy, zgodnie z formą reprezentacji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Wykonawcy określoną w rejestrze lub innym dokumencie, właściwym dla danej formy organizacyjnej Wykonawcy albo przez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upełnomocnionego przedstawiciela Wykonawcy. W celu potwierdzenia, że osoba działająca w imieniu wykonawcy jest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umocowana do jego reprezentowania, zamawiający żąda od wykonawcy odpisu lub informacji z Krajowego Rejestru Sądowego,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Centralnej Ewidencji i Informacji o Działalności Gospodarczej lub innego właściwego rejestru 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5. Oferta oraz pozostałe oświadczenia i dokumenty, dla których Zamawiający określił wzory w formie formularzy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zamieszczonych w załącznikach do SWZ, powinny być sporządzone zgodnie z tymi wzorami, co do treści oraz opisu kolumn i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wierszy.</w:t>
      </w:r>
    </w:p>
    <w:p w:rsidR="004F4FA5" w:rsidRPr="00C86EAC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86EAC">
        <w:rPr>
          <w:rFonts w:ascii="Tahoma" w:hAnsi="Tahoma" w:cs="Tahoma"/>
          <w:color w:val="000000"/>
          <w:sz w:val="20"/>
          <w:szCs w:val="20"/>
        </w:rPr>
        <w:t xml:space="preserve">6. </w:t>
      </w:r>
      <w:r w:rsidRPr="00C86EAC">
        <w:rPr>
          <w:rFonts w:ascii="Tahoma" w:hAnsi="Tahoma" w:cs="Tahoma"/>
          <w:bCs/>
          <w:color w:val="000000"/>
          <w:sz w:val="20"/>
          <w:szCs w:val="20"/>
        </w:rPr>
        <w:t>Ofertę składa się pod rygorem nieważności w formie elektronicznej lub w postaci elektronicznej opatrzonej</w:t>
      </w:r>
      <w:r w:rsidR="00C86EAC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C86EAC">
        <w:rPr>
          <w:rFonts w:ascii="Tahoma" w:hAnsi="Tahoma" w:cs="Tahoma"/>
          <w:bCs/>
          <w:color w:val="000000"/>
          <w:sz w:val="20"/>
          <w:szCs w:val="20"/>
        </w:rPr>
        <w:t>podpisem zaufanym lub podpisem osobistym. Sposób złożenia oferty, w tym zaszyfrowania oferty opisany został w</w:t>
      </w:r>
      <w:r w:rsidR="00C86EAC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C86EAC">
        <w:rPr>
          <w:rFonts w:ascii="Tahoma" w:hAnsi="Tahoma" w:cs="Tahoma"/>
          <w:bCs/>
          <w:color w:val="000000"/>
          <w:sz w:val="20"/>
          <w:szCs w:val="20"/>
        </w:rPr>
        <w:t xml:space="preserve">,,instrukcji użytkownika”, dostępnej na stronie: </w:t>
      </w:r>
      <w:hyperlink r:id="rId21" w:history="1">
        <w:r w:rsidR="00EB10BB" w:rsidRPr="00457740">
          <w:rPr>
            <w:rStyle w:val="Hipercze"/>
            <w:rFonts w:ascii="Tahoma" w:hAnsi="Tahoma" w:cs="Tahoma"/>
            <w:sz w:val="20"/>
            <w:szCs w:val="20"/>
          </w:rPr>
          <w:t>https://ezamowienia.gov.pl/pl/</w:t>
        </w:r>
      </w:hyperlink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7. Oferta powinna być sporządzona w języku polskim. Dokumenty obcojęzyczne powinny być w całości przetłumaczone przez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tłumacza przysięgłego na język polski. Każdy dokument składający się na ofertę powinien być czytelny.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8. Jeśli oferta zawiera informacje stanowiące tajemnicę przedsiębiorstwa w rozumieniu ustawy z dnia 16 kwietnia 1993 r. o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zwalczaniu nieuczciwej konkurencji (Dz. U. z 2020 r. poz. 1913), Wykonawca, w celu utrzymania w poufności tych informacji,</w:t>
      </w:r>
    </w:p>
    <w:p w:rsidR="004F4FA5" w:rsidRPr="00C86EAC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przekazuje je w wydzielonym i odpowiednio oznaczonym pliku, wraz z jednoczesnym zaznaczeniem polecenia ,,Załącznik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stanowiący tajemnicę przedsiębiorstwa” a następnie wraz z plikami stanowiącymi </w:t>
      </w:r>
      <w:r w:rsidRPr="00C86EAC">
        <w:rPr>
          <w:rFonts w:ascii="Tahoma" w:hAnsi="Tahoma" w:cs="Tahoma"/>
          <w:color w:val="000000"/>
          <w:sz w:val="20"/>
          <w:szCs w:val="20"/>
        </w:rPr>
        <w:t>jawną część należy ten plik zaszyfrować.</w:t>
      </w:r>
    </w:p>
    <w:p w:rsidR="004F4FA5" w:rsidRPr="00C86EAC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86EAC">
        <w:rPr>
          <w:rFonts w:ascii="Tahoma" w:hAnsi="Tahoma" w:cs="Tahoma"/>
          <w:color w:val="000000"/>
          <w:sz w:val="20"/>
          <w:szCs w:val="20"/>
        </w:rPr>
        <w:t xml:space="preserve">9. </w:t>
      </w:r>
      <w:r w:rsidRPr="00C86EAC">
        <w:rPr>
          <w:rFonts w:ascii="Tahoma" w:hAnsi="Tahoma" w:cs="Tahoma"/>
          <w:bCs/>
          <w:color w:val="000000"/>
          <w:sz w:val="20"/>
          <w:szCs w:val="20"/>
        </w:rPr>
        <w:t xml:space="preserve">W celu złożenia oferty należy zarejestrować (zalogować) się na Platformie </w:t>
      </w:r>
      <w:r w:rsidR="00391327">
        <w:rPr>
          <w:rFonts w:ascii="Tahoma" w:hAnsi="Tahoma" w:cs="Tahoma"/>
          <w:color w:val="000000"/>
          <w:sz w:val="20"/>
          <w:szCs w:val="20"/>
        </w:rPr>
        <w:t>e-Zamowienia.pl</w:t>
      </w:r>
      <w:r w:rsidR="00391327" w:rsidRPr="00C86EAC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C86EAC">
        <w:rPr>
          <w:rFonts w:ascii="Tahoma" w:hAnsi="Tahoma" w:cs="Tahoma"/>
          <w:bCs/>
          <w:color w:val="000000"/>
          <w:sz w:val="20"/>
          <w:szCs w:val="20"/>
        </w:rPr>
        <w:t>i postępować zgodnie z</w:t>
      </w:r>
      <w:r w:rsidR="00C86EAC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C86EAC">
        <w:rPr>
          <w:rFonts w:ascii="Tahoma" w:hAnsi="Tahoma" w:cs="Tahoma"/>
          <w:bCs/>
          <w:color w:val="000000"/>
          <w:sz w:val="20"/>
          <w:szCs w:val="20"/>
        </w:rPr>
        <w:t xml:space="preserve">instrukcjami dostępnymi u dostawcy rozwiązania informatycznego pod adresem: </w:t>
      </w:r>
      <w:hyperlink r:id="rId22" w:history="1">
        <w:r w:rsidR="00391327" w:rsidRPr="00391327">
          <w:rPr>
            <w:rStyle w:val="Hipercze"/>
            <w:rFonts w:ascii="Tahoma" w:hAnsi="Tahoma" w:cs="Tahoma"/>
            <w:sz w:val="20"/>
            <w:szCs w:val="20"/>
          </w:rPr>
          <w:t>https://ezamowienia.gov.pl/pl/</w:t>
        </w:r>
      </w:hyperlink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10. Przed upływem terminu składania ofert, Wykonawca może wprowadzić zmiany do złożonej oferty lub wycofać ofertę za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pośrednictwem „Formularza do złożenia, zmiany, wycofania oferty lub wniosku” </w:t>
      </w:r>
      <w:r w:rsidR="00EB10BB">
        <w:rPr>
          <w:rFonts w:ascii="Tahoma" w:hAnsi="Tahoma" w:cs="Tahoma"/>
          <w:color w:val="000000"/>
          <w:sz w:val="20"/>
          <w:szCs w:val="20"/>
        </w:rPr>
        <w:t>dostępny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na </w:t>
      </w:r>
      <w:r w:rsidR="00C86EAC">
        <w:rPr>
          <w:rFonts w:ascii="Tahoma" w:hAnsi="Tahoma" w:cs="Tahoma"/>
          <w:color w:val="000000"/>
          <w:sz w:val="20"/>
          <w:szCs w:val="20"/>
        </w:rPr>
        <w:t>e-Zamowienia.pl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. Sposób wycofania oferty został opisany w ,, Instrukcji użytkownika” dostępnej na </w:t>
      </w:r>
      <w:r w:rsidR="00C86EAC">
        <w:rPr>
          <w:rFonts w:ascii="Tahoma" w:hAnsi="Tahoma" w:cs="Tahoma"/>
          <w:color w:val="000000"/>
          <w:sz w:val="20"/>
          <w:szCs w:val="20"/>
        </w:rPr>
        <w:t>e-Zamowienia.pl</w:t>
      </w:r>
      <w:r w:rsidRPr="004F4FA5">
        <w:rPr>
          <w:rFonts w:ascii="Tahoma" w:hAnsi="Tahoma" w:cs="Tahoma"/>
          <w:color w:val="000000"/>
          <w:sz w:val="20"/>
          <w:szCs w:val="20"/>
        </w:rPr>
        <w:t>. Zmiana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oferty następuje poprzez wycofanie oferty oraz jej ponowne złożenie.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11. Podmiotowe środki dowodowe lub inne dokumenty, w tym dokumenty potwierdzające umocowanie do reprezentowania,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sporządzone w języku obcym przekazuje się wraz z tłumaczeniem przysięgłym na język polski.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12. Wszystkie koszty związane z uczestnictwem w postępowaniu, w szczególności z przygotowaniem i złożeniem oferty ponosi</w:t>
      </w:r>
      <w:r w:rsidR="00C86EA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Wykonawca składający ofertę. Zamawiający nie przewiduje zwrotu kosztów udziału w postępowaniu.</w:t>
      </w:r>
    </w:p>
    <w:p w:rsidR="00C86EAC" w:rsidRPr="004F4FA5" w:rsidRDefault="00C86EAC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XV. OPIS SPOSOBU OBLICZENIA CENY OFERTY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Wykonawca podaje cenę za realizację przedmiotu zamówienia zgodnie ze wzorem Formularza Ofertowego, stanowiącego</w:t>
      </w:r>
      <w:r w:rsidR="004E42B1">
        <w:rPr>
          <w:rFonts w:ascii="Tahoma" w:hAnsi="Tahoma" w:cs="Tahoma"/>
          <w:color w:val="000000"/>
          <w:sz w:val="20"/>
          <w:szCs w:val="20"/>
        </w:rPr>
        <w:t xml:space="preserve"> załącznik nr 3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do SWZ.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Cena ofertowa brutto musi uwzględniać wszystkie koszty związane z realizacją przedmiotu zamówienia zgodnie z opisem</w:t>
      </w:r>
      <w:r w:rsidR="00AB44C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przedmiotu zamówienia oraz istotnymi postanowieniami umowy określonymi w niniejszej SWZ. Stawka podatku VAT w</w:t>
      </w:r>
      <w:r w:rsidR="00AB44C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przedmiotowym postępowaniu wynosi 23 %.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Cena podana na Formularzu Ofertowym jest ceną ostateczną, niepodlegającą negocjacji i wyczerpującą wszelkie należności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Wykonawcy wobec Zamawiającego związane z realizacją przedmiotu zamówienia.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4. Cena oferty powinna być wyrażona w złotych polskich (PLN) z dokładnością do dwóch miejsc po przecinku.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5. Zamawiający nie przewiduje rozliczeń w walucie obcej.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>6. Wyliczona cena oferty brutto będzie służyć do porównania złożonych ofert i do rozliczenia w trakcie realizacji zamówienia.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7. Jeżeli została złożona oferta, której wybór prowadziłby do powstania u zamawiającego obowiązku podatkowego zgodnie z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ustawą z dnia 11 marca 2004 r. o podatku od towarów i usług (Dz. U. z 2020 r. poz. 106), dla celów zastosowania kryterium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ceny lub kosztu zamawiający dolicza do przedstawionej w tej ofercie ceny kwotę podatku od towarów i usług, którą miałby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obowiązek rozliczyć . W ofercie, o której mowa w ust. 1, wykonawca ma obowiązek: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poinformowania zamawiającego, że wybór jego oferty będzie prowadził do powstania u zamawiającego obowiązku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podatkowego;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2) wskazania nazwy (rodzaju) towaru lub usługi, których dostawa lub świadczenie będą prowadziły do powstania obowiązku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podatkowego;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3) wskazania wartości towaru lub usługi objętego obowiązkiem podatkowym zamawiającego, bez kwoty podatku;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4) wskazania stawki podatku od towarów i usług, która zgodnie z wiedzą wykonawcy, będzie miała zastosowanie.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8. Wzór Formularza Ofertowego został opracowany przy założeniu, iż wybór oferty nie będzie prowadzić do powstania u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Zamawiającego obowiązku podatkowego w zakresie podatku VAT. W przypadku, gdy Wykonawca zobowiązany jest złożyć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oświadczenie o powstaniu u Zamawiającego obowiązku podatkowego, to winien odpowiednio zmodyfikować treść formularza.</w:t>
      </w:r>
    </w:p>
    <w:p w:rsidR="00102441" w:rsidRPr="004F4FA5" w:rsidRDefault="00102441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XVI. WYMAGANIA DOTYCZĄCE WADIUM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 xml:space="preserve">1. Zamawiający wymaga wniesienia wadium w wysokości </w:t>
      </w:r>
      <w:r w:rsidR="00EB10BB">
        <w:rPr>
          <w:rFonts w:ascii="Tahoma" w:hAnsi="Tahoma" w:cs="Tahoma"/>
          <w:b/>
          <w:bCs/>
          <w:color w:val="000000"/>
          <w:sz w:val="20"/>
          <w:szCs w:val="20"/>
        </w:rPr>
        <w:t>10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 xml:space="preserve"> 000,00 zł </w:t>
      </w:r>
      <w:r w:rsidRPr="004F4FA5">
        <w:rPr>
          <w:rFonts w:ascii="Tahoma" w:hAnsi="Tahoma" w:cs="Tahoma"/>
          <w:color w:val="000000"/>
          <w:sz w:val="20"/>
          <w:szCs w:val="20"/>
        </w:rPr>
        <w:t>(słownie: sześć tysięcy zł i 00/100).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Wadium wnosi się przed upływem terminu składania ofert i utrzymuje nieprzerwanie do dnia upływu terminu związania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ofertą.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Wadium może być wniesione w formach określonych w art. 97 ust.7 ustawy Prawo zamówień publicznych.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4. Jeżeli wadium jest wnoszone w innej formie niż w pieniądzu Wykonawca przekazuje Zamawiającemu oryginał gwarancji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lub poręczenia, w postaci elektronicznej.</w:t>
      </w:r>
    </w:p>
    <w:p w:rsidR="005B1DC4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 xml:space="preserve">5. Wadium wnoszone w pieniądzu wpłaca się przelewem na rachunek bankowy </w:t>
      </w:r>
      <w:r w:rsidRPr="005B1DC4">
        <w:rPr>
          <w:rFonts w:ascii="Tahoma" w:hAnsi="Tahoma" w:cs="Tahoma"/>
          <w:color w:val="000000"/>
          <w:sz w:val="20"/>
          <w:szCs w:val="20"/>
        </w:rPr>
        <w:t xml:space="preserve">Zamawiającego </w:t>
      </w:r>
    </w:p>
    <w:p w:rsidR="004F4FA5" w:rsidRPr="005B1DC4" w:rsidRDefault="005B1DC4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B1DC4">
        <w:rPr>
          <w:rFonts w:ascii="Tahoma" w:hAnsi="Tahoma" w:cs="Tahoma"/>
          <w:b/>
          <w:sz w:val="20"/>
          <w:szCs w:val="20"/>
          <w:shd w:val="clear" w:color="auto" w:fill="FFFFFF"/>
        </w:rPr>
        <w:t>30 8313 0009 0030 0113 2000 0180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>.</w:t>
      </w:r>
      <w:r w:rsidRPr="005B1DC4">
        <w:rPr>
          <w:rFonts w:ascii="Tahoma" w:hAnsi="Tahoma" w:cs="Tahoma"/>
          <w:color w:val="2D2D2D"/>
          <w:sz w:val="20"/>
          <w:szCs w:val="20"/>
          <w:shd w:val="clear" w:color="auto" w:fill="FFFFFF"/>
        </w:rPr>
        <w:t> </w:t>
      </w:r>
      <w:r w:rsidR="004F4FA5" w:rsidRPr="005B1DC4">
        <w:rPr>
          <w:rFonts w:ascii="Tahoma" w:hAnsi="Tahoma" w:cs="Tahoma"/>
          <w:color w:val="000000"/>
          <w:sz w:val="20"/>
          <w:szCs w:val="20"/>
        </w:rPr>
        <w:t>Za termin wniesienia wadium w formie pieniężnej zostanie przyjęty</w:t>
      </w:r>
      <w:r w:rsidR="00102441" w:rsidRPr="005B1DC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F4FA5" w:rsidRPr="005B1DC4">
        <w:rPr>
          <w:rFonts w:ascii="Tahoma" w:hAnsi="Tahoma" w:cs="Tahoma"/>
          <w:color w:val="000000"/>
          <w:sz w:val="20"/>
          <w:szCs w:val="20"/>
        </w:rPr>
        <w:t>termin uznania rachunku Zamawiającego.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6. Wadium wniesione w pieniądzu zamawiający przechowuje na rachunku bankowym.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7. Zamawiający zwraca wadium niezwłocznie, nie później jednak niż w terminie 7 dni od dnia wystąpienia jednej z okoliczności: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upływu terminu związania ofertą;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2) zawarcia umowy w sprawie zamówienia publicznego;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3) unieważnienia postępowania o udzielenie zamówienia, z wyjątkiem sytuacji gdy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nie zostało rozstrzygnięte odwołanie na czynność unieważnienia albo nie upłynął termin do jego wniesienia.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8. Zamawiający, niezwłocznie, nie później jednak niż w terminie 7 dni od złożenia wniosku zwraca wadium wykonawcy: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który wycofał ofertę przed upływem terminu składania ofert;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2) którego oferta została odrzucona;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3) po wyborze najkorzystniejszej oferty, z wyjątkiem wykonawcy, którego oferta została wybrana jako najkorzystniejsza;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4) po unieważnieniu postępowania, w przypadku gdy nie zostało rozstrzygnięte odwołanie na czynność unieważnienia albo nie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upłynął termin do jego wniesienia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9. Złożenie wniosku o zwrot wadium powoduje rozwiązanie stosunku prawnego z Wykonawcą wraz z utratą przez niego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prawa do korzystania ze środków ochrony prawnej..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10. Zamawiający zatrzyma wadium wraz z odsetkami, a w przypadku wadium wniesionego w formie niepieniężnej,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wystąpi odpowiednio do gwaranta lub poręczyciela z żądaniem zapłaty wadium, jeżeli: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Wykonawca w odpowiedzi na wezwanie, z przyczyn lezących po jego stronie, nie złożył podmiotowych środków dowodowych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lub przedmiotowych środków dowodowych potwierdzających spełnianie warunków udziału w </w:t>
      </w:r>
      <w:r w:rsidR="005B1DC4" w:rsidRPr="004F4FA5">
        <w:rPr>
          <w:rFonts w:ascii="Tahoma" w:hAnsi="Tahoma" w:cs="Tahoma"/>
          <w:color w:val="000000"/>
          <w:sz w:val="20"/>
          <w:szCs w:val="20"/>
        </w:rPr>
        <w:t>postępowaniu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i brak podstaw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wykluczenia, innych dokumentów lub oświadczeń lub nie wyraził zgody na poprawienie omyłki, o której mowa w art. 223 ust.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2 pkt 3, co spowodowało brak możliwości wybrania oferty jako najkorzystniejszej;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>2) Wykonawca, którego oferta została wybrana: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a) odmówił podpisania umowy w sprawie zamówienia publicznego na warunkach określonych w ofercie,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b) nie wniósł wymaganego zabezpieczenia należytego wykonania umowy;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3) zawarcie umowy w sprawie zamówienia publicznego stało się niemożliwe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 xml:space="preserve">z przyczyn leżących po stronie Wykonawcy, </w:t>
      </w:r>
      <w:r w:rsidR="00102441">
        <w:rPr>
          <w:rFonts w:ascii="Tahoma" w:hAnsi="Tahoma" w:cs="Tahoma"/>
          <w:color w:val="000000"/>
          <w:sz w:val="20"/>
          <w:szCs w:val="20"/>
        </w:rPr>
        <w:t>którego oferta została wybrana.</w:t>
      </w:r>
    </w:p>
    <w:p w:rsidR="00102441" w:rsidRPr="004F4FA5" w:rsidRDefault="00102441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XVII. TERMIN ZWIĄZANIA OFERTĄ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Wykonawca będzie związany ofertą przez okres 30 dni. Bieg terminu związania ofertą rozpoczyna się wraz z upływem terminu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składania ofert.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W przypadku gdy wybór najkorzystniejszej oferty nie nastąpi przed upływem terminu związania ofertą wskazanego w ust. 1,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Zamawiający przed upływem terminu związania ofertą zwraca się jednokrotnie do wykonawców o wyrażenie zgody na przedłużenie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tego terminu o wskazywany przez niego okres, nie dłuższy niż 30 dni. Przedłużenie terminu związania ofertą wymaga złożenia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przez wykonawcę pisemnego oświadczenia o wyrażeniu zgody na przedłużenie terminu związania ofertą.</w:t>
      </w:r>
    </w:p>
    <w:p w:rsidR="00102441" w:rsidRPr="004F4FA5" w:rsidRDefault="00102441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XVIII. SPOSÓB ORAZ TERMIN SKŁADANIA I OTWARCIA OFERT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 xml:space="preserve">1. </w:t>
      </w:r>
      <w:r w:rsidRPr="00102441">
        <w:rPr>
          <w:rFonts w:ascii="Tahoma" w:hAnsi="Tahoma" w:cs="Tahoma"/>
          <w:bCs/>
          <w:color w:val="000000"/>
          <w:sz w:val="20"/>
          <w:szCs w:val="20"/>
        </w:rPr>
        <w:t xml:space="preserve">Ofertę należy złożyć poprzez Platformę </w:t>
      </w:r>
      <w:hyperlink r:id="rId23" w:history="1">
        <w:r w:rsidR="00102441" w:rsidRPr="00102441">
          <w:rPr>
            <w:rStyle w:val="Hipercze"/>
            <w:rFonts w:ascii="Tahoma" w:hAnsi="Tahoma" w:cs="Tahoma"/>
            <w:sz w:val="20"/>
            <w:szCs w:val="20"/>
          </w:rPr>
          <w:t>https://ezamowienia.gov.pl/pl/</w:t>
        </w:r>
      </w:hyperlink>
      <w:r w:rsidR="00102441" w:rsidRPr="00102441">
        <w:t xml:space="preserve"> </w:t>
      </w:r>
      <w:r w:rsidRPr="00102441">
        <w:rPr>
          <w:rFonts w:ascii="Tahoma" w:hAnsi="Tahoma" w:cs="Tahoma"/>
          <w:bCs/>
          <w:color w:val="000000"/>
          <w:sz w:val="20"/>
          <w:szCs w:val="20"/>
        </w:rPr>
        <w:t xml:space="preserve">do dnia </w:t>
      </w:r>
      <w:r w:rsidR="00AD6E5D">
        <w:rPr>
          <w:rFonts w:ascii="Tahoma" w:hAnsi="Tahoma" w:cs="Tahoma"/>
          <w:bCs/>
          <w:sz w:val="20"/>
          <w:szCs w:val="20"/>
        </w:rPr>
        <w:t>02.10</w:t>
      </w:r>
      <w:r w:rsidR="005B1DC4" w:rsidRPr="005B1DC4">
        <w:rPr>
          <w:rFonts w:ascii="Tahoma" w:hAnsi="Tahoma" w:cs="Tahoma"/>
          <w:bCs/>
          <w:sz w:val="20"/>
          <w:szCs w:val="20"/>
        </w:rPr>
        <w:t>.2023</w:t>
      </w:r>
      <w:r w:rsidRPr="00102441">
        <w:rPr>
          <w:rFonts w:ascii="Tahoma" w:hAnsi="Tahoma" w:cs="Tahoma"/>
          <w:bCs/>
          <w:color w:val="000000"/>
          <w:sz w:val="20"/>
          <w:szCs w:val="20"/>
        </w:rPr>
        <w:t xml:space="preserve"> r. do godziny </w:t>
      </w:r>
      <w:r w:rsidR="005B1DC4">
        <w:rPr>
          <w:rFonts w:ascii="Tahoma" w:hAnsi="Tahoma" w:cs="Tahoma"/>
          <w:bCs/>
          <w:color w:val="000000"/>
          <w:sz w:val="20"/>
          <w:szCs w:val="20"/>
        </w:rPr>
        <w:t>12</w:t>
      </w:r>
      <w:r w:rsidR="00102441">
        <w:rPr>
          <w:rFonts w:ascii="Tahoma" w:hAnsi="Tahoma" w:cs="Tahoma"/>
          <w:bCs/>
          <w:color w:val="000000"/>
          <w:sz w:val="20"/>
          <w:szCs w:val="20"/>
        </w:rPr>
        <w:t>.00</w:t>
      </w:r>
      <w:r w:rsidRPr="00102441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>2. O terminie złożenia oferty decyduje czas pełnego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przeprocesowania transakcji na Platformie </w:t>
      </w:r>
      <w:hyperlink r:id="rId24" w:history="1">
        <w:r w:rsidR="00102441" w:rsidRPr="00102441">
          <w:rPr>
            <w:rStyle w:val="Hipercze"/>
            <w:rFonts w:ascii="Tahoma" w:hAnsi="Tahoma" w:cs="Tahoma"/>
            <w:sz w:val="20"/>
            <w:szCs w:val="20"/>
          </w:rPr>
          <w:t>https://ezamowienia.gov.pl/pl/</w:t>
        </w:r>
      </w:hyperlink>
      <w:r w:rsidRPr="00102441">
        <w:rPr>
          <w:rFonts w:ascii="Tahoma" w:hAnsi="Tahoma" w:cs="Tahoma"/>
          <w:color w:val="000000"/>
          <w:sz w:val="20"/>
          <w:szCs w:val="20"/>
          <w:u w:val="single"/>
        </w:rPr>
        <w:t>.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 xml:space="preserve">3. </w:t>
      </w:r>
      <w:r w:rsidRPr="00102441">
        <w:rPr>
          <w:rFonts w:ascii="Tahoma" w:hAnsi="Tahoma" w:cs="Tahoma"/>
          <w:bCs/>
          <w:color w:val="000000"/>
          <w:sz w:val="20"/>
          <w:szCs w:val="20"/>
        </w:rPr>
        <w:t xml:space="preserve">Otwarcie ofert następuje w </w:t>
      </w:r>
      <w:r w:rsidRPr="005B1DC4">
        <w:rPr>
          <w:rFonts w:ascii="Tahoma" w:hAnsi="Tahoma" w:cs="Tahoma"/>
          <w:bCs/>
          <w:sz w:val="20"/>
          <w:szCs w:val="20"/>
        </w:rPr>
        <w:t xml:space="preserve">dniu </w:t>
      </w:r>
      <w:r w:rsidR="00AD6E5D">
        <w:rPr>
          <w:rFonts w:ascii="Tahoma" w:hAnsi="Tahoma" w:cs="Tahoma"/>
          <w:bCs/>
          <w:sz w:val="20"/>
          <w:szCs w:val="20"/>
        </w:rPr>
        <w:t>02.10</w:t>
      </w:r>
      <w:r w:rsidR="005B1DC4" w:rsidRPr="005B1DC4">
        <w:rPr>
          <w:rFonts w:ascii="Tahoma" w:hAnsi="Tahoma" w:cs="Tahoma"/>
          <w:bCs/>
          <w:sz w:val="20"/>
          <w:szCs w:val="20"/>
        </w:rPr>
        <w:t>.2023</w:t>
      </w:r>
      <w:r w:rsidR="00AD6E5D">
        <w:rPr>
          <w:rFonts w:ascii="Tahoma" w:hAnsi="Tahoma" w:cs="Tahoma"/>
          <w:bCs/>
          <w:color w:val="000000"/>
          <w:sz w:val="20"/>
          <w:szCs w:val="20"/>
        </w:rPr>
        <w:t xml:space="preserve"> r. o godzinie 12</w:t>
      </w:r>
      <w:r w:rsidR="005B1DC4">
        <w:rPr>
          <w:rFonts w:ascii="Tahoma" w:hAnsi="Tahoma" w:cs="Tahoma"/>
          <w:bCs/>
          <w:color w:val="000000"/>
          <w:sz w:val="20"/>
          <w:szCs w:val="20"/>
        </w:rPr>
        <w:t>:30</w:t>
      </w:r>
      <w:r w:rsidRPr="00102441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 W przypadku awarii systemu teleinformatycznego przy użyciu którego następuje otwarcie ofert, która awaria powoduje brak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możliwości otwarcia ofert w terminie określonym przez zamawiającego, otwarcie ofert następuje niezwłocznie po usunięciu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awarii. Zamawiający informuje o zmianie terminu otwarcia ofert na stronie internetowej prowadzonego postępowania.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5. Najpóźniej przed otwarciem ofert, udostępnia się na stronie internetowej prowadzonego postępowania informację o kwocie,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jaką zamierza się przeznaczyć na sfinansowanie zamówienia.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6. Niezwłocznie po otwarciu ofert, udostępnia się na stronie internetowej prowadzonego postępowania informacje o: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nazwach albo imionach i nazwiskach oraz siedzibach lub miejscach prowadzonej działalności gospodarczej albo miejscach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zamieszkania wykonawców, których oferty zostały otwarte;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2) cenach lub kosztach zawartych w ofertach.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7. Wykonawca po upływie terminu do składania ofert nie może skutecznie dokonać zmiany ani wycofać złożonej oferty.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8. Zgodnie z ustawą p.z.p. Zamawiający nie ma obowiązku przeprowadzania jawnej sesji otwarcia ofert w sposób jawny z udziałem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W</w:t>
      </w:r>
      <w:r w:rsidRPr="004F4FA5">
        <w:rPr>
          <w:rFonts w:ascii="Tahoma" w:hAnsi="Tahoma" w:cs="Tahoma"/>
          <w:color w:val="000000"/>
          <w:sz w:val="20"/>
          <w:szCs w:val="20"/>
        </w:rPr>
        <w:t>ykonawców lub transmitowania sesji otwarcia za pośrednictwem elektronicznych narzędzi do przekazu wideo on-line, ma jedynie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takie uprawnienie.</w:t>
      </w:r>
    </w:p>
    <w:p w:rsidR="00102441" w:rsidRPr="004F4FA5" w:rsidRDefault="00102441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XIX. OPIS KRYTERIÓW OCENY OFERT, WRAZ Z PODANIEM WAG TYCH KRYTERIÓW I SPOSOBU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OCENY OFERT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>1. Przy wyborze najkorzystniejszej oferty zamawiający będzie kierował się następującymi kryteriami: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 xml:space="preserve">- najniższa łączna cena oferty brutto: </w:t>
      </w:r>
      <w:r w:rsidRPr="00102441">
        <w:rPr>
          <w:rFonts w:ascii="Tahoma" w:hAnsi="Tahoma" w:cs="Tahoma"/>
          <w:bCs/>
          <w:color w:val="000000"/>
          <w:sz w:val="20"/>
          <w:szCs w:val="20"/>
        </w:rPr>
        <w:t xml:space="preserve">waga 60 % (60 pkt.), </w:t>
      </w:r>
      <w:r w:rsidRPr="00102441">
        <w:rPr>
          <w:rFonts w:ascii="Tahoma" w:hAnsi="Tahoma" w:cs="Tahoma"/>
          <w:color w:val="000000"/>
          <w:sz w:val="20"/>
          <w:szCs w:val="20"/>
        </w:rPr>
        <w:t>sposób oceny - minimalizacja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 xml:space="preserve">- okres gwarancji jakości GW): </w:t>
      </w:r>
      <w:r w:rsidRPr="00102441">
        <w:rPr>
          <w:rFonts w:ascii="Tahoma" w:hAnsi="Tahoma" w:cs="Tahoma"/>
          <w:bCs/>
          <w:color w:val="000000"/>
          <w:sz w:val="20"/>
          <w:szCs w:val="20"/>
        </w:rPr>
        <w:t>waga max. 40% (40 pkt.)</w:t>
      </w:r>
      <w:r w:rsidRPr="00102441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102441">
        <w:rPr>
          <w:rFonts w:ascii="Tahoma" w:hAnsi="Tahoma" w:cs="Tahoma"/>
          <w:bCs/>
          <w:color w:val="000000"/>
          <w:sz w:val="20"/>
          <w:szCs w:val="20"/>
        </w:rPr>
        <w:t>minimalny wymagany okres gwarancji jakości – 36 miesięcy,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02441">
        <w:rPr>
          <w:rFonts w:ascii="Tahoma" w:hAnsi="Tahoma" w:cs="Tahoma"/>
          <w:bCs/>
          <w:color w:val="000000"/>
          <w:sz w:val="20"/>
          <w:szCs w:val="20"/>
        </w:rPr>
        <w:t>zakreśla się maksymalny okres gwarancji, który wynosi 60 miesięcy.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>Wykonawca zobowiązany jest do podania w „Formularzu ofertowym” okresu gwarancji. Oferty Wykonawców którzy zaoferują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02441">
        <w:rPr>
          <w:rFonts w:ascii="Tahoma" w:hAnsi="Tahoma" w:cs="Tahoma"/>
          <w:color w:val="000000"/>
          <w:sz w:val="20"/>
          <w:szCs w:val="20"/>
        </w:rPr>
        <w:t>okres gwarancji krótszy lub dłuższy niż wskazany jako minimalny lub maksymalny w SWZ przez Zamawiającego zostaną odrzucone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02441">
        <w:rPr>
          <w:rFonts w:ascii="Tahoma" w:hAnsi="Tahoma" w:cs="Tahoma"/>
          <w:color w:val="000000"/>
          <w:sz w:val="20"/>
          <w:szCs w:val="20"/>
        </w:rPr>
        <w:t>jako niezgodne z zapisami SWZ, na podstawie art. 226 ustawy PZP.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Ocena ofert zostanie przeprowadzona wyłącznie w oparciu o przedstawione wyżej kryteria. Oferty będą oceniane w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odniesieniu do najkorzystniejszych warunków przedstawionych przez wykonawców w zakresie każdego z kryterium.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Oferta wypełniająca w najwyższym stopniu wymagania określone w każdym kryterium otrzyma maksymalną ilość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punktów. Pozostałym wykonawcom, wypełniającym wymagania kryterialne, przypisana zostanie odpowiednio mniejsza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(proporcjonalnie mniejsza) ilość punktów.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>2. Oceny ofert w zakresie przedstawionych powyżej kryteriów zostaną dokonane według następujących zasad: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 xml:space="preserve">za najkorzystniejszą zostanie uznana oferta, która uzyska najwyższą liczbę punktów uzyskaną w obu </w:t>
      </w:r>
      <w:r w:rsidRPr="00102441">
        <w:rPr>
          <w:rFonts w:ascii="Tahoma" w:hAnsi="Tahoma" w:cs="Tahoma"/>
          <w:color w:val="000000"/>
          <w:sz w:val="20"/>
          <w:szCs w:val="20"/>
        </w:rPr>
        <w:t>kryteriach, punkty</w:t>
      </w:r>
      <w:r w:rsidR="00102441" w:rsidRP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02441">
        <w:rPr>
          <w:rFonts w:ascii="Tahoma" w:hAnsi="Tahoma" w:cs="Tahoma"/>
          <w:color w:val="000000"/>
          <w:sz w:val="20"/>
          <w:szCs w:val="20"/>
        </w:rPr>
        <w:t>przyznawane za podane wyżej kryteria będą liczone według następujących wzorów: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02441">
        <w:rPr>
          <w:rFonts w:ascii="Tahoma" w:hAnsi="Tahoma" w:cs="Tahoma"/>
          <w:bCs/>
          <w:color w:val="000000"/>
          <w:sz w:val="20"/>
          <w:szCs w:val="20"/>
        </w:rPr>
        <w:t>- w zakresie ceny minimalizacja: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>Cena oferty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>najkorzystniejszej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>Liczba punktów cena = -----------------------</w:t>
      </w:r>
      <w:r w:rsidR="00992359">
        <w:rPr>
          <w:rFonts w:ascii="Tahoma" w:hAnsi="Tahoma" w:cs="Tahoma"/>
          <w:color w:val="000000"/>
          <w:sz w:val="20"/>
          <w:szCs w:val="20"/>
        </w:rPr>
        <w:t>-------------------------------</w:t>
      </w:r>
      <w:r w:rsidRPr="00102441">
        <w:rPr>
          <w:rFonts w:ascii="Tahoma" w:hAnsi="Tahoma" w:cs="Tahoma"/>
          <w:color w:val="000000"/>
          <w:sz w:val="20"/>
          <w:szCs w:val="20"/>
        </w:rPr>
        <w:t>-------------- x 60 %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>Cena oferty badanej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102441">
        <w:rPr>
          <w:rFonts w:ascii="Tahoma" w:hAnsi="Tahoma" w:cs="Tahoma"/>
          <w:bCs/>
          <w:color w:val="000000"/>
          <w:sz w:val="20"/>
          <w:szCs w:val="20"/>
        </w:rPr>
        <w:t>w zakresie okresu gwarancji maksymalizacja:</w:t>
      </w:r>
    </w:p>
    <w:p w:rsidR="004F4FA5" w:rsidRPr="00102441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02441">
        <w:rPr>
          <w:rFonts w:ascii="Tahoma" w:hAnsi="Tahoma" w:cs="Tahoma"/>
          <w:color w:val="000000"/>
          <w:sz w:val="20"/>
          <w:szCs w:val="20"/>
        </w:rPr>
        <w:t>Okres gwarancji oferty badanej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 xml:space="preserve">Liczba punktów gwarancja = </w:t>
      </w:r>
      <w:r w:rsidR="00992359">
        <w:rPr>
          <w:rFonts w:ascii="Tahoma" w:hAnsi="Tahoma" w:cs="Tahoma"/>
          <w:color w:val="000000"/>
          <w:sz w:val="20"/>
          <w:szCs w:val="20"/>
        </w:rPr>
        <w:t>--------------------------------------------------------------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x 40 %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Okres gwarancji najdłuższy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Zamawiający za najkorzystniejszą uzna ofertę, która nie będzie podlegała odrzuceniu oraz uzyska największą sumę punktów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wyliczoną zgodnie ze wzorem: Najkorzystniejsza oferta = liczba punktów cena + liczba punktów przyznanych za okres gwarancji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jakości GW.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4. Jeżeli nie będzie można dokonać wyboru oferty najkorzystniejszej ze względu na to, że dwie lub więcej ofert przedstawia taki sam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bilans ceny i pozostałych kryteriów oceny ofert, Zamawiający spośród tych ofert dokona wyboru oferty z najniższą ceną.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5. W toku badania i oceny ofert Zamawiający może żądać od Wykonawcy wyjaśnień dotyczących treści złożonej oferty, w tym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zaoferowanej ceny.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6 .Zamawiający udzieli zamówienia Wykonawcy, którego oferta zostanie uznana za najkorzystniejszą.</w:t>
      </w:r>
    </w:p>
    <w:p w:rsidR="00102441" w:rsidRDefault="00102441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XX. INFORMACJE O FORMALNOŚCIACH, JAKIE POWINNY BYĆ DOPEŁNIONE PO WYBORZE</w:t>
      </w:r>
      <w:r w:rsidR="00102441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OFERTY W CELU ZAWARCIA UMOWY W SPRAWIE ZAMÓWIENIA PUBLICZNEGO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Zamawiający zawiera umowę w sprawie zamówienia publiczne</w:t>
      </w:r>
      <w:r w:rsidR="00695F0C">
        <w:rPr>
          <w:rFonts w:ascii="Tahoma" w:hAnsi="Tahoma" w:cs="Tahoma"/>
          <w:color w:val="000000"/>
          <w:sz w:val="20"/>
          <w:szCs w:val="20"/>
        </w:rPr>
        <w:t>go w terminie nie krótszym niż 10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dni od dnia przesłania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zawiadomienia o wyborze najkorzystniejszej oferty.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Zamawiający może zawrzeć umowę w sprawie zamówienia publicznego przed upływem terminu, o którym mowa w ust. 1, jeżeli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 postępowaniu o udzielenie zamówienia prowadzonym w trybie podstawowym złożono tylko jedną ofertę.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Wykonawca, którego oferta zostanie uznana za najkorzystniejszą, będzie zobowiązany przed podpisaniem umowy do wniesienia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zabezpieczenia należytego wykonania umowy (jeżeli jego wniesienie było wymagane) w wysokości i formie określonej w Rozdziale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XXI SWZ.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4. W przypadku wyboru oferty złożonej przez Wykonawców wspólnie ubiegających się o udzielenie zamówienia Zamawiający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zastrzega sobie prawo żądania przed zawarciem umowy w sprawie zamówienia publicznego umowy regulującej współpracę tych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Wykonawców.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5. Wykonawca będzie zobowiązany do podpisania umowy w miejscu i terminie wskazanym przez Zamawiającego.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6. Niedopełnienie powyższych formalności przez wybranego wykonawcę będzie potraktowane przez zamawiającego jako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niemożność zawarcia umowy w sprawie zamówienia publicznego z przyczyn leżących po stronie wykonawcy i zgodnie z art. 98 ust.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6 pkt 3 ustawy Pzp, będzie skutkowało zatrzymaniem przez zamawiającego wadium wraz z odsetkami.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7. Jeżeli Wykonawca, którego oferta została wybrana jako najkorzystniejsza, uchyla się od zawarcia umowy w sprawie zamówienia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publicznego lub nie wnosi wymaganego zabezpieczenia należytego wykonania umowy, Zamawiający może dokonać ponownego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badania i oceny ofert spośród ofert pozostałych w postępowaniu Wykonawców oraz wybrać najkorzystniejszą ofertę albo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unieważnić postępowanie.</w:t>
      </w:r>
    </w:p>
    <w:p w:rsidR="00102441" w:rsidRPr="004F4FA5" w:rsidRDefault="00102441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XXI. WYMAGANIA DOTYCZĄCE ZABEZPIECZENIA NALEŻYTEGO WYKONANIA UMOWY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Wykonawca, przed podpisaniem umowy, zobowiązany jest do wniesienia zabezpieczenia należytego wykonania umowy na kwotę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stanowiącą </w:t>
      </w:r>
      <w:r w:rsidR="00E524B5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 xml:space="preserve"> % ceny brutto podanej w ofercie </w:t>
      </w:r>
      <w:r w:rsidRPr="004F4FA5">
        <w:rPr>
          <w:rFonts w:ascii="Tahoma" w:hAnsi="Tahoma" w:cs="Tahoma"/>
          <w:color w:val="000000"/>
          <w:sz w:val="20"/>
          <w:szCs w:val="20"/>
        </w:rPr>
        <w:t>w jednej lub kilku następujących formach (do wyboru):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pieniądzu, przelewem na wskazany przez Zamawiającego rachunek bankowy,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poręczeniach bankowych,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- poręczeniach pieniężnych spółdzielczych kas oszczędnościowo – kredytowych,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>- poręczeniach udzielanych przez podmioty, o których mowa w art. 6b ust. 5 pkt 2 ustawy z dnia 9 listopada 2000 r. o utworzeniu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Polskiej Agencji Rozwoju Przedsiębiorczości (Dz. U. z 2007 r. nr 42, poz. 275 ze zm.).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Zamawiający nie wyraża zgody na wniesienie zabezpieczenia w formach przewidzianych w art. 450 ust. 2 ustawy Pzp.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Dokument gwarancji (bankowej lub ubezpieczeniowej) musi reprezentować nieodwołalną i bezwarunkowa gwarancję płatną na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pierwsze pisemne żądanie zamawiającego.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4. W przypadku wniesienia zabezpieczenia należytego wykonania umowy w formie innej niż w pieniądzu, przed podpisaniem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umowy Wykonawca jest zobowiązany przedstawić do akceptacji Zamawiającemu treść dokumentu gwarancji (bankowej lub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ubezpieczeniowej) lub poręczenia.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5. Zamawiający zwróci zabezpieczenie należytego wykonania umowy w terminie określonym w umowie.</w:t>
      </w:r>
    </w:p>
    <w:p w:rsidR="00102441" w:rsidRPr="004F4FA5" w:rsidRDefault="00102441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XXII. INFORMACJE O TREŚCI ZAWIERANEJ UMOWY ORAZ MOŻLIWOŚCI JEJ ZMIANY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Wybrany Wykonawca jest zobowiązany do zawarcia umowy w sprawie zamówienia publicznego na warunkach określonych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w istotnych postanowieniach umownych stanowiących </w:t>
      </w:r>
      <w:r w:rsidRPr="00E20592">
        <w:rPr>
          <w:rFonts w:ascii="Tahoma" w:hAnsi="Tahoma" w:cs="Tahoma"/>
          <w:b/>
          <w:color w:val="000000"/>
          <w:sz w:val="20"/>
          <w:szCs w:val="20"/>
        </w:rPr>
        <w:t>Załącznik nr 2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do SWZ.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Zakres świadczenia Wykonawcy wynikający z umowy jest tożsamy z jego zobowiązaniem zawartym w ofercie.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Zamawiający przewiduje możliwość zmiany zawartej umowy w stosunku do treści wybranej oferty w zakresie</w:t>
      </w:r>
      <w:r w:rsidR="001024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uregulowanym w art. 454-455 p.z.p. oraz wskazanym we Wzorze Umowy, stanowiącym </w:t>
      </w:r>
      <w:r w:rsidRPr="00E20592">
        <w:rPr>
          <w:rFonts w:ascii="Tahoma" w:hAnsi="Tahoma" w:cs="Tahoma"/>
          <w:b/>
          <w:color w:val="000000"/>
          <w:sz w:val="20"/>
          <w:szCs w:val="20"/>
        </w:rPr>
        <w:t>Załącznik nr 2</w:t>
      </w:r>
      <w:r w:rsidRPr="004F4FA5">
        <w:rPr>
          <w:rFonts w:ascii="Tahoma" w:hAnsi="Tahoma" w:cs="Tahoma"/>
          <w:color w:val="000000"/>
          <w:sz w:val="20"/>
          <w:szCs w:val="20"/>
        </w:rPr>
        <w:t xml:space="preserve"> do SWZ.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4. Zmiana umowy wymaga dla swej ważności, pod rygorem nieważności, zachowania formy pisemnej.</w:t>
      </w:r>
    </w:p>
    <w:p w:rsidR="00102441" w:rsidRDefault="00102441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XXIII. WYMAGANIA W ZAKRESIE ZATRUDNIENIA NA PODSTAWIE STOSUNKU PRACY,</w:t>
      </w:r>
      <w:r w:rsidR="00102441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W OKOLICZNOŚCIACH, O KTÓRYCH MOWA W ART. 95 ustawy PZP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 xml:space="preserve">Zamawiający </w:t>
      </w: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 xml:space="preserve">nie wymaga </w:t>
      </w:r>
      <w:r w:rsidRPr="004F4FA5">
        <w:rPr>
          <w:rFonts w:ascii="Tahoma" w:hAnsi="Tahoma" w:cs="Tahoma"/>
          <w:color w:val="000000"/>
          <w:sz w:val="20"/>
          <w:szCs w:val="20"/>
        </w:rPr>
        <w:t>aby w trakcie realizacji zamówienia Wykonawca lub Podwykonawca zatrudniał na podstawie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stosunku pracy w rozumieniu art. 22 § 1 ustawy z dnia 26 czerwca 1974r. –Kodeks pracy (tj. Dz.U. z 2020 r. poz. 1320),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 zakresie realizacji zamówienia, osoby wykonujące roboty związane z realizacją niniejszego zadania.</w:t>
      </w:r>
    </w:p>
    <w:p w:rsidR="005202D1" w:rsidRPr="004F4FA5" w:rsidRDefault="005202D1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XXIV. POUCZENIE O ŚRODKACH OCHRONY PRAWNEJ PRZYSŁUGUJĄCYCH WYKONAWCY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1. Środki ochrony prawnej określone w niniejszym dziale przysługują wykonawcy, uczestnikowi konkursu oraz innemu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podmiotowi, jeżeli ma lub miał interes w uzyskaniu zamówienia lub nagrody w konkursie oraz poniósł lub może ponieść szkodę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 wyniku naruszenia przez zamawiającego przepisów ustawy p.z.p.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2. Środki ochrony prawnej wobec ogłoszenia wszczynającego postępowanie o udzielenie zamówienia lub ogłoszenia o konkursie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oraz dokumentów zamówienia przysługują również organizacjom wpisanym na listę, o której mowa w art. 469 pkt 15 p.z.p. oraz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Rzecznikowi Małych i Średnich Przedsiębiorców.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3. Odwołanie przysługuje na: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niezgodną z przepisami ustawy czynność Zamawiającego, podjętą w postępowaniu o udzielenie zamówienia, w tym na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projektowane postanowienie umowy;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2) zaniechanie czynności w postępowaniu o udzielenie zamówienia do której zamawiający był obowiązany na podstawie ustawy;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4. Odwołanie wnosi się do Prezesa Izby. Odwołujący przekazuje kopię odwołania zamawiającemu przed upływem terminu do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wniesienia odwołania w taki sposób, aby mógł on zapoznać się z jego treścią przed upływem tego terminu.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5. Odwołanie wobec treści ogłoszenia lub treści SWZ wnosi się w terminie 5 dni od dnia zamieszczenia ogłoszenia w Biuletynie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Zamówień Publicznych lub treści SWZ na stronie internetowej.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6. Odwołanie wnosi się w terminie: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1) 5 dni od dnia przekazania informacji o czynności zamawiającego stanowiącej podstawę jego wniesienia, jeżeli informacja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została przekazana przy użyciu środków komunikacji elektronicznej,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2) 10 dni od dnia przekazania informacji o czynności zamawiającego stanowiącej podstawę jego wniesienia, jeżeli informacja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została przekazana w sposób inny niż określony w pkt 1).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lastRenderedPageBreak/>
        <w:t>7. Odwołanie w przypadkach innych niż określone w pkt 5 i 6 wnosi się w terminie 5 dni od dnia, w którym powzięto lub przy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zachowaniu należytej staranności można było powziąć wiadomość o okolicznościach stanowiących podstawę jego wniesienia</w:t>
      </w:r>
      <w:r w:rsidR="005202D1">
        <w:rPr>
          <w:rFonts w:ascii="Tahoma" w:hAnsi="Tahoma" w:cs="Tahoma"/>
          <w:color w:val="000000"/>
          <w:sz w:val="20"/>
          <w:szCs w:val="20"/>
        </w:rPr>
        <w:t>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6. Na orzeczenie Izby oraz postanowienie Prezesa Izby, o którym mowa w art. 519 ust. 1 ustawy p.z.p., stronom oraz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uczestnikom postępowania odwoławczego przysługuje skarga do sądu.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7. W postępowaniu toczącym się wskutek wniesienia skargi stosuje się odpowiednio przepisy ustawy z dnia 17 listopada 1964 r. -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Kodeks postępowania cywilnego o apelacji, jeżeli przepisy niniejszego rozdziału nie stanowią inaczej.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8. Skargę wnosi się do Sądu Okręgowego w Warszawie - sądu zamówień publicznych, zwanego dalej "sądem zamówień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publicznych".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9. Skargę wnosi się za pośrednictwem Prezesa Izby, w terminie 14 dni od dnia doręczenia orzeczenia Izby lub postanowienia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Prezesa Izby, o którym mowa w art. 519 ust. 1 ustawy p.z.p., przesyłając jednocześnie jej odpis przeciwnikowi skargi. Złożenie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skargi w placówce pocztowej operatora wyznaczonego w rozumieniu ustawy z dnia 23 listopada 2012 r. - Prawo pocztowe jest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równoznaczne z jej wniesieniem.</w:t>
      </w:r>
    </w:p>
    <w:p w:rsid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10. Prezes Izby przekazuje skargę wraz z aktami postępowania odwoławczego do sądu zamówień publicznych w terminie 7 dni od</w:t>
      </w:r>
      <w:r w:rsidR="005202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F4FA5">
        <w:rPr>
          <w:rFonts w:ascii="Tahoma" w:hAnsi="Tahoma" w:cs="Tahoma"/>
          <w:color w:val="000000"/>
          <w:sz w:val="20"/>
          <w:szCs w:val="20"/>
        </w:rPr>
        <w:t>dnia jej otrzymania.</w:t>
      </w:r>
    </w:p>
    <w:p w:rsidR="005202D1" w:rsidRPr="004F4FA5" w:rsidRDefault="005202D1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FA5">
        <w:rPr>
          <w:rFonts w:ascii="Tahoma" w:hAnsi="Tahoma" w:cs="Tahoma"/>
          <w:b/>
          <w:bCs/>
          <w:color w:val="000000"/>
          <w:sz w:val="20"/>
          <w:szCs w:val="20"/>
        </w:rPr>
        <w:t>Rozdział XXV. WYKAZ ZAŁĄCZNIKÓW I FORMULARZY DO NINIEJSZEJ SWZ</w:t>
      </w:r>
    </w:p>
    <w:p w:rsidR="004F4FA5" w:rsidRPr="004F4FA5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F4FA5">
        <w:rPr>
          <w:rFonts w:ascii="Tahoma" w:hAnsi="Tahoma" w:cs="Tahoma"/>
          <w:color w:val="000000"/>
          <w:sz w:val="20"/>
          <w:szCs w:val="20"/>
        </w:rPr>
        <w:t>Integralną część niniejszej Specyfikacji Warunków Zamówienia stanowią:</w:t>
      </w:r>
    </w:p>
    <w:p w:rsidR="004F4FA5" w:rsidRPr="00095CAA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CAA">
        <w:rPr>
          <w:rFonts w:ascii="Tahoma" w:hAnsi="Tahoma" w:cs="Tahoma"/>
          <w:sz w:val="20"/>
          <w:szCs w:val="20"/>
        </w:rPr>
        <w:t xml:space="preserve">1. </w:t>
      </w:r>
      <w:r w:rsidR="00DA0217" w:rsidRPr="00095CAA">
        <w:rPr>
          <w:rFonts w:ascii="Tahoma" w:hAnsi="Tahoma" w:cs="Tahoma"/>
          <w:sz w:val="20"/>
          <w:szCs w:val="20"/>
        </w:rPr>
        <w:t>Załącznik</w:t>
      </w:r>
      <w:r w:rsidR="00095CAA" w:rsidRPr="00095CAA">
        <w:rPr>
          <w:rFonts w:ascii="Tahoma" w:hAnsi="Tahoma" w:cs="Tahoma"/>
          <w:sz w:val="20"/>
          <w:szCs w:val="20"/>
        </w:rPr>
        <w:t xml:space="preserve"> nr 1 do SWZ</w:t>
      </w:r>
      <w:r w:rsidR="00095CAA">
        <w:rPr>
          <w:rFonts w:ascii="Tahoma" w:hAnsi="Tahoma" w:cs="Tahoma"/>
          <w:sz w:val="20"/>
          <w:szCs w:val="20"/>
        </w:rPr>
        <w:t xml:space="preserve"> </w:t>
      </w:r>
      <w:r w:rsidR="00095CAA" w:rsidRPr="00095CAA">
        <w:rPr>
          <w:rFonts w:ascii="Tahoma" w:hAnsi="Tahoma" w:cs="Tahoma"/>
          <w:sz w:val="20"/>
          <w:szCs w:val="20"/>
        </w:rPr>
        <w:t>-</w:t>
      </w:r>
      <w:r w:rsidR="00095CAA">
        <w:rPr>
          <w:rFonts w:ascii="Tahoma" w:hAnsi="Tahoma" w:cs="Tahoma"/>
          <w:sz w:val="20"/>
          <w:szCs w:val="20"/>
        </w:rPr>
        <w:t xml:space="preserve"> </w:t>
      </w:r>
      <w:r w:rsidR="00BF032B">
        <w:rPr>
          <w:rFonts w:ascii="Tahoma" w:hAnsi="Tahoma" w:cs="Tahoma"/>
          <w:sz w:val="20"/>
          <w:szCs w:val="20"/>
        </w:rPr>
        <w:t>SWZ</w:t>
      </w:r>
    </w:p>
    <w:p w:rsidR="004F4FA5" w:rsidRPr="00095CAA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CAA">
        <w:rPr>
          <w:rFonts w:ascii="Tahoma" w:hAnsi="Tahoma" w:cs="Tahoma"/>
          <w:sz w:val="20"/>
          <w:szCs w:val="20"/>
        </w:rPr>
        <w:t xml:space="preserve">2. </w:t>
      </w:r>
      <w:r w:rsidR="00E20592">
        <w:rPr>
          <w:rFonts w:ascii="Tahoma" w:hAnsi="Tahoma" w:cs="Tahoma"/>
          <w:sz w:val="20"/>
          <w:szCs w:val="20"/>
        </w:rPr>
        <w:t>Załącznik nr 2 do SWZ - W</w:t>
      </w:r>
      <w:r w:rsidR="00095CAA" w:rsidRPr="00095CAA">
        <w:rPr>
          <w:rFonts w:ascii="Tahoma" w:hAnsi="Tahoma" w:cs="Tahoma"/>
          <w:sz w:val="20"/>
          <w:szCs w:val="20"/>
        </w:rPr>
        <w:t>zór umowy</w:t>
      </w:r>
    </w:p>
    <w:p w:rsidR="004F4FA5" w:rsidRPr="00E20592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20592">
        <w:rPr>
          <w:rFonts w:ascii="Tahoma" w:hAnsi="Tahoma" w:cs="Tahoma"/>
          <w:sz w:val="20"/>
          <w:szCs w:val="20"/>
        </w:rPr>
        <w:t xml:space="preserve">3. </w:t>
      </w:r>
      <w:r w:rsidR="00DA0217">
        <w:rPr>
          <w:rFonts w:ascii="Tahoma" w:hAnsi="Tahoma" w:cs="Tahoma"/>
          <w:sz w:val="20"/>
          <w:szCs w:val="20"/>
        </w:rPr>
        <w:t xml:space="preserve">Załącznik </w:t>
      </w:r>
      <w:r w:rsidR="00E20592">
        <w:rPr>
          <w:rFonts w:ascii="Tahoma" w:hAnsi="Tahoma" w:cs="Tahoma"/>
          <w:sz w:val="20"/>
          <w:szCs w:val="20"/>
        </w:rPr>
        <w:t xml:space="preserve">nr 3 do SWZ - </w:t>
      </w:r>
      <w:r w:rsidR="00DA0217">
        <w:rPr>
          <w:rFonts w:ascii="Tahoma" w:hAnsi="Tahoma" w:cs="Tahoma"/>
          <w:sz w:val="20"/>
          <w:szCs w:val="20"/>
        </w:rPr>
        <w:t>F</w:t>
      </w:r>
      <w:r w:rsidR="00DA0217" w:rsidRPr="00E20592">
        <w:rPr>
          <w:rFonts w:ascii="Tahoma" w:hAnsi="Tahoma" w:cs="Tahoma"/>
          <w:sz w:val="20"/>
          <w:szCs w:val="20"/>
        </w:rPr>
        <w:t>ormularz ofertowy</w:t>
      </w:r>
    </w:p>
    <w:p w:rsidR="004F4FA5" w:rsidRPr="00E20592" w:rsidRDefault="00E20592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Załącznik nr 4 do SWZ </w:t>
      </w:r>
      <w:r w:rsidR="00DA0217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O</w:t>
      </w:r>
      <w:r w:rsidR="004F4FA5" w:rsidRPr="00E20592">
        <w:rPr>
          <w:rFonts w:ascii="Tahoma" w:hAnsi="Tahoma" w:cs="Tahoma"/>
          <w:sz w:val="20"/>
          <w:szCs w:val="20"/>
        </w:rPr>
        <w:t>świadczenie o spełnianiu warunków udziału w postępowaniu</w:t>
      </w:r>
    </w:p>
    <w:p w:rsidR="004F4FA5" w:rsidRPr="00E20592" w:rsidRDefault="00E20592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Załącznik nr 5 do SWZ </w:t>
      </w:r>
      <w:r w:rsidR="00DA0217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O</w:t>
      </w:r>
      <w:r w:rsidR="004F4FA5" w:rsidRPr="00E20592">
        <w:rPr>
          <w:rFonts w:ascii="Tahoma" w:hAnsi="Tahoma" w:cs="Tahoma"/>
          <w:sz w:val="20"/>
          <w:szCs w:val="20"/>
        </w:rPr>
        <w:t>świadczenie o braku podstaw do wykluczenia z postępowania</w:t>
      </w:r>
    </w:p>
    <w:p w:rsidR="004F4FA5" w:rsidRPr="00E20592" w:rsidRDefault="004F4FA5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20592">
        <w:rPr>
          <w:rFonts w:ascii="Tahoma" w:hAnsi="Tahoma" w:cs="Tahoma"/>
          <w:sz w:val="20"/>
          <w:szCs w:val="20"/>
        </w:rPr>
        <w:t xml:space="preserve">6. </w:t>
      </w:r>
      <w:r w:rsidR="00E20592" w:rsidRPr="00E20592">
        <w:rPr>
          <w:rFonts w:ascii="Tahoma" w:hAnsi="Tahoma" w:cs="Tahoma"/>
          <w:sz w:val="20"/>
          <w:szCs w:val="20"/>
        </w:rPr>
        <w:t>Załącznik nr 6 - PZT,PAB, PT - Branża budowlana</w:t>
      </w:r>
    </w:p>
    <w:p w:rsidR="00E20592" w:rsidRDefault="00E20592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20592">
        <w:rPr>
          <w:rFonts w:ascii="Tahoma" w:hAnsi="Tahoma" w:cs="Tahoma"/>
          <w:sz w:val="20"/>
          <w:szCs w:val="20"/>
        </w:rPr>
        <w:t>7. Załącznik nr 7 - PT - Branża elektryczna</w:t>
      </w:r>
    </w:p>
    <w:p w:rsidR="00E20592" w:rsidRDefault="00E20592" w:rsidP="00E205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E20592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Załącznik nr 8</w:t>
      </w:r>
      <w:r w:rsidRPr="00E20592">
        <w:rPr>
          <w:rFonts w:ascii="Tahoma" w:hAnsi="Tahoma" w:cs="Tahoma"/>
          <w:sz w:val="20"/>
          <w:szCs w:val="20"/>
        </w:rPr>
        <w:t xml:space="preserve"> - PT </w:t>
      </w:r>
      <w:r w:rsidR="00DA0217">
        <w:rPr>
          <w:rFonts w:ascii="Tahoma" w:hAnsi="Tahoma" w:cs="Tahoma"/>
          <w:sz w:val="20"/>
          <w:szCs w:val="20"/>
        </w:rPr>
        <w:t>-</w:t>
      </w:r>
      <w:r w:rsidRPr="00E2059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Przedmiar robót branża</w:t>
      </w:r>
      <w:r w:rsidRPr="00E2059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budowlana</w:t>
      </w:r>
    </w:p>
    <w:p w:rsidR="00E20592" w:rsidRDefault="00E20592" w:rsidP="00E205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E20592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Załącznik nr 9</w:t>
      </w:r>
      <w:r w:rsidRPr="00E20592">
        <w:rPr>
          <w:rFonts w:ascii="Tahoma" w:hAnsi="Tahoma" w:cs="Tahoma"/>
          <w:sz w:val="20"/>
          <w:szCs w:val="20"/>
        </w:rPr>
        <w:t xml:space="preserve"> - PT - </w:t>
      </w:r>
      <w:r>
        <w:rPr>
          <w:rFonts w:ascii="Tahoma" w:hAnsi="Tahoma" w:cs="Tahoma"/>
          <w:sz w:val="20"/>
          <w:szCs w:val="20"/>
        </w:rPr>
        <w:t>Przedmiar robót branża</w:t>
      </w:r>
      <w:r w:rsidRPr="00E2059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elektryczna</w:t>
      </w:r>
    </w:p>
    <w:p w:rsidR="00E20592" w:rsidRPr="00E20592" w:rsidRDefault="00AC119D" w:rsidP="00E205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</w:t>
      </w:r>
      <w:r w:rsidR="00E20592" w:rsidRPr="00E20592">
        <w:rPr>
          <w:rFonts w:ascii="Tahoma" w:hAnsi="Tahoma" w:cs="Tahoma"/>
          <w:sz w:val="20"/>
          <w:szCs w:val="20"/>
        </w:rPr>
        <w:t>Załącznik nr 10</w:t>
      </w:r>
      <w:r w:rsidR="00E20592">
        <w:rPr>
          <w:rFonts w:ascii="Tahoma" w:hAnsi="Tahoma" w:cs="Tahoma"/>
          <w:sz w:val="20"/>
          <w:szCs w:val="20"/>
        </w:rPr>
        <w:t xml:space="preserve"> do SWZ </w:t>
      </w:r>
      <w:r w:rsidR="00DA0217">
        <w:rPr>
          <w:rFonts w:ascii="Tahoma" w:hAnsi="Tahoma" w:cs="Tahoma"/>
          <w:sz w:val="20"/>
          <w:szCs w:val="20"/>
        </w:rPr>
        <w:t>-</w:t>
      </w:r>
      <w:r w:rsidR="00E20592">
        <w:rPr>
          <w:rFonts w:ascii="Tahoma" w:hAnsi="Tahoma" w:cs="Tahoma"/>
          <w:sz w:val="20"/>
          <w:szCs w:val="20"/>
        </w:rPr>
        <w:t xml:space="preserve"> Z</w:t>
      </w:r>
      <w:r w:rsidR="00E20592" w:rsidRPr="00E20592">
        <w:rPr>
          <w:rFonts w:ascii="Tahoma" w:hAnsi="Tahoma" w:cs="Tahoma"/>
          <w:sz w:val="20"/>
          <w:szCs w:val="20"/>
        </w:rPr>
        <w:t>obowiązanie podmiotu do oddania swoich zasobów Wykonawcy</w:t>
      </w:r>
    </w:p>
    <w:p w:rsidR="00E20592" w:rsidRPr="00E20592" w:rsidRDefault="00E20592" w:rsidP="00E205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20592">
        <w:rPr>
          <w:rFonts w:ascii="Tahoma" w:hAnsi="Tahoma" w:cs="Tahoma"/>
          <w:sz w:val="20"/>
          <w:szCs w:val="20"/>
        </w:rPr>
        <w:t>11.Załączn</w:t>
      </w:r>
      <w:r w:rsidR="00AC119D">
        <w:rPr>
          <w:rFonts w:ascii="Tahoma" w:hAnsi="Tahoma" w:cs="Tahoma"/>
          <w:sz w:val="20"/>
          <w:szCs w:val="20"/>
        </w:rPr>
        <w:t xml:space="preserve">ik </w:t>
      </w:r>
      <w:r w:rsidRPr="00E20592">
        <w:rPr>
          <w:rFonts w:ascii="Tahoma" w:hAnsi="Tahoma" w:cs="Tahoma"/>
          <w:sz w:val="20"/>
          <w:szCs w:val="20"/>
        </w:rPr>
        <w:t xml:space="preserve">nr 11 do SWZ </w:t>
      </w:r>
      <w:r w:rsidR="00DA0217">
        <w:rPr>
          <w:rFonts w:ascii="Tahoma" w:hAnsi="Tahoma" w:cs="Tahoma"/>
          <w:sz w:val="20"/>
          <w:szCs w:val="20"/>
        </w:rPr>
        <w:t>- O</w:t>
      </w:r>
      <w:r w:rsidRPr="00E20592">
        <w:rPr>
          <w:rFonts w:ascii="Tahoma" w:hAnsi="Tahoma" w:cs="Tahoma"/>
          <w:sz w:val="20"/>
          <w:szCs w:val="20"/>
        </w:rPr>
        <w:t>świadczenie wykonawców wspólnie ubiegających się o udzielenie zamówienia</w:t>
      </w:r>
    </w:p>
    <w:p w:rsidR="00E20592" w:rsidRPr="00E20592" w:rsidRDefault="00E20592" w:rsidP="00E205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20592">
        <w:rPr>
          <w:rFonts w:ascii="Tahoma" w:hAnsi="Tahoma" w:cs="Tahoma"/>
          <w:sz w:val="20"/>
          <w:szCs w:val="20"/>
        </w:rPr>
        <w:t xml:space="preserve">12. Załącznik nr 12 do SWZ </w:t>
      </w:r>
      <w:r w:rsidR="00DA0217">
        <w:rPr>
          <w:rFonts w:ascii="Tahoma" w:hAnsi="Tahoma" w:cs="Tahoma"/>
          <w:sz w:val="20"/>
          <w:szCs w:val="20"/>
        </w:rPr>
        <w:t>- O</w:t>
      </w:r>
      <w:r w:rsidRPr="00E20592">
        <w:rPr>
          <w:rFonts w:ascii="Tahoma" w:hAnsi="Tahoma" w:cs="Tahoma"/>
          <w:sz w:val="20"/>
          <w:szCs w:val="20"/>
        </w:rPr>
        <w:t>świadczenie o przynależności do grupy kapitałowej</w:t>
      </w:r>
    </w:p>
    <w:p w:rsidR="00E20592" w:rsidRDefault="00951092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13. Załącznik nr 13 do SWZ - </w:t>
      </w:r>
      <w:r w:rsidR="00DA0217">
        <w:rPr>
          <w:rFonts w:ascii="Tahoma" w:hAnsi="Tahoma" w:cs="Tahoma"/>
          <w:sz w:val="20"/>
          <w:szCs w:val="20"/>
        </w:rPr>
        <w:t>Wykaz osób</w:t>
      </w:r>
    </w:p>
    <w:p w:rsidR="004F4FA5" w:rsidRDefault="00DA0217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A0217">
        <w:rPr>
          <w:rFonts w:ascii="Tahoma" w:hAnsi="Tahoma" w:cs="Tahoma"/>
          <w:sz w:val="20"/>
          <w:szCs w:val="20"/>
        </w:rPr>
        <w:t>14. Załącznik nr 14</w:t>
      </w:r>
      <w:r w:rsidR="004F4FA5" w:rsidRPr="00DA0217">
        <w:rPr>
          <w:rFonts w:ascii="Tahoma" w:hAnsi="Tahoma" w:cs="Tahoma"/>
          <w:sz w:val="20"/>
          <w:szCs w:val="20"/>
        </w:rPr>
        <w:t xml:space="preserve"> do SWZ – klauzula informacyjna o której</w:t>
      </w:r>
      <w:r>
        <w:rPr>
          <w:rFonts w:ascii="Tahoma" w:hAnsi="Tahoma" w:cs="Tahoma"/>
          <w:sz w:val="20"/>
          <w:szCs w:val="20"/>
        </w:rPr>
        <w:t xml:space="preserve"> mowa w art. 13 ust. 1 i 2 RODO</w:t>
      </w:r>
    </w:p>
    <w:p w:rsidR="003B6F24" w:rsidRDefault="003B6F24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15. Załącznik nr 15</w:t>
      </w:r>
      <w:r w:rsidRPr="00DA0217">
        <w:rPr>
          <w:rFonts w:ascii="Tahoma" w:hAnsi="Tahoma" w:cs="Tahoma"/>
          <w:sz w:val="20"/>
          <w:szCs w:val="20"/>
        </w:rPr>
        <w:t xml:space="preserve"> do SWZ</w:t>
      </w:r>
      <w:r>
        <w:rPr>
          <w:rFonts w:ascii="Tahoma" w:hAnsi="Tahoma" w:cs="Tahoma"/>
          <w:sz w:val="20"/>
          <w:szCs w:val="20"/>
        </w:rPr>
        <w:t xml:space="preserve"> – </w:t>
      </w:r>
      <w:r w:rsidRPr="003B6F24">
        <w:rPr>
          <w:rFonts w:ascii="Tahoma" w:hAnsi="Tahoma" w:cs="Tahoma"/>
          <w:sz w:val="20"/>
          <w:szCs w:val="20"/>
        </w:rPr>
        <w:t>STWiOR</w:t>
      </w:r>
      <w:r>
        <w:rPr>
          <w:rFonts w:ascii="Tahoma" w:hAnsi="Tahoma" w:cs="Tahoma"/>
          <w:sz w:val="20"/>
          <w:szCs w:val="20"/>
        </w:rPr>
        <w:t xml:space="preserve"> </w:t>
      </w:r>
      <w:r w:rsidRPr="003B6F24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="004960FD">
        <w:rPr>
          <w:rFonts w:ascii="Tahoma" w:hAnsi="Tahoma" w:cs="Tahoma"/>
          <w:sz w:val="20"/>
          <w:szCs w:val="20"/>
        </w:rPr>
        <w:t>WYMAGANIA</w:t>
      </w:r>
      <w:r>
        <w:rPr>
          <w:rFonts w:ascii="Tahoma" w:hAnsi="Tahoma" w:cs="Tahoma"/>
          <w:sz w:val="20"/>
          <w:szCs w:val="20"/>
        </w:rPr>
        <w:t xml:space="preserve"> </w:t>
      </w:r>
      <w:r w:rsidRPr="003B6F24">
        <w:rPr>
          <w:rFonts w:ascii="Tahoma" w:hAnsi="Tahoma" w:cs="Tahoma"/>
          <w:sz w:val="20"/>
          <w:szCs w:val="20"/>
        </w:rPr>
        <w:t>OGÓLNE 01.00</w:t>
      </w:r>
    </w:p>
    <w:p w:rsidR="003B6F24" w:rsidRDefault="003B6F24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16.</w:t>
      </w:r>
      <w:r w:rsidRPr="003B6F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 nr 16</w:t>
      </w:r>
      <w:r w:rsidRPr="00DA0217">
        <w:rPr>
          <w:rFonts w:ascii="Tahoma" w:hAnsi="Tahoma" w:cs="Tahoma"/>
          <w:sz w:val="20"/>
          <w:szCs w:val="20"/>
        </w:rPr>
        <w:t xml:space="preserve"> do SWZ</w:t>
      </w:r>
      <w:r>
        <w:rPr>
          <w:rFonts w:ascii="Tahoma" w:hAnsi="Tahoma" w:cs="Tahoma"/>
          <w:sz w:val="20"/>
          <w:szCs w:val="20"/>
        </w:rPr>
        <w:t xml:space="preserve"> – </w:t>
      </w:r>
      <w:r w:rsidR="004960FD" w:rsidRPr="004960FD">
        <w:rPr>
          <w:rFonts w:ascii="Tahoma" w:hAnsi="Tahoma" w:cs="Tahoma"/>
          <w:sz w:val="20"/>
          <w:szCs w:val="20"/>
        </w:rPr>
        <w:t>STWiOR</w:t>
      </w:r>
      <w:r w:rsidR="004960FD">
        <w:rPr>
          <w:rFonts w:ascii="Tahoma" w:hAnsi="Tahoma" w:cs="Tahoma"/>
          <w:sz w:val="20"/>
          <w:szCs w:val="20"/>
        </w:rPr>
        <w:t xml:space="preserve"> - Roboty r</w:t>
      </w:r>
      <w:r w:rsidR="004960FD" w:rsidRPr="004960FD">
        <w:rPr>
          <w:rFonts w:ascii="Tahoma" w:hAnsi="Tahoma" w:cs="Tahoma"/>
          <w:sz w:val="20"/>
          <w:szCs w:val="20"/>
        </w:rPr>
        <w:t>ozbiórkowe i demontażowe 01.01</w:t>
      </w:r>
    </w:p>
    <w:p w:rsidR="004960FD" w:rsidRDefault="003B6F24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17. Załącznik nr 17 do SWZ – </w:t>
      </w:r>
      <w:r w:rsidR="004960FD" w:rsidRPr="004960FD">
        <w:rPr>
          <w:rFonts w:ascii="Tahoma" w:hAnsi="Tahoma" w:cs="Tahoma"/>
          <w:sz w:val="20"/>
          <w:szCs w:val="20"/>
        </w:rPr>
        <w:t>STWiOR</w:t>
      </w:r>
      <w:r w:rsidR="004960FD">
        <w:rPr>
          <w:rFonts w:ascii="Tahoma" w:hAnsi="Tahoma" w:cs="Tahoma"/>
          <w:sz w:val="20"/>
          <w:szCs w:val="20"/>
        </w:rPr>
        <w:t xml:space="preserve"> </w:t>
      </w:r>
      <w:r w:rsidR="004960FD" w:rsidRPr="004960FD">
        <w:rPr>
          <w:rFonts w:ascii="Tahoma" w:hAnsi="Tahoma" w:cs="Tahoma"/>
          <w:sz w:val="20"/>
          <w:szCs w:val="20"/>
        </w:rPr>
        <w:t>-</w:t>
      </w:r>
      <w:r w:rsidR="004960FD">
        <w:rPr>
          <w:rFonts w:ascii="Tahoma" w:hAnsi="Tahoma" w:cs="Tahoma"/>
          <w:sz w:val="20"/>
          <w:szCs w:val="20"/>
        </w:rPr>
        <w:t xml:space="preserve"> </w:t>
      </w:r>
      <w:r w:rsidR="004960FD" w:rsidRPr="004960FD">
        <w:rPr>
          <w:rFonts w:ascii="Tahoma" w:hAnsi="Tahoma" w:cs="Tahoma"/>
          <w:sz w:val="20"/>
          <w:szCs w:val="20"/>
        </w:rPr>
        <w:t>ROBOTY TYNKARSKIE 01.02</w:t>
      </w:r>
    </w:p>
    <w:p w:rsidR="003B6F24" w:rsidRDefault="003B6F24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18. Załącznik nr 18 do SWZ – </w:t>
      </w:r>
      <w:r w:rsidR="004960FD" w:rsidRPr="004960FD">
        <w:rPr>
          <w:rFonts w:ascii="Tahoma" w:hAnsi="Tahoma" w:cs="Tahoma"/>
          <w:sz w:val="20"/>
          <w:szCs w:val="20"/>
        </w:rPr>
        <w:t>STWiOR</w:t>
      </w:r>
      <w:r w:rsidR="004960FD">
        <w:rPr>
          <w:rFonts w:ascii="Tahoma" w:hAnsi="Tahoma" w:cs="Tahoma"/>
          <w:sz w:val="20"/>
          <w:szCs w:val="20"/>
        </w:rPr>
        <w:t xml:space="preserve"> </w:t>
      </w:r>
      <w:r w:rsidR="004960FD" w:rsidRPr="004960FD">
        <w:rPr>
          <w:rFonts w:ascii="Tahoma" w:hAnsi="Tahoma" w:cs="Tahoma"/>
          <w:sz w:val="20"/>
          <w:szCs w:val="20"/>
        </w:rPr>
        <w:t>-</w:t>
      </w:r>
      <w:r w:rsidR="004960FD">
        <w:rPr>
          <w:rFonts w:ascii="Tahoma" w:hAnsi="Tahoma" w:cs="Tahoma"/>
          <w:sz w:val="20"/>
          <w:szCs w:val="20"/>
        </w:rPr>
        <w:t xml:space="preserve"> </w:t>
      </w:r>
      <w:r w:rsidR="004960FD" w:rsidRPr="004960FD">
        <w:rPr>
          <w:rFonts w:ascii="Tahoma" w:hAnsi="Tahoma" w:cs="Tahoma"/>
          <w:sz w:val="20"/>
          <w:szCs w:val="20"/>
        </w:rPr>
        <w:t>ROBOTY MURARSKIE 01.03</w:t>
      </w:r>
    </w:p>
    <w:p w:rsidR="00951092" w:rsidRDefault="00951092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19. Załącznik nr 19 do SWZ – </w:t>
      </w:r>
      <w:r w:rsidRPr="00951092">
        <w:rPr>
          <w:rFonts w:ascii="Tahoma" w:hAnsi="Tahoma" w:cs="Tahoma"/>
          <w:sz w:val="20"/>
          <w:szCs w:val="20"/>
        </w:rPr>
        <w:t>STWiOR</w:t>
      </w:r>
      <w:r>
        <w:rPr>
          <w:rFonts w:ascii="Tahoma" w:hAnsi="Tahoma" w:cs="Tahoma"/>
          <w:sz w:val="20"/>
          <w:szCs w:val="20"/>
        </w:rPr>
        <w:t xml:space="preserve"> </w:t>
      </w:r>
      <w:r w:rsidRPr="00951092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951092">
        <w:rPr>
          <w:rFonts w:ascii="Tahoma" w:hAnsi="Tahoma" w:cs="Tahoma"/>
          <w:sz w:val="20"/>
          <w:szCs w:val="20"/>
        </w:rPr>
        <w:t>ROBOTY KONSTRUKCYJNE 01.04</w:t>
      </w:r>
    </w:p>
    <w:p w:rsidR="00951092" w:rsidRDefault="00951092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20. Załącznik nr 20 do SWZ -  </w:t>
      </w:r>
      <w:r w:rsidRPr="00951092">
        <w:rPr>
          <w:rFonts w:ascii="Tahoma" w:hAnsi="Tahoma" w:cs="Tahoma"/>
          <w:sz w:val="20"/>
          <w:szCs w:val="20"/>
        </w:rPr>
        <w:t>STWiOR - STOLARKA BUDOWLANA 01.05</w:t>
      </w:r>
    </w:p>
    <w:p w:rsidR="00951092" w:rsidRDefault="00951092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21. Załącznik nr 21 do SWZ – </w:t>
      </w:r>
      <w:r w:rsidRPr="00951092">
        <w:rPr>
          <w:rFonts w:ascii="Tahoma" w:hAnsi="Tahoma" w:cs="Tahoma"/>
          <w:sz w:val="20"/>
          <w:szCs w:val="20"/>
        </w:rPr>
        <w:t>STWIOR</w:t>
      </w:r>
      <w:r>
        <w:rPr>
          <w:rFonts w:ascii="Tahoma" w:hAnsi="Tahoma" w:cs="Tahoma"/>
          <w:sz w:val="20"/>
          <w:szCs w:val="20"/>
        </w:rPr>
        <w:t xml:space="preserve"> </w:t>
      </w:r>
      <w:r w:rsidRPr="00951092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951092">
        <w:rPr>
          <w:rFonts w:ascii="Tahoma" w:hAnsi="Tahoma" w:cs="Tahoma"/>
          <w:sz w:val="20"/>
          <w:szCs w:val="20"/>
        </w:rPr>
        <w:t>ROBOTY ELEKTRYCZNE SST-E1</w:t>
      </w:r>
    </w:p>
    <w:p w:rsidR="00992359" w:rsidRDefault="00992359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22. Załącznik nr 22 do SWZ – </w:t>
      </w:r>
      <w:r w:rsidR="00360DF7">
        <w:rPr>
          <w:rFonts w:ascii="Tahoma" w:hAnsi="Tahoma" w:cs="Tahoma"/>
          <w:sz w:val="20"/>
          <w:szCs w:val="20"/>
        </w:rPr>
        <w:t xml:space="preserve">Protokół z przeprowadzenia </w:t>
      </w:r>
      <w:r>
        <w:rPr>
          <w:rFonts w:ascii="Tahoma" w:hAnsi="Tahoma" w:cs="Tahoma"/>
          <w:sz w:val="20"/>
          <w:szCs w:val="20"/>
        </w:rPr>
        <w:t>wizji lokalnej</w:t>
      </w:r>
    </w:p>
    <w:p w:rsidR="00C035E3" w:rsidRDefault="00C035E3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23. Załącznik nr 23 do SWZ- Wprowadzone zmiany do postępowania</w:t>
      </w:r>
    </w:p>
    <w:p w:rsidR="003B6F24" w:rsidRPr="00DA0217" w:rsidRDefault="003B6F24" w:rsidP="007F2A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800BF" w:rsidRPr="00BA4DEB" w:rsidRDefault="002800BF" w:rsidP="007F2AC5">
      <w:pPr>
        <w:jc w:val="both"/>
        <w:rPr>
          <w:rFonts w:ascii="Tahoma" w:hAnsi="Tahoma" w:cs="Tahoma"/>
        </w:rPr>
      </w:pPr>
    </w:p>
    <w:sectPr w:rsidR="002800BF" w:rsidRPr="00BA4DEB" w:rsidSect="0065562F">
      <w:headerReference w:type="default" r:id="rId25"/>
      <w:footerReference w:type="default" r:id="rId26"/>
      <w:pgSz w:w="11900" w:h="16840" w:code="9"/>
      <w:pgMar w:top="1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6B" w:rsidRDefault="0060266B" w:rsidP="00C311F9">
      <w:pPr>
        <w:spacing w:after="0" w:line="240" w:lineRule="auto"/>
      </w:pPr>
      <w:r>
        <w:separator/>
      </w:r>
    </w:p>
  </w:endnote>
  <w:endnote w:type="continuationSeparator" w:id="1">
    <w:p w:rsidR="0060266B" w:rsidRDefault="0060266B" w:rsidP="00C3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93219"/>
      <w:docPartObj>
        <w:docPartGallery w:val="Page Numbers (Bottom of Page)"/>
        <w:docPartUnique/>
      </w:docPartObj>
    </w:sdtPr>
    <w:sdtContent>
      <w:p w:rsidR="00AE4581" w:rsidRDefault="00D77782">
        <w:pPr>
          <w:pStyle w:val="Stopka"/>
          <w:jc w:val="right"/>
        </w:pPr>
        <w:fldSimple w:instr=" PAGE   \* MERGEFORMAT ">
          <w:r w:rsidR="00AD6E5D">
            <w:rPr>
              <w:noProof/>
            </w:rPr>
            <w:t>18</w:t>
          </w:r>
        </w:fldSimple>
      </w:p>
    </w:sdtContent>
  </w:sdt>
  <w:p w:rsidR="00AE4581" w:rsidRDefault="00AE45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6B" w:rsidRDefault="0060266B" w:rsidP="00C311F9">
      <w:pPr>
        <w:spacing w:after="0" w:line="240" w:lineRule="auto"/>
      </w:pPr>
      <w:r>
        <w:separator/>
      </w:r>
    </w:p>
  </w:footnote>
  <w:footnote w:type="continuationSeparator" w:id="1">
    <w:p w:rsidR="0060266B" w:rsidRDefault="0060266B" w:rsidP="00C3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93218"/>
      <w:docPartObj>
        <w:docPartGallery w:val="Page Numbers (Top of Page)"/>
        <w:docPartUnique/>
      </w:docPartObj>
    </w:sdtPr>
    <w:sdtContent>
      <w:p w:rsidR="00AE4581" w:rsidRDefault="00D77782">
        <w:pPr>
          <w:pStyle w:val="Nagwek"/>
          <w:jc w:val="right"/>
        </w:pPr>
        <w:fldSimple w:instr=" PAGE   \* MERGEFORMAT ">
          <w:r w:rsidR="00AD6E5D">
            <w:rPr>
              <w:noProof/>
            </w:rPr>
            <w:t>18</w:t>
          </w:r>
        </w:fldSimple>
      </w:p>
    </w:sdtContent>
  </w:sdt>
  <w:p w:rsidR="00AE4581" w:rsidRPr="00810301" w:rsidRDefault="00AE4581" w:rsidP="00810301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b/>
        <w:sz w:val="18"/>
        <w:szCs w:val="18"/>
        <w:shd w:val="clear" w:color="auto" w:fil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0F5"/>
    <w:multiLevelType w:val="hybridMultilevel"/>
    <w:tmpl w:val="DA406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7C29"/>
    <w:multiLevelType w:val="hybridMultilevel"/>
    <w:tmpl w:val="B4CE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A284C"/>
    <w:multiLevelType w:val="hybridMultilevel"/>
    <w:tmpl w:val="D616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4F4FA5"/>
    <w:rsid w:val="000321C4"/>
    <w:rsid w:val="00063DFD"/>
    <w:rsid w:val="00095CAA"/>
    <w:rsid w:val="000A515A"/>
    <w:rsid w:val="000C02F8"/>
    <w:rsid w:val="000D2E14"/>
    <w:rsid w:val="000D7FF4"/>
    <w:rsid w:val="00102441"/>
    <w:rsid w:val="00150695"/>
    <w:rsid w:val="001A7CB9"/>
    <w:rsid w:val="001E21F6"/>
    <w:rsid w:val="0020022B"/>
    <w:rsid w:val="00204168"/>
    <w:rsid w:val="00236CA6"/>
    <w:rsid w:val="002800BF"/>
    <w:rsid w:val="002C2DF2"/>
    <w:rsid w:val="002E3877"/>
    <w:rsid w:val="00360DF7"/>
    <w:rsid w:val="00391327"/>
    <w:rsid w:val="003B6F24"/>
    <w:rsid w:val="003F41B5"/>
    <w:rsid w:val="003F5BBE"/>
    <w:rsid w:val="0042706D"/>
    <w:rsid w:val="004302E2"/>
    <w:rsid w:val="00445BEF"/>
    <w:rsid w:val="0045615F"/>
    <w:rsid w:val="00457740"/>
    <w:rsid w:val="004960FD"/>
    <w:rsid w:val="004A316F"/>
    <w:rsid w:val="004B3B6D"/>
    <w:rsid w:val="004E42B1"/>
    <w:rsid w:val="004F318B"/>
    <w:rsid w:val="004F4FA5"/>
    <w:rsid w:val="005056A3"/>
    <w:rsid w:val="005202D1"/>
    <w:rsid w:val="005412C2"/>
    <w:rsid w:val="00555741"/>
    <w:rsid w:val="0057509E"/>
    <w:rsid w:val="005754F5"/>
    <w:rsid w:val="005A7911"/>
    <w:rsid w:val="005B1DC4"/>
    <w:rsid w:val="005C480E"/>
    <w:rsid w:val="0060266B"/>
    <w:rsid w:val="0065239B"/>
    <w:rsid w:val="0065562F"/>
    <w:rsid w:val="006742E0"/>
    <w:rsid w:val="00694305"/>
    <w:rsid w:val="00695F0C"/>
    <w:rsid w:val="006C0126"/>
    <w:rsid w:val="006F1F0C"/>
    <w:rsid w:val="007375E6"/>
    <w:rsid w:val="007402F4"/>
    <w:rsid w:val="007C3C20"/>
    <w:rsid w:val="007D0718"/>
    <w:rsid w:val="007D3579"/>
    <w:rsid w:val="007F2AC5"/>
    <w:rsid w:val="00810301"/>
    <w:rsid w:val="00827AFA"/>
    <w:rsid w:val="0088027F"/>
    <w:rsid w:val="008B701C"/>
    <w:rsid w:val="008D09CE"/>
    <w:rsid w:val="00913A3A"/>
    <w:rsid w:val="0092063E"/>
    <w:rsid w:val="00951092"/>
    <w:rsid w:val="00987348"/>
    <w:rsid w:val="00990532"/>
    <w:rsid w:val="00991968"/>
    <w:rsid w:val="00991C87"/>
    <w:rsid w:val="00992359"/>
    <w:rsid w:val="00996709"/>
    <w:rsid w:val="009A1E8F"/>
    <w:rsid w:val="009B40D0"/>
    <w:rsid w:val="009B5223"/>
    <w:rsid w:val="009F3611"/>
    <w:rsid w:val="00A83805"/>
    <w:rsid w:val="00AB44CA"/>
    <w:rsid w:val="00AC119D"/>
    <w:rsid w:val="00AD6E5D"/>
    <w:rsid w:val="00AE4581"/>
    <w:rsid w:val="00B90E01"/>
    <w:rsid w:val="00B95E4E"/>
    <w:rsid w:val="00BA4018"/>
    <w:rsid w:val="00BA4DEB"/>
    <w:rsid w:val="00BF032B"/>
    <w:rsid w:val="00C035E3"/>
    <w:rsid w:val="00C222B5"/>
    <w:rsid w:val="00C311F9"/>
    <w:rsid w:val="00C81CF3"/>
    <w:rsid w:val="00C86EAC"/>
    <w:rsid w:val="00CA409D"/>
    <w:rsid w:val="00D007D8"/>
    <w:rsid w:val="00D351CA"/>
    <w:rsid w:val="00D37C34"/>
    <w:rsid w:val="00D76EE0"/>
    <w:rsid w:val="00D77782"/>
    <w:rsid w:val="00D846B2"/>
    <w:rsid w:val="00DA0217"/>
    <w:rsid w:val="00E06423"/>
    <w:rsid w:val="00E20592"/>
    <w:rsid w:val="00E20D01"/>
    <w:rsid w:val="00E41AFA"/>
    <w:rsid w:val="00E44FC9"/>
    <w:rsid w:val="00E524B5"/>
    <w:rsid w:val="00E850D2"/>
    <w:rsid w:val="00E85B4C"/>
    <w:rsid w:val="00EA4509"/>
    <w:rsid w:val="00EB10BB"/>
    <w:rsid w:val="00F05E8D"/>
    <w:rsid w:val="00F56371"/>
    <w:rsid w:val="00FA6119"/>
    <w:rsid w:val="00FE2FDE"/>
    <w:rsid w:val="00FF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BF"/>
  </w:style>
  <w:style w:type="paragraph" w:styleId="Nagwek1">
    <w:name w:val="heading 1"/>
    <w:basedOn w:val="Normalny"/>
    <w:link w:val="Nagwek1Znak"/>
    <w:uiPriority w:val="9"/>
    <w:qFormat/>
    <w:rsid w:val="009F3611"/>
    <w:pPr>
      <w:widowControl w:val="0"/>
      <w:autoSpaceDE w:val="0"/>
      <w:autoSpaceDN w:val="0"/>
      <w:adjustRightInd w:val="0"/>
      <w:spacing w:after="0" w:line="240" w:lineRule="auto"/>
      <w:ind w:left="217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1F9"/>
  </w:style>
  <w:style w:type="paragraph" w:styleId="Stopka">
    <w:name w:val="footer"/>
    <w:basedOn w:val="Normalny"/>
    <w:link w:val="StopkaZnak"/>
    <w:uiPriority w:val="99"/>
    <w:unhideWhenUsed/>
    <w:rsid w:val="00C3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1F9"/>
  </w:style>
  <w:style w:type="paragraph" w:styleId="Tekstdymka">
    <w:name w:val="Balloon Text"/>
    <w:basedOn w:val="Normalny"/>
    <w:link w:val="TekstdymkaZnak"/>
    <w:uiPriority w:val="99"/>
    <w:semiHidden/>
    <w:unhideWhenUsed/>
    <w:rsid w:val="00C3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1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302E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239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1C8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361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pl/44110000-4" TargetMode="External"/><Relationship Id="rId13" Type="http://schemas.openxmlformats.org/officeDocument/2006/relationships/hyperlink" Target="https://bip.powiat-braniewo.pl/artykul/52/20/powiatowy-dom-pomocy-spolecznej-w-braniewie" TargetMode="External"/><Relationship Id="rId18" Type="http://schemas.openxmlformats.org/officeDocument/2006/relationships/hyperlink" Target="https://ezamowienia.gov.pl/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zamowienia.gov.pl/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pl/" TargetMode="External"/><Relationship Id="rId17" Type="http://schemas.openxmlformats.org/officeDocument/2006/relationships/hyperlink" Target="http://www.cpv.enem.pl/pl/44112700-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pv.enem.pl/pl/44110000-4" TargetMode="External"/><Relationship Id="rId20" Type="http://schemas.openxmlformats.org/officeDocument/2006/relationships/hyperlink" Target="mailto:sekretariat@pdpsbraniew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owiat-braniewo.pl/artykul/52/20/powiatowy-dom-pomocy-spolecznej-w-braniewie" TargetMode="External"/><Relationship Id="rId24" Type="http://schemas.openxmlformats.org/officeDocument/2006/relationships/hyperlink" Target="https://ezamowienia.gov.pl/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pl/" TargetMode="External"/><Relationship Id="rId23" Type="http://schemas.openxmlformats.org/officeDocument/2006/relationships/hyperlink" Target="https://ezamowienia.gov.pl/pl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ekretariat@pdpsbraniewo.pl" TargetMode="External"/><Relationship Id="rId19" Type="http://schemas.openxmlformats.org/officeDocument/2006/relationships/hyperlink" Target="https://ezamowienia.gov.pl/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v.enem.pl/pl/44112700-5" TargetMode="External"/><Relationship Id="rId14" Type="http://schemas.openxmlformats.org/officeDocument/2006/relationships/hyperlink" Target="https://bip.powiat-braniewo.pl/artykul/52/20/powiatowy-dom-pomocy-spolecznej-w-braniewie" TargetMode="External"/><Relationship Id="rId22" Type="http://schemas.openxmlformats.org/officeDocument/2006/relationships/hyperlink" Target="https://ezamowienia.gov.pl/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38FC-CD97-4290-8BEE-ECD90DA3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18</Pages>
  <Words>10103</Words>
  <Characters>60620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Czarek</cp:lastModifiedBy>
  <cp:revision>47</cp:revision>
  <dcterms:created xsi:type="dcterms:W3CDTF">2023-04-11T09:24:00Z</dcterms:created>
  <dcterms:modified xsi:type="dcterms:W3CDTF">2023-09-16T15:15:00Z</dcterms:modified>
</cp:coreProperties>
</file>