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9E2BF" w14:textId="77777777" w:rsidR="00F55D93" w:rsidRPr="00364080" w:rsidRDefault="00F55D93" w:rsidP="00F55D93">
      <w:pPr>
        <w:spacing w:after="0" w:line="240" w:lineRule="auto"/>
        <w:ind w:left="5812" w:firstLine="560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ZAŁĄCZNIK</w:t>
      </w:r>
    </w:p>
    <w:p w14:paraId="31CC9999" w14:textId="7765264A" w:rsidR="00F55D93" w:rsidRPr="00364080" w:rsidRDefault="00F55D93" w:rsidP="00F55D93">
      <w:pPr>
        <w:spacing w:after="0" w:line="240" w:lineRule="auto"/>
        <w:ind w:left="5812" w:firstLine="560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do Uchwały Nr</w:t>
      </w:r>
      <w:r>
        <w:rPr>
          <w:rFonts w:ascii="Times New Roman" w:hAnsi="Times New Roman" w:cs="Times New Roman"/>
        </w:rPr>
        <w:t xml:space="preserve"> XXIII/178/21</w:t>
      </w:r>
    </w:p>
    <w:p w14:paraId="112D3EC1" w14:textId="77777777" w:rsidR="00F55D93" w:rsidRPr="00364080" w:rsidRDefault="00F55D93" w:rsidP="00F55D93">
      <w:pPr>
        <w:spacing w:after="0" w:line="240" w:lineRule="auto"/>
        <w:ind w:left="5812" w:firstLine="560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Rady Powiatu Braniewskiego</w:t>
      </w:r>
    </w:p>
    <w:p w14:paraId="0FCD201F" w14:textId="3B3238FC" w:rsidR="00F55D93" w:rsidRPr="00364080" w:rsidRDefault="00F55D93" w:rsidP="00F55D93">
      <w:pPr>
        <w:spacing w:after="0" w:line="240" w:lineRule="auto"/>
        <w:ind w:left="5812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12 marca </w:t>
      </w:r>
      <w:r>
        <w:rPr>
          <w:rFonts w:ascii="Times New Roman" w:hAnsi="Times New Roman" w:cs="Times New Roman"/>
        </w:rPr>
        <w:t>2021</w:t>
      </w:r>
      <w:r w:rsidRPr="00364080">
        <w:rPr>
          <w:rFonts w:ascii="Times New Roman" w:hAnsi="Times New Roman" w:cs="Times New Roman"/>
        </w:rPr>
        <w:t xml:space="preserve"> r.</w:t>
      </w:r>
    </w:p>
    <w:p w14:paraId="4B560CF8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3C596A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Zasady i tryb przeprowadzania konsultacji społecznych z mieszkańcami Powiatu Braniewskiego.</w:t>
      </w:r>
    </w:p>
    <w:p w14:paraId="093F10C0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2560A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§ 1. Ilekroć jest mowa o:</w:t>
      </w:r>
    </w:p>
    <w:p w14:paraId="645B91A0" w14:textId="77777777" w:rsidR="00F55D93" w:rsidRPr="00364080" w:rsidRDefault="00F55D93" w:rsidP="00F55D9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Powiecie - należy przez to rozumieć Powiat Braniewski,</w:t>
      </w:r>
    </w:p>
    <w:p w14:paraId="27EE98B8" w14:textId="77777777" w:rsidR="00F55D93" w:rsidRPr="00364080" w:rsidRDefault="00F55D93" w:rsidP="00F55D9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 xml:space="preserve">Radzie Powiatu - należy przez to rozumieć </w:t>
      </w:r>
      <w:r w:rsidRPr="00364080">
        <w:rPr>
          <w:rFonts w:ascii="Times New Roman" w:hAnsi="Times New Roman" w:cs="Times New Roman"/>
          <w:iCs/>
        </w:rPr>
        <w:t>Radę Powiatu</w:t>
      </w:r>
      <w:r w:rsidRPr="00364080">
        <w:rPr>
          <w:rFonts w:ascii="Times New Roman" w:hAnsi="Times New Roman" w:cs="Times New Roman"/>
        </w:rPr>
        <w:t xml:space="preserve"> Braniewskiego,</w:t>
      </w:r>
    </w:p>
    <w:p w14:paraId="07658C69" w14:textId="77777777" w:rsidR="00F55D93" w:rsidRPr="00364080" w:rsidRDefault="00F55D93" w:rsidP="00F55D9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Zarządzie - należy przez to rozumieć Zarząd Powiatu Braniewskiego,</w:t>
      </w:r>
    </w:p>
    <w:p w14:paraId="5DC84925" w14:textId="77777777" w:rsidR="00F55D93" w:rsidRPr="00364080" w:rsidRDefault="00F55D93" w:rsidP="00F55D9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Staroście - należy przez to rozumieć Starostę Braniewskiego,</w:t>
      </w:r>
    </w:p>
    <w:p w14:paraId="67AB08B3" w14:textId="77777777" w:rsidR="00F55D93" w:rsidRPr="00364080" w:rsidRDefault="00F55D93" w:rsidP="00F55D9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Starostwie - należy przez to rozumieć Starostwo Powiatowe w Braniewie,</w:t>
      </w:r>
    </w:p>
    <w:p w14:paraId="2779A953" w14:textId="77777777" w:rsidR="00F55D93" w:rsidRPr="00364080" w:rsidRDefault="00F55D93" w:rsidP="00F55D9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Mieszkańcach - należy przez to rozumieć mieszkańców Powiatu Braniewskiego,</w:t>
      </w:r>
    </w:p>
    <w:p w14:paraId="01619705" w14:textId="77777777" w:rsidR="00F55D93" w:rsidRPr="00364080" w:rsidRDefault="00F55D93" w:rsidP="00F55D9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konsultacjach - należy przez to rozumieć konsultacje społeczne przeprowadzane w Powiacie Braniewskim na podstawie niniejszej uchwały.</w:t>
      </w:r>
    </w:p>
    <w:p w14:paraId="17EB4155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361B4B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 xml:space="preserve">§ 2. Celem konsultacji jest poznanie opinii, uwag </w:t>
      </w:r>
      <w:r>
        <w:rPr>
          <w:rFonts w:ascii="Times New Roman" w:hAnsi="Times New Roman" w:cs="Times New Roman"/>
        </w:rPr>
        <w:t>lub</w:t>
      </w:r>
      <w:r w:rsidRPr="00364080">
        <w:rPr>
          <w:rFonts w:ascii="Times New Roman" w:hAnsi="Times New Roman" w:cs="Times New Roman"/>
        </w:rPr>
        <w:t xml:space="preserve"> propozycji Mieszkańców na temat poddany konsultacjom.</w:t>
      </w:r>
    </w:p>
    <w:p w14:paraId="31C1E12E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E86418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 xml:space="preserve">§ 3. 1. </w:t>
      </w:r>
      <w:r w:rsidRPr="00364080">
        <w:rPr>
          <w:rFonts w:ascii="Times New Roman" w:hAnsi="Times New Roman" w:cs="Times New Roman"/>
          <w:iCs/>
        </w:rPr>
        <w:t xml:space="preserve">Konsultacje przeprowadza się </w:t>
      </w:r>
      <w:r w:rsidRPr="00364080">
        <w:rPr>
          <w:rFonts w:ascii="Times New Roman" w:hAnsi="Times New Roman" w:cs="Times New Roman"/>
        </w:rPr>
        <w:t>w przypadkach określonych przepisami prawa lub w innych sprawach ważnych dla Powiatu.</w:t>
      </w:r>
    </w:p>
    <w:p w14:paraId="6F54EA5F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2. Konsultacje powinny być przeprowadzane w szczególności w sprawach dotyczących programu rozwoju Powiatu oraz planów i programów w dziedzinach obejmujących zadania Powiatu.</w:t>
      </w:r>
    </w:p>
    <w:p w14:paraId="27B02FE1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3. Konsultacje w zależności od ich przedmiotu mogą mieć zasięg:</w:t>
      </w:r>
    </w:p>
    <w:p w14:paraId="2D299DD6" w14:textId="77777777" w:rsidR="00F55D93" w:rsidRPr="00364080" w:rsidRDefault="00F55D93" w:rsidP="00F55D9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otwarty - skierowany do wszystkich zainteresowanych Mieszkańców,</w:t>
      </w:r>
    </w:p>
    <w:p w14:paraId="3098DF14" w14:textId="77777777" w:rsidR="00F55D93" w:rsidRPr="00364080" w:rsidRDefault="00F55D93" w:rsidP="00F55D9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zamknięty - skierowany do wybranej grupy Mieszkańców, określonej ze względu na miejsce zamieszkania lub tematykę.</w:t>
      </w:r>
    </w:p>
    <w:p w14:paraId="73B2CEEA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B8E03E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§ 4. Konsultacje organizuje się:</w:t>
      </w:r>
    </w:p>
    <w:p w14:paraId="287F8078" w14:textId="77777777" w:rsidR="00F55D93" w:rsidRPr="00364080" w:rsidRDefault="00F55D93" w:rsidP="00F55D93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w sposób stwarzający warunki do powszechnego uczestnictwa w nich Mieszkańców,</w:t>
      </w:r>
    </w:p>
    <w:p w14:paraId="3E703C2F" w14:textId="77777777" w:rsidR="00F55D93" w:rsidRPr="00364080" w:rsidRDefault="00F55D93" w:rsidP="00F55D93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 xml:space="preserve">z zapewnieniem rzetelności i kompletności informacji o przedmiocie konsultacji, </w:t>
      </w:r>
    </w:p>
    <w:p w14:paraId="72C1A093" w14:textId="77777777" w:rsidR="00F55D93" w:rsidRPr="00364080" w:rsidRDefault="00F55D93" w:rsidP="00F55D93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z zastosowaniem jednolitych zasad i trybu prowadzenia procesu konsultacji.</w:t>
      </w:r>
    </w:p>
    <w:p w14:paraId="093A2EE0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50A70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§ 5. 1. Uprawnionymi do udziału w konsultacjach są osoby fizyczne mające miejsce zamieszkania na terenie Powiatu.</w:t>
      </w:r>
    </w:p>
    <w:p w14:paraId="600E33F7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  <w:iCs/>
        </w:rPr>
        <w:t xml:space="preserve">2. Konsultacje </w:t>
      </w:r>
      <w:r w:rsidRPr="00364080">
        <w:rPr>
          <w:rFonts w:ascii="Times New Roman" w:hAnsi="Times New Roman" w:cs="Times New Roman"/>
        </w:rPr>
        <w:t>uznaje się za ważne bez względu na liczbę Mieszkańców w nich uczestniczących.</w:t>
      </w:r>
    </w:p>
    <w:p w14:paraId="1BEC7D4C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3. Konsultacje mogą polegać na:</w:t>
      </w:r>
    </w:p>
    <w:p w14:paraId="5A8F9C08" w14:textId="77777777" w:rsidR="00F55D93" w:rsidRPr="00364080" w:rsidRDefault="00F55D93" w:rsidP="00F55D9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wyrażaniu opinii, uwag lub propozycji w sprawie będącej przedmiotem konsultacji,</w:t>
      </w:r>
    </w:p>
    <w:p w14:paraId="5261CD6D" w14:textId="77777777" w:rsidR="00F55D93" w:rsidRPr="00364080" w:rsidRDefault="00F55D93" w:rsidP="00F55D9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udzieleniu odpowiedzi na postawione pytanie,</w:t>
      </w:r>
    </w:p>
    <w:p w14:paraId="0D12A55E" w14:textId="77777777" w:rsidR="00F55D93" w:rsidRPr="00364080" w:rsidRDefault="00F55D93" w:rsidP="00F55D9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wskazaniu jednego z zaproponowanych rozwiązań.</w:t>
      </w:r>
    </w:p>
    <w:p w14:paraId="1F5EC7AA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1E874C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§ 6. 1. Konsultacje przeprowadza się :</w:t>
      </w:r>
    </w:p>
    <w:p w14:paraId="38392D7A" w14:textId="77777777" w:rsidR="00F55D93" w:rsidRPr="00364080" w:rsidRDefault="00F55D93" w:rsidP="00F55D93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gdy wymagają tego przepisy praw</w:t>
      </w:r>
      <w:r>
        <w:rPr>
          <w:rFonts w:ascii="Times New Roman" w:hAnsi="Times New Roman" w:cs="Times New Roman"/>
        </w:rPr>
        <w:t>a</w:t>
      </w:r>
      <w:r w:rsidRPr="00364080">
        <w:rPr>
          <w:rFonts w:ascii="Times New Roman" w:hAnsi="Times New Roman" w:cs="Times New Roman"/>
        </w:rPr>
        <w:t>,</w:t>
      </w:r>
    </w:p>
    <w:p w14:paraId="04926403" w14:textId="77777777" w:rsidR="00F55D93" w:rsidRPr="00364080" w:rsidRDefault="00F55D93" w:rsidP="00F55D93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w innych sprawach z zakresu działania powiatu, z inicjatywy:</w:t>
      </w:r>
    </w:p>
    <w:p w14:paraId="7F136D86" w14:textId="77777777" w:rsidR="00F55D93" w:rsidRPr="00364080" w:rsidRDefault="00F55D93" w:rsidP="00F55D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 xml:space="preserve">Rady Powiatu, </w:t>
      </w:r>
    </w:p>
    <w:p w14:paraId="275DB4DA" w14:textId="77777777" w:rsidR="00F55D93" w:rsidRPr="00364080" w:rsidRDefault="00F55D93" w:rsidP="00F55D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Zarządu,</w:t>
      </w:r>
    </w:p>
    <w:p w14:paraId="50EFDCBF" w14:textId="77777777" w:rsidR="00F55D93" w:rsidRPr="00364080" w:rsidRDefault="00F55D93" w:rsidP="00F55D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grupy co najmniej 150 Mieszkańców.</w:t>
      </w:r>
    </w:p>
    <w:p w14:paraId="1CF46527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2. Rada Powiatu występuje z inicjatywą przeprowadzenia konsultacji w formie uchwały, w której określa przedmiot i termin konsultacji oraz uzasadnienie ich przeprowadzenia.</w:t>
      </w:r>
    </w:p>
    <w:p w14:paraId="66D953DF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3. Grupa Mieszkańców, o których mowa w ust. 1 pkt 2 lit. c występuje do Zarządu z wnioskiem</w:t>
      </w:r>
      <w:r w:rsidRPr="00364080">
        <w:rPr>
          <w:rFonts w:ascii="Times New Roman" w:hAnsi="Times New Roman" w:cs="Times New Roman"/>
        </w:rPr>
        <w:br/>
        <w:t>o przeprowadzenie konsultacji.</w:t>
      </w:r>
    </w:p>
    <w:p w14:paraId="3A736F86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4. Wniosek, o którym mowa w ust. 3 powinien zawierać w szczególności:</w:t>
      </w:r>
    </w:p>
    <w:p w14:paraId="798A3587" w14:textId="77777777" w:rsidR="00F55D93" w:rsidRPr="00364080" w:rsidRDefault="00F55D93" w:rsidP="00F55D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przedmiot konsultacji,</w:t>
      </w:r>
    </w:p>
    <w:p w14:paraId="463471AE" w14:textId="77777777" w:rsidR="00F55D93" w:rsidRPr="00364080" w:rsidRDefault="00F55D93" w:rsidP="00F55D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 xml:space="preserve">termin przeprowadzenia konsultacji, </w:t>
      </w:r>
    </w:p>
    <w:p w14:paraId="64FA00F1" w14:textId="77777777" w:rsidR="00F55D93" w:rsidRPr="00364080" w:rsidRDefault="00F55D93" w:rsidP="00F55D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lastRenderedPageBreak/>
        <w:t>proponowaną formę przeprowadzenia konsultacji,</w:t>
      </w:r>
    </w:p>
    <w:p w14:paraId="66030A7F" w14:textId="77777777" w:rsidR="00F55D93" w:rsidRPr="00364080" w:rsidRDefault="00F55D93" w:rsidP="00F55D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 xml:space="preserve">zasięg terytorialny konsultacji, </w:t>
      </w:r>
    </w:p>
    <w:p w14:paraId="1DB68806" w14:textId="77777777" w:rsidR="00F55D93" w:rsidRPr="00364080" w:rsidRDefault="00F55D93" w:rsidP="00F55D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uzasadnienie celowości przeprowadzenia konsultacji,</w:t>
      </w:r>
    </w:p>
    <w:p w14:paraId="7E8D1881" w14:textId="77777777" w:rsidR="00F55D93" w:rsidRPr="00364080" w:rsidRDefault="00F55D93" w:rsidP="00F55D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listę Mieszkańców popierających inicjatywę przeprowadzenia konsultacji społecznych.</w:t>
      </w:r>
    </w:p>
    <w:p w14:paraId="05F21443" w14:textId="77777777" w:rsidR="00F55D93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5. Lista</w:t>
      </w:r>
      <w:r>
        <w:rPr>
          <w:rFonts w:ascii="Times New Roman" w:hAnsi="Times New Roman" w:cs="Times New Roman"/>
        </w:rPr>
        <w:t>,</w:t>
      </w:r>
      <w:r w:rsidRPr="00364080">
        <w:rPr>
          <w:rFonts w:ascii="Times New Roman" w:hAnsi="Times New Roman" w:cs="Times New Roman"/>
        </w:rPr>
        <w:t xml:space="preserve"> o której mowa</w:t>
      </w:r>
      <w:r>
        <w:rPr>
          <w:rFonts w:ascii="Times New Roman" w:hAnsi="Times New Roman" w:cs="Times New Roman"/>
        </w:rPr>
        <w:t xml:space="preserve"> </w:t>
      </w:r>
      <w:r w:rsidRPr="00364080">
        <w:rPr>
          <w:rFonts w:ascii="Times New Roman" w:hAnsi="Times New Roman" w:cs="Times New Roman"/>
        </w:rPr>
        <w:t>w ust. 4 pkt 6</w:t>
      </w:r>
      <w:r>
        <w:rPr>
          <w:rFonts w:ascii="Times New Roman" w:hAnsi="Times New Roman" w:cs="Times New Roman"/>
        </w:rPr>
        <w:t xml:space="preserve"> powinna zawierać:</w:t>
      </w:r>
      <w:r w:rsidRPr="00364080">
        <w:rPr>
          <w:rFonts w:ascii="Times New Roman" w:hAnsi="Times New Roman" w:cs="Times New Roman"/>
        </w:rPr>
        <w:t xml:space="preserve"> </w:t>
      </w:r>
    </w:p>
    <w:p w14:paraId="33000A82" w14:textId="77777777" w:rsidR="00F55D93" w:rsidRPr="00364080" w:rsidRDefault="00F55D93" w:rsidP="00F55D93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imiona  i nazwiska osób  udzielających </w:t>
      </w:r>
      <w:r w:rsidRPr="00364080">
        <w:rPr>
          <w:rFonts w:ascii="Times New Roman" w:hAnsi="Times New Roman" w:cs="Times New Roman"/>
        </w:rPr>
        <w:t xml:space="preserve"> poparcia, </w:t>
      </w:r>
    </w:p>
    <w:p w14:paraId="239FF199" w14:textId="77777777" w:rsidR="00F55D93" w:rsidRPr="00364080" w:rsidRDefault="00F55D93" w:rsidP="00F55D93">
      <w:pPr>
        <w:pStyle w:val="Akapitzlist"/>
        <w:numPr>
          <w:ilvl w:val="1"/>
          <w:numId w:val="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y </w:t>
      </w:r>
      <w:r w:rsidRPr="00364080">
        <w:rPr>
          <w:rFonts w:ascii="Times New Roman" w:hAnsi="Times New Roman" w:cs="Times New Roman"/>
        </w:rPr>
        <w:t xml:space="preserve"> zamieszkania (ulica, nr domu, miejscowość), </w:t>
      </w:r>
    </w:p>
    <w:p w14:paraId="4A04424A" w14:textId="77777777" w:rsidR="00F55D93" w:rsidRPr="00364080" w:rsidRDefault="00F55D93" w:rsidP="00F55D93">
      <w:pPr>
        <w:pStyle w:val="Akapitzlist"/>
        <w:numPr>
          <w:ilvl w:val="1"/>
          <w:numId w:val="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własnoręczn</w:t>
      </w:r>
      <w:r>
        <w:rPr>
          <w:rFonts w:ascii="Times New Roman" w:hAnsi="Times New Roman" w:cs="Times New Roman"/>
        </w:rPr>
        <w:t>e</w:t>
      </w:r>
      <w:r w:rsidRPr="00364080">
        <w:rPr>
          <w:rFonts w:ascii="Times New Roman" w:hAnsi="Times New Roman" w:cs="Times New Roman"/>
        </w:rPr>
        <w:t xml:space="preserve"> podpis</w:t>
      </w:r>
      <w:r>
        <w:rPr>
          <w:rFonts w:ascii="Times New Roman" w:hAnsi="Times New Roman" w:cs="Times New Roman"/>
        </w:rPr>
        <w:t>y</w:t>
      </w:r>
      <w:r w:rsidRPr="00364080">
        <w:rPr>
          <w:rFonts w:ascii="Times New Roman" w:hAnsi="Times New Roman" w:cs="Times New Roman"/>
        </w:rPr>
        <w:t>.</w:t>
      </w:r>
    </w:p>
    <w:p w14:paraId="206FE435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 xml:space="preserve">6. Grupę Mieszkańców, o których mowa w ust. 3 reprezentują 2 osoby, wyłonione przez tę grupę, wskazane na liście poparcia o przeprowadzenie konsultacji. </w:t>
      </w:r>
    </w:p>
    <w:p w14:paraId="7F927820" w14:textId="77777777" w:rsidR="00F55D93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1770A4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§ 7. 1. Zarząd rozpatruje wniosek o przeprowadzenie konsultacji uwzględniając zasadność przedmiotu konsultacji dla Powiatu oraz koszty proponowanej konsultacji w ciągu 21 dni od dnia jego wpłynięcia do Starostwa.</w:t>
      </w:r>
    </w:p>
    <w:p w14:paraId="6B4917B8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2. O sposobie rozpatrzenia wniosku informuje się wnioskodawcę na piśmie.</w:t>
      </w:r>
    </w:p>
    <w:p w14:paraId="6E1FED5F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3. Zarząd może zlecić przeprowadzenie konsultacji wyspecjalizowanemu podmiotowi.</w:t>
      </w:r>
    </w:p>
    <w:p w14:paraId="59E23558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364080">
        <w:rPr>
          <w:rFonts w:ascii="Times New Roman" w:hAnsi="Times New Roman" w:cs="Times New Roman"/>
        </w:rPr>
        <w:t>Wnioski niekompletne nie podlegają rozpatrzeniu.</w:t>
      </w:r>
    </w:p>
    <w:p w14:paraId="56255718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8B23A9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 xml:space="preserve">§ 8. 1. Zarząd wszczyna procedurę konsultacji w drodze uchwały. </w:t>
      </w:r>
    </w:p>
    <w:p w14:paraId="01E3F279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2. Uchwała, o której mowa w ust. 1 określa w szczególności:</w:t>
      </w:r>
    </w:p>
    <w:p w14:paraId="20D9CAF9" w14:textId="77777777" w:rsidR="00F55D93" w:rsidRPr="00364080" w:rsidRDefault="00F55D93" w:rsidP="00F55D93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przedmiot konsultacji,</w:t>
      </w:r>
    </w:p>
    <w:p w14:paraId="5E4C8315" w14:textId="77777777" w:rsidR="00F55D93" w:rsidRPr="00364080" w:rsidRDefault="00F55D93" w:rsidP="00F55D93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termin przeprowadzenia konsultacji,</w:t>
      </w:r>
    </w:p>
    <w:p w14:paraId="384D9831" w14:textId="77777777" w:rsidR="00F55D93" w:rsidRPr="00364080" w:rsidRDefault="00F55D93" w:rsidP="00F55D93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formę przeprowadzenia konsultacji,</w:t>
      </w:r>
    </w:p>
    <w:p w14:paraId="13D4684B" w14:textId="77777777" w:rsidR="00F55D93" w:rsidRPr="00364080" w:rsidRDefault="00F55D93" w:rsidP="00F55D93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zasięg terytorialny konsultacji,</w:t>
      </w:r>
    </w:p>
    <w:p w14:paraId="56B1CC94" w14:textId="77777777" w:rsidR="00F55D93" w:rsidRPr="00364080" w:rsidRDefault="00F55D93" w:rsidP="00F55D93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sposób udostępnienia dokumentacji dotyczącej przedmiotu konsultacji,</w:t>
      </w:r>
    </w:p>
    <w:p w14:paraId="7E02209B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A9C828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§ 9. Wyniki konsultacji nie są wiążące dla organów Powiatu i mają charakter wyłącznie opiniodawczy.</w:t>
      </w:r>
    </w:p>
    <w:p w14:paraId="36706519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E33D43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§ 10. 1. Konsultacje przeprowadza się z zastosowaniem jednej z następujących form:</w:t>
      </w:r>
    </w:p>
    <w:p w14:paraId="78B1EA42" w14:textId="77777777" w:rsidR="00F55D93" w:rsidRPr="00364080" w:rsidRDefault="00F55D93" w:rsidP="00F55D93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składania opinii, uwag lub propozycji w sprawie będącej przedmiotem konsultacji (pocztą tradycyjną lub elektroniczną, albo bezpośrednio w sekretariacie urzędu),</w:t>
      </w:r>
    </w:p>
    <w:p w14:paraId="5C74EBA6" w14:textId="77777777" w:rsidR="00F55D93" w:rsidRPr="00364080" w:rsidRDefault="00F55D93" w:rsidP="00F55D93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badań ankietowych - udzielając odpowiedzi na postawione pytania (pocztą tradycyjną lub elektroniczną, albo bezpośrednio w sekretariacie urzędu),</w:t>
      </w:r>
    </w:p>
    <w:p w14:paraId="0C811AF2" w14:textId="77777777" w:rsidR="00F55D93" w:rsidRPr="00364080" w:rsidRDefault="00F55D93" w:rsidP="00F55D93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 xml:space="preserve">wyłożenia do publicznego wglądu projektu dokumentu wymagającego </w:t>
      </w:r>
      <w:r w:rsidRPr="00364080">
        <w:rPr>
          <w:rFonts w:ascii="Times New Roman" w:hAnsi="Times New Roman" w:cs="Times New Roman"/>
          <w:iCs/>
        </w:rPr>
        <w:t>konsultacji</w:t>
      </w:r>
      <w:r w:rsidRPr="00364080">
        <w:rPr>
          <w:rFonts w:ascii="Times New Roman" w:hAnsi="Times New Roman" w:cs="Times New Roman"/>
        </w:rPr>
        <w:t xml:space="preserve">, z określeniem terminu </w:t>
      </w:r>
      <w:r>
        <w:rPr>
          <w:rFonts w:ascii="Times New Roman" w:hAnsi="Times New Roman" w:cs="Times New Roman"/>
        </w:rPr>
        <w:br/>
      </w:r>
      <w:r w:rsidRPr="00364080">
        <w:rPr>
          <w:rFonts w:ascii="Times New Roman" w:hAnsi="Times New Roman" w:cs="Times New Roman"/>
        </w:rPr>
        <w:t>i miejsca na składanie opinii, uwag</w:t>
      </w:r>
      <w:r>
        <w:rPr>
          <w:rFonts w:ascii="Times New Roman" w:hAnsi="Times New Roman" w:cs="Times New Roman"/>
        </w:rPr>
        <w:t xml:space="preserve"> lub propozycji</w:t>
      </w:r>
      <w:r w:rsidRPr="00364080">
        <w:rPr>
          <w:rFonts w:ascii="Times New Roman" w:hAnsi="Times New Roman" w:cs="Times New Roman"/>
        </w:rPr>
        <w:t>,</w:t>
      </w:r>
    </w:p>
    <w:p w14:paraId="4FF36F02" w14:textId="77777777" w:rsidR="00F55D93" w:rsidRPr="00364080" w:rsidRDefault="00F55D93" w:rsidP="00F55D93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otwartych spotkań z Mieszkańcami.</w:t>
      </w:r>
    </w:p>
    <w:p w14:paraId="48F6894D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 xml:space="preserve">2. Zarząd dokonuje wyboru formy </w:t>
      </w:r>
      <w:r w:rsidRPr="00364080">
        <w:rPr>
          <w:rFonts w:ascii="Times New Roman" w:hAnsi="Times New Roman" w:cs="Times New Roman"/>
          <w:iCs/>
        </w:rPr>
        <w:t xml:space="preserve">konsultacji </w:t>
      </w:r>
      <w:r w:rsidRPr="00364080">
        <w:rPr>
          <w:rFonts w:ascii="Times New Roman" w:hAnsi="Times New Roman" w:cs="Times New Roman"/>
        </w:rPr>
        <w:t>w zależności od potrzeb i zaistniałych okoliczności, o ile przepis prawa nie stanowi inaczej.</w:t>
      </w:r>
    </w:p>
    <w:p w14:paraId="34FE2631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3. Dopuszcza się możliwość łączenia kilku form przeprowadzenia konsultacji.</w:t>
      </w:r>
    </w:p>
    <w:p w14:paraId="150BE9C4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13AE04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364080">
        <w:rPr>
          <w:rFonts w:ascii="Times New Roman" w:hAnsi="Times New Roman" w:cs="Times New Roman"/>
        </w:rPr>
        <w:t xml:space="preserve">§ 11. 1. </w:t>
      </w:r>
      <w:r w:rsidRPr="00364080">
        <w:rPr>
          <w:rFonts w:ascii="Times New Roman" w:hAnsi="Times New Roman" w:cs="Times New Roman"/>
          <w:iCs/>
        </w:rPr>
        <w:t>Konsultacje</w:t>
      </w:r>
      <w:r w:rsidRPr="00364080">
        <w:rPr>
          <w:rFonts w:ascii="Times New Roman" w:hAnsi="Times New Roman" w:cs="Times New Roman"/>
        </w:rPr>
        <w:t xml:space="preserve"> trwają nie krócej niż 7 dni lub – jeżeli przepis prawa przewiduje inaczej – zgodnie </w:t>
      </w:r>
      <w:r>
        <w:rPr>
          <w:rFonts w:ascii="Times New Roman" w:hAnsi="Times New Roman" w:cs="Times New Roman"/>
        </w:rPr>
        <w:br/>
      </w:r>
      <w:r w:rsidRPr="00364080">
        <w:rPr>
          <w:rFonts w:ascii="Times New Roman" w:hAnsi="Times New Roman" w:cs="Times New Roman"/>
        </w:rPr>
        <w:t xml:space="preserve">z przepisami. </w:t>
      </w:r>
    </w:p>
    <w:p w14:paraId="5F079090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2. W wyjątkowych sytuacjach Zarząd może skrócić czas trwania konsultacji.</w:t>
      </w:r>
    </w:p>
    <w:p w14:paraId="4041DE99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0557D8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§ 12. 1.</w:t>
      </w:r>
      <w:r w:rsidRPr="00364080">
        <w:rPr>
          <w:rFonts w:ascii="Times New Roman" w:hAnsi="Times New Roman" w:cs="Times New Roman"/>
          <w:color w:val="FF0000"/>
        </w:rPr>
        <w:t xml:space="preserve"> </w:t>
      </w:r>
      <w:r w:rsidRPr="00364080">
        <w:rPr>
          <w:rFonts w:ascii="Times New Roman" w:hAnsi="Times New Roman" w:cs="Times New Roman"/>
        </w:rPr>
        <w:t>Ogłoszenie w sprawie przeprowadzenia konsultacji zamieszczane jest co najmniej na 7 dni przed terminem ich rozpoczęcia, na stronie internetowej Powiatu, w Biuletynie Informacji Publicznej oraz na tablicach ogłoszeń w Starostwie.</w:t>
      </w:r>
    </w:p>
    <w:p w14:paraId="7A07BF26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 xml:space="preserve">2. Dodatkowo ogłoszenie o </w:t>
      </w:r>
      <w:r w:rsidRPr="00364080">
        <w:rPr>
          <w:rFonts w:ascii="Times New Roman" w:hAnsi="Times New Roman" w:cs="Times New Roman"/>
          <w:iCs/>
        </w:rPr>
        <w:t xml:space="preserve">konsultacjach </w:t>
      </w:r>
      <w:r w:rsidRPr="00364080">
        <w:rPr>
          <w:rFonts w:ascii="Times New Roman" w:hAnsi="Times New Roman" w:cs="Times New Roman"/>
        </w:rPr>
        <w:t>może być zamieszczone:</w:t>
      </w:r>
    </w:p>
    <w:p w14:paraId="163D122A" w14:textId="77777777" w:rsidR="00F55D93" w:rsidRPr="00364080" w:rsidRDefault="00F55D93" w:rsidP="00F55D93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na tablicach ogłoszeń urzędów miast i gmin wchodzących w skład Powiatu,</w:t>
      </w:r>
    </w:p>
    <w:p w14:paraId="3FEE8463" w14:textId="77777777" w:rsidR="00F55D93" w:rsidRPr="00364080" w:rsidRDefault="00F55D93" w:rsidP="00F55D93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w mediach.</w:t>
      </w:r>
    </w:p>
    <w:p w14:paraId="3C59AD78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60B6D3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§ 13. 1 Spotkaniom</w:t>
      </w:r>
      <w:r>
        <w:rPr>
          <w:rFonts w:ascii="Times New Roman" w:hAnsi="Times New Roman" w:cs="Times New Roman"/>
        </w:rPr>
        <w:t xml:space="preserve"> </w:t>
      </w:r>
      <w:r w:rsidRPr="00364080">
        <w:rPr>
          <w:rFonts w:ascii="Times New Roman" w:hAnsi="Times New Roman" w:cs="Times New Roman"/>
        </w:rPr>
        <w:t>przeprowadz</w:t>
      </w:r>
      <w:r>
        <w:rPr>
          <w:rFonts w:ascii="Times New Roman" w:hAnsi="Times New Roman" w:cs="Times New Roman"/>
        </w:rPr>
        <w:t>a</w:t>
      </w:r>
      <w:r w:rsidRPr="00364080">
        <w:rPr>
          <w:rFonts w:ascii="Times New Roman" w:hAnsi="Times New Roman" w:cs="Times New Roman"/>
        </w:rPr>
        <w:t>nym w ramach konsultacji</w:t>
      </w:r>
      <w:r>
        <w:rPr>
          <w:rFonts w:ascii="Times New Roman" w:hAnsi="Times New Roman" w:cs="Times New Roman"/>
        </w:rPr>
        <w:t>, o których mowa w § 10 ust. 1 pkt 4,</w:t>
      </w:r>
      <w:r w:rsidRPr="00364080">
        <w:rPr>
          <w:rFonts w:ascii="Times New Roman" w:hAnsi="Times New Roman" w:cs="Times New Roman"/>
        </w:rPr>
        <w:t xml:space="preserve"> przewodniczy Starosta lub upoważniona przez niego osoba.</w:t>
      </w:r>
    </w:p>
    <w:p w14:paraId="34529B83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2. Ze spotkania sporządza się protokół, do którego dołącza się listę osób obecnych na spotkaniu.</w:t>
      </w:r>
    </w:p>
    <w:p w14:paraId="6024C8C7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lastRenderedPageBreak/>
        <w:t>3. W protokole umieszcza się informacje o:</w:t>
      </w:r>
    </w:p>
    <w:p w14:paraId="7E377279" w14:textId="77777777" w:rsidR="00F55D93" w:rsidRPr="00364080" w:rsidRDefault="00F55D93" w:rsidP="00F55D93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przedmiocie konsultacji,</w:t>
      </w:r>
    </w:p>
    <w:p w14:paraId="302F99A6" w14:textId="77777777" w:rsidR="00F55D93" w:rsidRPr="00364080" w:rsidRDefault="00F55D93" w:rsidP="00F55D93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formie zawiadomienia,</w:t>
      </w:r>
    </w:p>
    <w:p w14:paraId="2D263B5D" w14:textId="77777777" w:rsidR="00F55D93" w:rsidRPr="00364080" w:rsidRDefault="00F55D93" w:rsidP="00F55D93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terminie przeprowadzonych konsultacji,</w:t>
      </w:r>
    </w:p>
    <w:p w14:paraId="2EC03242" w14:textId="77777777" w:rsidR="00F55D93" w:rsidRPr="00364080" w:rsidRDefault="00F55D93" w:rsidP="00F55D93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zasięg terytorialnym konsultacji,</w:t>
      </w:r>
    </w:p>
    <w:p w14:paraId="1E54CECB" w14:textId="77777777" w:rsidR="00F55D93" w:rsidRPr="00364080" w:rsidRDefault="00F55D93" w:rsidP="00F55D93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osobie przewodniczącej spotkaniu,</w:t>
      </w:r>
    </w:p>
    <w:p w14:paraId="368DF9CB" w14:textId="77777777" w:rsidR="00F55D93" w:rsidRPr="00364080" w:rsidRDefault="00F55D93" w:rsidP="00F55D93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przebiegu dyskusji,</w:t>
      </w:r>
    </w:p>
    <w:p w14:paraId="7FB4B57D" w14:textId="77777777" w:rsidR="00F55D93" w:rsidRPr="00364080" w:rsidRDefault="00F55D93" w:rsidP="00F55D93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zgłoszonych opiniach, uwagach, propozycjach,</w:t>
      </w:r>
    </w:p>
    <w:p w14:paraId="52A366F5" w14:textId="77777777" w:rsidR="00F55D93" w:rsidRPr="00364080" w:rsidRDefault="00F55D93" w:rsidP="00F55D93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podjętych ustaleniach.</w:t>
      </w:r>
    </w:p>
    <w:p w14:paraId="61B1AA3B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DC827B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§ 14. 1. Z prowadzonych konsultacji sporządza się podsumowujący protokół, zawierający co najmniej informacje o:</w:t>
      </w:r>
    </w:p>
    <w:p w14:paraId="61869BD9" w14:textId="77777777" w:rsidR="00F55D93" w:rsidRPr="00364080" w:rsidRDefault="00F55D93" w:rsidP="00F55D93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przedmiocie i terminie konsultacji,</w:t>
      </w:r>
    </w:p>
    <w:p w14:paraId="0415B4B8" w14:textId="77777777" w:rsidR="00F55D93" w:rsidRPr="00364080" w:rsidRDefault="00F55D93" w:rsidP="00F55D93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przebiegu i wykorzystanych formach konsultacji,</w:t>
      </w:r>
    </w:p>
    <w:p w14:paraId="4FC2A500" w14:textId="77777777" w:rsidR="00F55D93" w:rsidRPr="00364080" w:rsidRDefault="00F55D93" w:rsidP="00F55D93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podmiotach zaangażowanych w konsultacje,</w:t>
      </w:r>
    </w:p>
    <w:p w14:paraId="7940C6A4" w14:textId="77777777" w:rsidR="00F55D93" w:rsidRPr="00364080" w:rsidRDefault="00F55D93" w:rsidP="00F55D93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zgłoszonych opiniach, uwagach, propozycjach,</w:t>
      </w:r>
    </w:p>
    <w:p w14:paraId="45117305" w14:textId="77777777" w:rsidR="00F55D93" w:rsidRPr="00364080" w:rsidRDefault="00F55D93" w:rsidP="00F55D93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rozstrzygnięciach lub rekomendowanych kierunkach działań,</w:t>
      </w:r>
    </w:p>
    <w:p w14:paraId="497660F4" w14:textId="77777777" w:rsidR="00F55D93" w:rsidRPr="00364080" w:rsidRDefault="00F55D93" w:rsidP="00F55D93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 xml:space="preserve">zasięgu terytorialnym konsultacji. </w:t>
      </w:r>
    </w:p>
    <w:p w14:paraId="5D725E2F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2. Protokół, o którym mowa w ust. 1 zamieszcza się w Biuletynie Informacji Publicznej i na stronie internetowej Powiatu, w terminie 30 dni od zakończenia konsultacji.</w:t>
      </w:r>
    </w:p>
    <w:p w14:paraId="07942059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A99FB1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§ 15. Obsługę merytoryczna oraz informacyjno-organizacyjna prowadzonych konsultacji zapewnia odpowiedni wydział Starostwa lub jednostka organizacyjna Powiatu.</w:t>
      </w:r>
    </w:p>
    <w:p w14:paraId="7E602D54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B7DC29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080">
        <w:rPr>
          <w:rFonts w:ascii="Times New Roman" w:hAnsi="Times New Roman" w:cs="Times New Roman"/>
        </w:rPr>
        <w:t>§ 16. Koszty związane z przygotowaniem i przeprowadzeniem konsultacji są pokrywane z budżetu Powiatu.</w:t>
      </w:r>
    </w:p>
    <w:p w14:paraId="0A85F96C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BE669F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73B90E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8F1903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BF7A82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CB8ECA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31B2C1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A358A6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8CBD89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4FFEEC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F36885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FD866B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1A7104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E7E7E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F79206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B962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39D033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F50813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4388B0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DF7BDD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9FA268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263ED6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453D0E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42D76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0D4E6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44248A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3AA9B0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8C7975" w14:textId="77777777" w:rsidR="00F55D93" w:rsidRPr="00364080" w:rsidRDefault="00F55D93" w:rsidP="00F55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3AEF76" w14:textId="77777777" w:rsidR="00941D08" w:rsidRDefault="00941D08"/>
    <w:sectPr w:rsidR="0094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1BE2"/>
    <w:multiLevelType w:val="hybridMultilevel"/>
    <w:tmpl w:val="ADDC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A052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C60"/>
    <w:multiLevelType w:val="hybridMultilevel"/>
    <w:tmpl w:val="48C8A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F3F"/>
    <w:multiLevelType w:val="hybridMultilevel"/>
    <w:tmpl w:val="BFA81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1316"/>
    <w:multiLevelType w:val="hybridMultilevel"/>
    <w:tmpl w:val="67E2A0A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D72F7D"/>
    <w:multiLevelType w:val="hybridMultilevel"/>
    <w:tmpl w:val="22880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5FAC"/>
    <w:multiLevelType w:val="hybridMultilevel"/>
    <w:tmpl w:val="A46C3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16AF9"/>
    <w:multiLevelType w:val="hybridMultilevel"/>
    <w:tmpl w:val="54D85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1596"/>
    <w:multiLevelType w:val="hybridMultilevel"/>
    <w:tmpl w:val="83607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E5A1E"/>
    <w:multiLevelType w:val="hybridMultilevel"/>
    <w:tmpl w:val="FAF88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022C"/>
    <w:multiLevelType w:val="hybridMultilevel"/>
    <w:tmpl w:val="07FA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E5129"/>
    <w:multiLevelType w:val="hybridMultilevel"/>
    <w:tmpl w:val="A5982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760E7"/>
    <w:multiLevelType w:val="hybridMultilevel"/>
    <w:tmpl w:val="4A4EF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96DC6"/>
    <w:multiLevelType w:val="hybridMultilevel"/>
    <w:tmpl w:val="48D0D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97"/>
    <w:rsid w:val="00011D97"/>
    <w:rsid w:val="00941D08"/>
    <w:rsid w:val="00F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3A05"/>
  <w15:chartTrackingRefBased/>
  <w15:docId w15:val="{1800FF7A-2D1F-4159-9E89-2375BF81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2</cp:revision>
  <cp:lastPrinted>2021-03-09T12:22:00Z</cp:lastPrinted>
  <dcterms:created xsi:type="dcterms:W3CDTF">2021-03-09T12:21:00Z</dcterms:created>
  <dcterms:modified xsi:type="dcterms:W3CDTF">2021-03-09T12:22:00Z</dcterms:modified>
</cp:coreProperties>
</file>