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9253" w14:textId="0DE0B905" w:rsidR="006F139F" w:rsidRPr="00DF79C5" w:rsidRDefault="00BC37A7" w:rsidP="00AE2D6C">
      <w:pPr>
        <w:autoSpaceDE w:val="0"/>
        <w:autoSpaceDN w:val="0"/>
        <w:adjustRightInd w:val="0"/>
        <w:spacing w:after="0" w:line="240" w:lineRule="auto"/>
        <w:ind w:left="4956" w:firstLine="708"/>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Załącznik </w:t>
      </w:r>
      <w:r w:rsidR="00CE0C3F">
        <w:rPr>
          <w:rFonts w:ascii="Times New Roman" w:eastAsia="Times New Roman" w:hAnsi="Times New Roman"/>
          <w:sz w:val="20"/>
          <w:szCs w:val="20"/>
          <w:lang w:eastAsia="pl-PL"/>
        </w:rPr>
        <w:t>2</w:t>
      </w:r>
    </w:p>
    <w:p w14:paraId="7B773F88" w14:textId="51DFD43D" w:rsidR="006F139F" w:rsidRPr="00DF79C5" w:rsidRDefault="006F139F" w:rsidP="00AE2D6C">
      <w:pPr>
        <w:autoSpaceDE w:val="0"/>
        <w:autoSpaceDN w:val="0"/>
        <w:adjustRightInd w:val="0"/>
        <w:spacing w:after="0" w:line="240" w:lineRule="auto"/>
        <w:ind w:left="4956" w:firstLine="708"/>
        <w:jc w:val="right"/>
        <w:rPr>
          <w:rFonts w:ascii="Times New Roman" w:eastAsia="Times New Roman" w:hAnsi="Times New Roman"/>
          <w:sz w:val="20"/>
          <w:szCs w:val="20"/>
          <w:lang w:eastAsia="pl-PL"/>
        </w:rPr>
      </w:pPr>
      <w:r w:rsidRPr="00DF79C5">
        <w:rPr>
          <w:rFonts w:ascii="Times New Roman" w:eastAsia="Times New Roman" w:hAnsi="Times New Roman"/>
          <w:sz w:val="20"/>
          <w:szCs w:val="20"/>
          <w:lang w:eastAsia="pl-PL"/>
        </w:rPr>
        <w:t xml:space="preserve">do uchwały nr </w:t>
      </w:r>
      <w:r w:rsidR="00DD14CA">
        <w:rPr>
          <w:rFonts w:ascii="Times New Roman" w:eastAsia="Times New Roman" w:hAnsi="Times New Roman"/>
          <w:sz w:val="20"/>
          <w:szCs w:val="20"/>
          <w:lang w:eastAsia="pl-PL"/>
        </w:rPr>
        <w:t>749</w:t>
      </w:r>
      <w:r w:rsidRPr="00DF79C5">
        <w:rPr>
          <w:rFonts w:ascii="Times New Roman" w:eastAsia="Times New Roman" w:hAnsi="Times New Roman"/>
          <w:sz w:val="20"/>
          <w:szCs w:val="20"/>
          <w:lang w:eastAsia="pl-PL"/>
        </w:rPr>
        <w:t>/</w:t>
      </w:r>
      <w:r w:rsidR="008774A0">
        <w:rPr>
          <w:rFonts w:ascii="Times New Roman" w:eastAsia="Times New Roman" w:hAnsi="Times New Roman"/>
          <w:sz w:val="20"/>
          <w:szCs w:val="20"/>
          <w:lang w:eastAsia="pl-PL"/>
        </w:rPr>
        <w:t>23</w:t>
      </w:r>
    </w:p>
    <w:p w14:paraId="28CD4C41" w14:textId="77777777" w:rsidR="006F139F" w:rsidRPr="00DF79C5" w:rsidRDefault="006F139F" w:rsidP="00AE2D6C">
      <w:pPr>
        <w:autoSpaceDE w:val="0"/>
        <w:autoSpaceDN w:val="0"/>
        <w:adjustRightInd w:val="0"/>
        <w:spacing w:after="0" w:line="240" w:lineRule="auto"/>
        <w:ind w:left="5664"/>
        <w:jc w:val="right"/>
        <w:rPr>
          <w:rFonts w:ascii="Times New Roman" w:eastAsia="Times New Roman" w:hAnsi="Times New Roman"/>
          <w:sz w:val="20"/>
          <w:szCs w:val="20"/>
          <w:lang w:eastAsia="pl-PL"/>
        </w:rPr>
      </w:pPr>
      <w:r w:rsidRPr="00DF79C5">
        <w:rPr>
          <w:rFonts w:ascii="Times New Roman" w:eastAsia="Times New Roman" w:hAnsi="Times New Roman"/>
          <w:sz w:val="20"/>
          <w:szCs w:val="20"/>
          <w:lang w:eastAsia="pl-PL"/>
        </w:rPr>
        <w:t>Zarządu Powiatu Braniewskiego</w:t>
      </w:r>
    </w:p>
    <w:p w14:paraId="66F3193A" w14:textId="412FB98A" w:rsidR="006F139F" w:rsidRPr="00DF79C5" w:rsidRDefault="00DF79C5" w:rsidP="00AE2D6C">
      <w:pPr>
        <w:autoSpaceDE w:val="0"/>
        <w:autoSpaceDN w:val="0"/>
        <w:adjustRightInd w:val="0"/>
        <w:spacing w:after="0" w:line="240" w:lineRule="auto"/>
        <w:ind w:left="5664"/>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z</w:t>
      </w:r>
      <w:r w:rsidR="006F139F" w:rsidRPr="00DF79C5">
        <w:rPr>
          <w:rFonts w:ascii="Times New Roman" w:eastAsia="Times New Roman" w:hAnsi="Times New Roman"/>
          <w:sz w:val="20"/>
          <w:szCs w:val="20"/>
          <w:lang w:eastAsia="pl-PL"/>
        </w:rPr>
        <w:t xml:space="preserve"> dnia </w:t>
      </w:r>
      <w:r w:rsidR="00DD14CA">
        <w:rPr>
          <w:rFonts w:ascii="Times New Roman" w:eastAsia="Times New Roman" w:hAnsi="Times New Roman"/>
          <w:sz w:val="20"/>
          <w:szCs w:val="20"/>
          <w:lang w:eastAsia="pl-PL"/>
        </w:rPr>
        <w:t xml:space="preserve">15 listopada </w:t>
      </w:r>
      <w:r w:rsidR="006F139F" w:rsidRPr="00DF79C5">
        <w:rPr>
          <w:rFonts w:ascii="Times New Roman" w:eastAsia="Times New Roman" w:hAnsi="Times New Roman"/>
          <w:sz w:val="20"/>
          <w:szCs w:val="20"/>
          <w:lang w:eastAsia="pl-PL"/>
        </w:rPr>
        <w:t>20</w:t>
      </w:r>
      <w:r w:rsidR="008774A0">
        <w:rPr>
          <w:rFonts w:ascii="Times New Roman" w:eastAsia="Times New Roman" w:hAnsi="Times New Roman"/>
          <w:sz w:val="20"/>
          <w:szCs w:val="20"/>
          <w:lang w:eastAsia="pl-PL"/>
        </w:rPr>
        <w:t>23</w:t>
      </w:r>
      <w:r w:rsidR="006F139F" w:rsidRPr="00DF79C5">
        <w:rPr>
          <w:rFonts w:ascii="Times New Roman" w:eastAsia="Times New Roman" w:hAnsi="Times New Roman"/>
          <w:sz w:val="20"/>
          <w:szCs w:val="20"/>
          <w:lang w:eastAsia="pl-PL"/>
        </w:rPr>
        <w:t xml:space="preserve"> roku</w:t>
      </w:r>
    </w:p>
    <w:p w14:paraId="171BA814" w14:textId="77777777" w:rsidR="00AA256D" w:rsidRPr="007F03AF" w:rsidRDefault="00AA256D" w:rsidP="00E71D29">
      <w:pPr>
        <w:keepNext/>
        <w:spacing w:after="0" w:line="240" w:lineRule="auto"/>
        <w:ind w:left="6237"/>
        <w:rPr>
          <w:rFonts w:ascii="Times New Roman" w:eastAsia="Times New Roman" w:hAnsi="Times New Roman"/>
          <w:lang w:eastAsia="pl-PL"/>
        </w:rPr>
      </w:pPr>
    </w:p>
    <w:p w14:paraId="1B0BD139" w14:textId="77777777" w:rsidR="00E71D29" w:rsidRPr="007F03AF" w:rsidRDefault="00E71D29" w:rsidP="00E71D29">
      <w:pPr>
        <w:keepNext/>
        <w:spacing w:after="0" w:line="240" w:lineRule="auto"/>
        <w:ind w:left="6237"/>
        <w:rPr>
          <w:rFonts w:ascii="Times New Roman" w:eastAsia="Times New Roman" w:hAnsi="Times New Roman"/>
          <w:lang w:eastAsia="pl-PL"/>
        </w:rPr>
      </w:pPr>
    </w:p>
    <w:p w14:paraId="2F6635E6" w14:textId="77777777" w:rsidR="00E71D29" w:rsidRPr="007F03AF" w:rsidRDefault="00E71D29" w:rsidP="00E71D29">
      <w:pPr>
        <w:keepNext/>
        <w:spacing w:after="0" w:line="240" w:lineRule="auto"/>
        <w:jc w:val="center"/>
        <w:rPr>
          <w:rFonts w:ascii="Times New Roman" w:eastAsia="Times New Roman" w:hAnsi="Times New Roman"/>
          <w:b/>
          <w:bCs/>
          <w:lang w:eastAsia="pl-PL"/>
        </w:rPr>
      </w:pPr>
      <w:r w:rsidRPr="007F03AF">
        <w:rPr>
          <w:rFonts w:ascii="Times New Roman" w:eastAsia="Times New Roman" w:hAnsi="Times New Roman"/>
          <w:b/>
          <w:bCs/>
          <w:lang w:eastAsia="pl-PL"/>
        </w:rPr>
        <w:t>ZARZĄD POWIATU BRANIEWSKIEGO OGŁASZA OTWARTY KONKURS OFERT</w:t>
      </w:r>
      <w:bookmarkStart w:id="0" w:name="bookmark_12"/>
      <w:bookmarkEnd w:id="0"/>
    </w:p>
    <w:p w14:paraId="7F2E8940" w14:textId="77777777" w:rsidR="00E71D29" w:rsidRPr="007F03AF" w:rsidRDefault="00E71D29" w:rsidP="00E71D29">
      <w:pPr>
        <w:keepNext/>
        <w:spacing w:after="0" w:line="240" w:lineRule="auto"/>
        <w:jc w:val="center"/>
        <w:rPr>
          <w:rFonts w:ascii="Times New Roman" w:eastAsia="Times New Roman" w:hAnsi="Times New Roman"/>
          <w:lang w:eastAsia="pl-PL"/>
        </w:rPr>
      </w:pPr>
    </w:p>
    <w:p w14:paraId="37544E24" w14:textId="28CC14CD" w:rsidR="00654A7E" w:rsidRPr="007F03AF" w:rsidRDefault="00654A7E" w:rsidP="00654A7E">
      <w:pPr>
        <w:keepNext/>
        <w:spacing w:after="0" w:line="240" w:lineRule="auto"/>
        <w:jc w:val="both"/>
        <w:rPr>
          <w:rFonts w:ascii="Times New Roman" w:eastAsia="Times New Roman" w:hAnsi="Times New Roman"/>
          <w:b/>
          <w:bCs/>
          <w:lang w:eastAsia="pl-PL"/>
        </w:rPr>
      </w:pPr>
      <w:r w:rsidRPr="007F03AF">
        <w:rPr>
          <w:rFonts w:ascii="Times New Roman" w:eastAsia="Times New Roman" w:hAnsi="Times New Roman"/>
          <w:b/>
          <w:bCs/>
          <w:lang w:eastAsia="pl-PL"/>
        </w:rPr>
        <w:t>na powierzenie realizacji zadania publicznego pn. „Prowadzenie w okresie</w:t>
      </w:r>
      <w:r w:rsidR="008774A0">
        <w:rPr>
          <w:rFonts w:ascii="Times New Roman" w:eastAsia="Times New Roman" w:hAnsi="Times New Roman"/>
          <w:b/>
          <w:bCs/>
          <w:lang w:eastAsia="pl-PL"/>
        </w:rPr>
        <w:t xml:space="preserve"> od 01.01</w:t>
      </w:r>
      <w:r w:rsidR="00D40B84">
        <w:rPr>
          <w:rFonts w:ascii="Times New Roman" w:eastAsia="Times New Roman" w:hAnsi="Times New Roman"/>
          <w:b/>
          <w:bCs/>
          <w:lang w:eastAsia="pl-PL"/>
        </w:rPr>
        <w:t>.202</w:t>
      </w:r>
      <w:r w:rsidR="008774A0">
        <w:rPr>
          <w:rFonts w:ascii="Times New Roman" w:eastAsia="Times New Roman" w:hAnsi="Times New Roman"/>
          <w:b/>
          <w:bCs/>
          <w:lang w:eastAsia="pl-PL"/>
        </w:rPr>
        <w:t>4</w:t>
      </w:r>
      <w:r w:rsidR="00D40B84">
        <w:rPr>
          <w:rFonts w:ascii="Times New Roman" w:eastAsia="Times New Roman" w:hAnsi="Times New Roman"/>
          <w:b/>
          <w:bCs/>
          <w:lang w:eastAsia="pl-PL"/>
        </w:rPr>
        <w:t xml:space="preserve"> r. do 3</w:t>
      </w:r>
      <w:r w:rsidR="008774A0">
        <w:rPr>
          <w:rFonts w:ascii="Times New Roman" w:eastAsia="Times New Roman" w:hAnsi="Times New Roman"/>
          <w:b/>
          <w:bCs/>
          <w:lang w:eastAsia="pl-PL"/>
        </w:rPr>
        <w:t>1.12.2025</w:t>
      </w:r>
      <w:r w:rsidR="00D40B84">
        <w:rPr>
          <w:rFonts w:ascii="Times New Roman" w:eastAsia="Times New Roman" w:hAnsi="Times New Roman"/>
          <w:b/>
          <w:bCs/>
          <w:lang w:eastAsia="pl-PL"/>
        </w:rPr>
        <w:t xml:space="preserve"> r. </w:t>
      </w:r>
      <w:r w:rsidRPr="007F03AF">
        <w:rPr>
          <w:rFonts w:ascii="Times New Roman" w:eastAsia="Times New Roman" w:hAnsi="Times New Roman"/>
          <w:b/>
          <w:bCs/>
          <w:lang w:eastAsia="pl-PL"/>
        </w:rPr>
        <w:t>placówki opiekuńczo-wychowawczej, typu socjalizacyjnego dla 1</w:t>
      </w:r>
      <w:r w:rsidR="00AE2D6C">
        <w:rPr>
          <w:rFonts w:ascii="Times New Roman" w:eastAsia="Times New Roman" w:hAnsi="Times New Roman"/>
          <w:b/>
          <w:bCs/>
          <w:lang w:eastAsia="pl-PL"/>
        </w:rPr>
        <w:t>2</w:t>
      </w:r>
      <w:r w:rsidRPr="007F03AF">
        <w:rPr>
          <w:rFonts w:ascii="Times New Roman" w:eastAsia="Times New Roman" w:hAnsi="Times New Roman"/>
          <w:b/>
          <w:bCs/>
          <w:lang w:eastAsia="pl-PL"/>
        </w:rPr>
        <w:t xml:space="preserve"> wychowanków na terenie Powiatu Braniewskiego”.</w:t>
      </w:r>
    </w:p>
    <w:p w14:paraId="38469884" w14:textId="77777777" w:rsidR="002559BD" w:rsidRPr="007F03AF" w:rsidRDefault="002559BD" w:rsidP="00141C9F">
      <w:pPr>
        <w:spacing w:after="0" w:line="240" w:lineRule="auto"/>
        <w:jc w:val="both"/>
        <w:rPr>
          <w:rFonts w:ascii="Times New Roman" w:eastAsia="Times New Roman" w:hAnsi="Times New Roman"/>
          <w:lang w:eastAsia="pl-PL"/>
        </w:rPr>
      </w:pPr>
    </w:p>
    <w:p w14:paraId="0755C6D7" w14:textId="77777777" w:rsidR="002559BD" w:rsidRPr="007F03AF" w:rsidRDefault="002559BD" w:rsidP="00557935">
      <w:pPr>
        <w:pStyle w:val="Akapitzlist"/>
        <w:numPr>
          <w:ilvl w:val="0"/>
          <w:numId w:val="2"/>
        </w:numPr>
        <w:spacing w:after="0" w:line="240" w:lineRule="auto"/>
        <w:ind w:left="284" w:hanging="284"/>
        <w:jc w:val="both"/>
        <w:rPr>
          <w:rFonts w:ascii="Times New Roman" w:eastAsia="Times New Roman" w:hAnsi="Times New Roman"/>
          <w:b/>
          <w:lang w:eastAsia="pl-PL"/>
        </w:rPr>
      </w:pPr>
      <w:r w:rsidRPr="007F03AF">
        <w:rPr>
          <w:rFonts w:ascii="Times New Roman" w:eastAsia="Times New Roman" w:hAnsi="Times New Roman"/>
          <w:b/>
          <w:lang w:eastAsia="pl-PL"/>
        </w:rPr>
        <w:t>Podstawa prawna:</w:t>
      </w:r>
    </w:p>
    <w:p w14:paraId="00B9D324" w14:textId="77777777" w:rsidR="00A7026A" w:rsidRPr="007F03AF" w:rsidRDefault="00A7026A" w:rsidP="00AA256D">
      <w:pPr>
        <w:pStyle w:val="Akapitzlist"/>
        <w:spacing w:after="0" w:line="240" w:lineRule="auto"/>
        <w:ind w:left="1080" w:hanging="796"/>
        <w:jc w:val="both"/>
        <w:rPr>
          <w:rFonts w:ascii="Times New Roman" w:eastAsia="Times New Roman" w:hAnsi="Times New Roman"/>
          <w:lang w:eastAsia="pl-PL"/>
        </w:rPr>
      </w:pPr>
      <w:r w:rsidRPr="007F03AF">
        <w:rPr>
          <w:rFonts w:ascii="Times New Roman" w:eastAsia="Times New Roman" w:hAnsi="Times New Roman"/>
          <w:lang w:eastAsia="pl-PL"/>
        </w:rPr>
        <w:t>Konkurs ogłoszony jest na podstawie:</w:t>
      </w:r>
    </w:p>
    <w:p w14:paraId="73E5C5EC" w14:textId="2A4AEB11" w:rsidR="00A7026A" w:rsidRPr="007F03AF" w:rsidRDefault="00A7026A" w:rsidP="00557935">
      <w:pPr>
        <w:pStyle w:val="Akapitzlist"/>
        <w:numPr>
          <w:ilvl w:val="0"/>
          <w:numId w:val="3"/>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Art. 5 ust.2 pkt 1, art.13 i art. 15 ustawy z dnia 24 kwietnia 2003 r. o działalności pożytku publicznego i o wolontariacie (t</w:t>
      </w:r>
      <w:r w:rsidR="00BB47BD">
        <w:rPr>
          <w:rFonts w:ascii="Times New Roman" w:eastAsia="Times New Roman" w:hAnsi="Times New Roman"/>
          <w:lang w:eastAsia="pl-PL"/>
        </w:rPr>
        <w:t>.</w:t>
      </w:r>
      <w:r w:rsidRPr="007F03AF">
        <w:rPr>
          <w:rFonts w:ascii="Times New Roman" w:eastAsia="Times New Roman" w:hAnsi="Times New Roman"/>
          <w:lang w:eastAsia="pl-PL"/>
        </w:rPr>
        <w:t>j. Dz.U. z 20</w:t>
      </w:r>
      <w:r w:rsidR="00657D62">
        <w:rPr>
          <w:rFonts w:ascii="Times New Roman" w:eastAsia="Times New Roman" w:hAnsi="Times New Roman"/>
          <w:lang w:eastAsia="pl-PL"/>
        </w:rPr>
        <w:t>2</w:t>
      </w:r>
      <w:r w:rsidR="008774A0">
        <w:rPr>
          <w:rFonts w:ascii="Times New Roman" w:eastAsia="Times New Roman" w:hAnsi="Times New Roman"/>
          <w:lang w:eastAsia="pl-PL"/>
        </w:rPr>
        <w:t>3</w:t>
      </w:r>
      <w:r w:rsidRPr="007F03AF">
        <w:rPr>
          <w:rFonts w:ascii="Times New Roman" w:eastAsia="Times New Roman" w:hAnsi="Times New Roman"/>
          <w:lang w:eastAsia="pl-PL"/>
        </w:rPr>
        <w:t>r. poz.</w:t>
      </w:r>
      <w:r w:rsidR="00657D62">
        <w:rPr>
          <w:rFonts w:ascii="Times New Roman" w:eastAsia="Times New Roman" w:hAnsi="Times New Roman"/>
          <w:lang w:eastAsia="pl-PL"/>
        </w:rPr>
        <w:t xml:space="preserve"> 57</w:t>
      </w:r>
      <w:r w:rsidR="008774A0">
        <w:rPr>
          <w:rFonts w:ascii="Times New Roman" w:eastAsia="Times New Roman" w:hAnsi="Times New Roman"/>
          <w:lang w:eastAsia="pl-PL"/>
        </w:rPr>
        <w:t>1</w:t>
      </w:r>
      <w:r w:rsidRPr="007F03AF">
        <w:rPr>
          <w:rFonts w:ascii="Times New Roman" w:eastAsia="Times New Roman" w:hAnsi="Times New Roman"/>
          <w:lang w:eastAsia="pl-PL"/>
        </w:rPr>
        <w:t>)</w:t>
      </w:r>
      <w:r w:rsidR="00657D62">
        <w:rPr>
          <w:rFonts w:ascii="Times New Roman" w:eastAsia="Times New Roman" w:hAnsi="Times New Roman"/>
          <w:lang w:eastAsia="pl-PL"/>
        </w:rPr>
        <w:t>.</w:t>
      </w:r>
    </w:p>
    <w:p w14:paraId="50E6D144" w14:textId="74833D5B" w:rsidR="00A7026A" w:rsidRPr="003033F5" w:rsidRDefault="00787D83" w:rsidP="00557935">
      <w:pPr>
        <w:pStyle w:val="Akapitzlist"/>
        <w:numPr>
          <w:ilvl w:val="0"/>
          <w:numId w:val="3"/>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Art. 93 ust</w:t>
      </w:r>
      <w:r w:rsidR="00214DA6" w:rsidRPr="007F03AF">
        <w:rPr>
          <w:rFonts w:ascii="Times New Roman" w:eastAsia="Times New Roman" w:hAnsi="Times New Roman"/>
          <w:lang w:eastAsia="pl-PL"/>
        </w:rPr>
        <w:t>.</w:t>
      </w:r>
      <w:r w:rsidRPr="007F03AF">
        <w:rPr>
          <w:rFonts w:ascii="Times New Roman" w:eastAsia="Times New Roman" w:hAnsi="Times New Roman"/>
          <w:lang w:eastAsia="pl-PL"/>
        </w:rPr>
        <w:t xml:space="preserve"> 2 </w:t>
      </w:r>
      <w:r w:rsidR="00BB47BD">
        <w:rPr>
          <w:rFonts w:ascii="Times New Roman" w:eastAsia="Times New Roman" w:hAnsi="Times New Roman"/>
          <w:lang w:eastAsia="pl-PL"/>
        </w:rPr>
        <w:t>oraz</w:t>
      </w:r>
      <w:r w:rsidRPr="007F03AF">
        <w:rPr>
          <w:rFonts w:ascii="Times New Roman" w:eastAsia="Times New Roman" w:hAnsi="Times New Roman"/>
          <w:lang w:eastAsia="pl-PL"/>
        </w:rPr>
        <w:t xml:space="preserve"> art.190</w:t>
      </w:r>
      <w:r w:rsidRPr="007F03AF">
        <w:rPr>
          <w:rFonts w:ascii="Times New Roman" w:eastAsia="Times New Roman" w:hAnsi="Times New Roman"/>
          <w:b/>
          <w:lang w:eastAsia="pl-PL"/>
        </w:rPr>
        <w:t xml:space="preserve"> </w:t>
      </w:r>
      <w:r w:rsidRPr="007F03AF">
        <w:rPr>
          <w:rFonts w:ascii="Times New Roman" w:eastAsia="Times New Roman" w:hAnsi="Times New Roman"/>
          <w:lang w:eastAsia="pl-PL"/>
        </w:rPr>
        <w:t>ustawy z  dnia  9 czerwca 2011r. o wspieraniu rodziny i systemie pieczy zastępczej (t</w:t>
      </w:r>
      <w:r w:rsidR="00BB47BD">
        <w:rPr>
          <w:rFonts w:ascii="Times New Roman" w:eastAsia="Times New Roman" w:hAnsi="Times New Roman"/>
          <w:lang w:eastAsia="pl-PL"/>
        </w:rPr>
        <w:t>.</w:t>
      </w:r>
      <w:r w:rsidRPr="007F03AF">
        <w:rPr>
          <w:rFonts w:ascii="Times New Roman" w:eastAsia="Times New Roman" w:hAnsi="Times New Roman"/>
          <w:lang w:eastAsia="pl-PL"/>
        </w:rPr>
        <w:t>j</w:t>
      </w:r>
      <w:r w:rsidR="00BB47BD">
        <w:rPr>
          <w:rFonts w:ascii="Times New Roman" w:eastAsia="Times New Roman" w:hAnsi="Times New Roman"/>
          <w:lang w:eastAsia="pl-PL"/>
        </w:rPr>
        <w:t>.</w:t>
      </w:r>
      <w:r w:rsidRPr="007F03AF">
        <w:rPr>
          <w:rFonts w:ascii="Times New Roman" w:eastAsia="Times New Roman" w:hAnsi="Times New Roman"/>
          <w:lang w:eastAsia="pl-PL"/>
        </w:rPr>
        <w:t xml:space="preserve"> Dz. U</w:t>
      </w:r>
      <w:r w:rsidR="008774A0" w:rsidRPr="003033F5">
        <w:rPr>
          <w:rFonts w:ascii="Times New Roman" w:hAnsi="Times New Roman"/>
        </w:rPr>
        <w:t>. z 2023 r. poz. 1426, 1429</w:t>
      </w:r>
      <w:r w:rsidR="00863AB5" w:rsidRPr="00863AB5">
        <w:rPr>
          <w:rFonts w:ascii="Times New Roman" w:eastAsia="Times New Roman" w:hAnsi="Times New Roman"/>
          <w:lang w:eastAsia="pl-PL"/>
        </w:rPr>
        <w:t xml:space="preserve"> </w:t>
      </w:r>
      <w:r w:rsidR="00863AB5" w:rsidRPr="007F03AF">
        <w:rPr>
          <w:rFonts w:ascii="Times New Roman" w:eastAsia="Times New Roman" w:hAnsi="Times New Roman"/>
          <w:lang w:eastAsia="pl-PL"/>
        </w:rPr>
        <w:t xml:space="preserve">z </w:t>
      </w:r>
      <w:proofErr w:type="spellStart"/>
      <w:r w:rsidR="00863AB5" w:rsidRPr="007F03AF">
        <w:rPr>
          <w:rFonts w:ascii="Times New Roman" w:eastAsia="Times New Roman" w:hAnsi="Times New Roman"/>
          <w:lang w:eastAsia="pl-PL"/>
        </w:rPr>
        <w:t>późn</w:t>
      </w:r>
      <w:proofErr w:type="spellEnd"/>
      <w:r w:rsidR="00863AB5" w:rsidRPr="007F03AF">
        <w:rPr>
          <w:rFonts w:ascii="Times New Roman" w:eastAsia="Times New Roman" w:hAnsi="Times New Roman"/>
          <w:lang w:eastAsia="pl-PL"/>
        </w:rPr>
        <w:t xml:space="preserve">. </w:t>
      </w:r>
      <w:proofErr w:type="spellStart"/>
      <w:r w:rsidR="00863AB5" w:rsidRPr="007F03AF">
        <w:rPr>
          <w:rFonts w:ascii="Times New Roman" w:eastAsia="Times New Roman" w:hAnsi="Times New Roman"/>
          <w:lang w:eastAsia="pl-PL"/>
        </w:rPr>
        <w:t>zm</w:t>
      </w:r>
      <w:proofErr w:type="spellEnd"/>
      <w:r w:rsidRPr="003033F5">
        <w:rPr>
          <w:rFonts w:ascii="Times New Roman" w:eastAsia="Times New Roman" w:hAnsi="Times New Roman"/>
          <w:lang w:eastAsia="pl-PL"/>
        </w:rPr>
        <w:t>)</w:t>
      </w:r>
      <w:r w:rsidR="00BB47BD" w:rsidRPr="003033F5">
        <w:rPr>
          <w:rFonts w:ascii="Times New Roman" w:eastAsia="Times New Roman" w:hAnsi="Times New Roman"/>
          <w:lang w:eastAsia="pl-PL"/>
        </w:rPr>
        <w:t>.</w:t>
      </w:r>
    </w:p>
    <w:p w14:paraId="41F6FDB0" w14:textId="295CECB2" w:rsidR="00787D83" w:rsidRPr="007F03AF" w:rsidRDefault="00787D83" w:rsidP="00557935">
      <w:pPr>
        <w:pStyle w:val="Akapitzlist"/>
        <w:numPr>
          <w:ilvl w:val="0"/>
          <w:numId w:val="3"/>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Rozporządzeni</w:t>
      </w:r>
      <w:r w:rsidR="00BB47BD">
        <w:rPr>
          <w:rFonts w:ascii="Times New Roman" w:eastAsia="Times New Roman" w:hAnsi="Times New Roman"/>
          <w:lang w:eastAsia="pl-PL"/>
        </w:rPr>
        <w:t>a</w:t>
      </w:r>
      <w:r w:rsidRPr="007F03AF">
        <w:rPr>
          <w:rFonts w:ascii="Times New Roman" w:eastAsia="Times New Roman" w:hAnsi="Times New Roman"/>
          <w:lang w:eastAsia="pl-PL"/>
        </w:rPr>
        <w:t xml:space="preserve"> Ministra Pracy i Polityki Społecznej z dnia 22 grudnia 2011 r. w sprawie instytucjonalnej pieczy zastępcze</w:t>
      </w:r>
      <w:r w:rsidR="00BB47BD">
        <w:rPr>
          <w:rFonts w:ascii="Times New Roman" w:eastAsia="Times New Roman" w:hAnsi="Times New Roman"/>
          <w:lang w:eastAsia="pl-PL"/>
        </w:rPr>
        <w:t>j</w:t>
      </w:r>
      <w:r w:rsidRPr="007F03AF">
        <w:rPr>
          <w:rFonts w:ascii="Times New Roman" w:eastAsia="Times New Roman" w:hAnsi="Times New Roman"/>
          <w:lang w:eastAsia="pl-PL"/>
        </w:rPr>
        <w:t xml:space="preserve"> (Dz.U </w:t>
      </w:r>
      <w:r w:rsidR="00F357E7">
        <w:rPr>
          <w:rFonts w:ascii="Times New Roman" w:eastAsia="Times New Roman" w:hAnsi="Times New Roman"/>
          <w:lang w:eastAsia="pl-PL"/>
        </w:rPr>
        <w:t xml:space="preserve">z 2011 r. </w:t>
      </w:r>
      <w:r w:rsidRPr="007F03AF">
        <w:rPr>
          <w:rFonts w:ascii="Times New Roman" w:eastAsia="Times New Roman" w:hAnsi="Times New Roman"/>
          <w:lang w:eastAsia="pl-PL"/>
        </w:rPr>
        <w:t>nr 292, poz. 1920)</w:t>
      </w:r>
      <w:r w:rsidR="00BB47BD">
        <w:rPr>
          <w:rFonts w:ascii="Times New Roman" w:eastAsia="Times New Roman" w:hAnsi="Times New Roman"/>
          <w:lang w:eastAsia="pl-PL"/>
        </w:rPr>
        <w:t>.</w:t>
      </w:r>
    </w:p>
    <w:p w14:paraId="3B6F1690" w14:textId="77777777" w:rsidR="002559BD" w:rsidRPr="007F03AF" w:rsidRDefault="002559BD" w:rsidP="002559BD">
      <w:pPr>
        <w:pStyle w:val="Akapitzlist"/>
        <w:spacing w:after="0" w:line="240" w:lineRule="auto"/>
        <w:ind w:left="1080"/>
        <w:jc w:val="both"/>
        <w:rPr>
          <w:rFonts w:ascii="Times New Roman" w:eastAsia="Times New Roman" w:hAnsi="Times New Roman"/>
          <w:lang w:eastAsia="pl-PL"/>
        </w:rPr>
      </w:pPr>
    </w:p>
    <w:p w14:paraId="2FC1730C" w14:textId="77777777" w:rsidR="00214DA6" w:rsidRPr="007F03AF" w:rsidRDefault="00214DA6" w:rsidP="00557935">
      <w:pPr>
        <w:pStyle w:val="Akapitzlist"/>
        <w:numPr>
          <w:ilvl w:val="0"/>
          <w:numId w:val="2"/>
        </w:numPr>
        <w:spacing w:after="0" w:line="240" w:lineRule="auto"/>
        <w:ind w:left="284" w:hanging="284"/>
        <w:jc w:val="both"/>
        <w:rPr>
          <w:rFonts w:ascii="Times New Roman" w:eastAsia="Times New Roman" w:hAnsi="Times New Roman"/>
          <w:b/>
          <w:lang w:eastAsia="pl-PL"/>
        </w:rPr>
      </w:pPr>
      <w:r w:rsidRPr="007F03AF">
        <w:rPr>
          <w:rFonts w:ascii="Times New Roman" w:eastAsia="Times New Roman" w:hAnsi="Times New Roman"/>
          <w:b/>
          <w:lang w:eastAsia="pl-PL"/>
        </w:rPr>
        <w:t xml:space="preserve"> Adresaci konkursu:</w:t>
      </w:r>
    </w:p>
    <w:p w14:paraId="2B6759F2" w14:textId="5203DF37" w:rsidR="00E71D29" w:rsidRPr="007F03AF" w:rsidRDefault="00E71D29" w:rsidP="00F64437">
      <w:pPr>
        <w:spacing w:after="0" w:line="240" w:lineRule="auto"/>
        <w:jc w:val="both"/>
        <w:rPr>
          <w:rFonts w:ascii="Times New Roman" w:eastAsia="Times New Roman" w:hAnsi="Times New Roman"/>
          <w:bCs/>
          <w:lang w:eastAsia="pl-PL"/>
        </w:rPr>
      </w:pPr>
      <w:r w:rsidRPr="007F03AF">
        <w:rPr>
          <w:rFonts w:ascii="Times New Roman" w:eastAsia="Times New Roman" w:hAnsi="Times New Roman"/>
          <w:bCs/>
          <w:lang w:eastAsia="pl-PL"/>
        </w:rPr>
        <w:t>W otwartym konkursie ofert mogą uczestniczyć</w:t>
      </w:r>
      <w:r w:rsidR="00F64437" w:rsidRPr="007F03AF">
        <w:rPr>
          <w:rFonts w:ascii="Times New Roman" w:eastAsia="Times New Roman" w:hAnsi="Times New Roman"/>
          <w:bCs/>
          <w:lang w:eastAsia="pl-PL"/>
        </w:rPr>
        <w:t xml:space="preserve"> zgodnie z art. 190 ust.1 pkt. 1 i 2 </w:t>
      </w:r>
      <w:r w:rsidR="00F64437" w:rsidRPr="007F03AF">
        <w:rPr>
          <w:rFonts w:ascii="Times New Roman" w:eastAsia="Times New Roman" w:hAnsi="Times New Roman"/>
          <w:lang w:eastAsia="pl-PL"/>
        </w:rPr>
        <w:t>ustawy z  dnia  9 czerwca 2011r. o wspieraniu rodziny i systemie pieczy zastępczej (t</w:t>
      </w:r>
      <w:r w:rsidR="00BB47BD">
        <w:rPr>
          <w:rFonts w:ascii="Times New Roman" w:eastAsia="Times New Roman" w:hAnsi="Times New Roman"/>
          <w:lang w:eastAsia="pl-PL"/>
        </w:rPr>
        <w:t>.</w:t>
      </w:r>
      <w:r w:rsidR="00F64437" w:rsidRPr="007F03AF">
        <w:rPr>
          <w:rFonts w:ascii="Times New Roman" w:eastAsia="Times New Roman" w:hAnsi="Times New Roman"/>
          <w:lang w:eastAsia="pl-PL"/>
        </w:rPr>
        <w:t>j</w:t>
      </w:r>
      <w:r w:rsidR="00BB47BD">
        <w:rPr>
          <w:rFonts w:ascii="Times New Roman" w:eastAsia="Times New Roman" w:hAnsi="Times New Roman"/>
          <w:lang w:eastAsia="pl-PL"/>
        </w:rPr>
        <w:t xml:space="preserve">. </w:t>
      </w:r>
      <w:r w:rsidR="00F64437" w:rsidRPr="007F03AF">
        <w:rPr>
          <w:rFonts w:ascii="Times New Roman" w:eastAsia="Times New Roman" w:hAnsi="Times New Roman"/>
          <w:lang w:eastAsia="pl-PL"/>
        </w:rPr>
        <w:t>Dz. U.</w:t>
      </w:r>
      <w:r w:rsidR="00BB47BD">
        <w:rPr>
          <w:rFonts w:ascii="Times New Roman" w:eastAsia="Times New Roman" w:hAnsi="Times New Roman"/>
          <w:lang w:eastAsia="pl-PL"/>
        </w:rPr>
        <w:t xml:space="preserve"> z</w:t>
      </w:r>
      <w:r w:rsidR="00F64437" w:rsidRPr="007F03AF">
        <w:rPr>
          <w:rFonts w:ascii="Times New Roman" w:eastAsia="Times New Roman" w:hAnsi="Times New Roman"/>
          <w:lang w:eastAsia="pl-PL"/>
        </w:rPr>
        <w:t> </w:t>
      </w:r>
      <w:r w:rsidR="003033F5" w:rsidRPr="003033F5">
        <w:rPr>
          <w:rFonts w:ascii="Times New Roman" w:hAnsi="Times New Roman"/>
        </w:rPr>
        <w:t>2023 r. poz. 1426, 1429</w:t>
      </w:r>
      <w:r w:rsidR="008774A0" w:rsidRPr="007F03AF">
        <w:rPr>
          <w:rFonts w:ascii="Times New Roman" w:eastAsia="Times New Roman" w:hAnsi="Times New Roman"/>
          <w:lang w:eastAsia="pl-PL"/>
        </w:rPr>
        <w:t xml:space="preserve"> z </w:t>
      </w:r>
      <w:proofErr w:type="spellStart"/>
      <w:r w:rsidR="008774A0" w:rsidRPr="007F03AF">
        <w:rPr>
          <w:rFonts w:ascii="Times New Roman" w:eastAsia="Times New Roman" w:hAnsi="Times New Roman"/>
          <w:lang w:eastAsia="pl-PL"/>
        </w:rPr>
        <w:t>późn</w:t>
      </w:r>
      <w:proofErr w:type="spellEnd"/>
      <w:r w:rsidR="008774A0" w:rsidRPr="007F03AF">
        <w:rPr>
          <w:rFonts w:ascii="Times New Roman" w:eastAsia="Times New Roman" w:hAnsi="Times New Roman"/>
          <w:lang w:eastAsia="pl-PL"/>
        </w:rPr>
        <w:t>. zm</w:t>
      </w:r>
      <w:r w:rsidR="008774A0">
        <w:rPr>
          <w:rFonts w:ascii="Times New Roman" w:eastAsia="Times New Roman" w:hAnsi="Times New Roman"/>
          <w:lang w:eastAsia="pl-PL"/>
        </w:rPr>
        <w:t xml:space="preserve"> </w:t>
      </w:r>
      <w:r w:rsidR="00F64437" w:rsidRPr="007F03AF">
        <w:rPr>
          <w:rFonts w:ascii="Times New Roman" w:eastAsia="Times New Roman" w:hAnsi="Times New Roman"/>
          <w:lang w:eastAsia="pl-PL"/>
        </w:rPr>
        <w:t>)</w:t>
      </w:r>
      <w:r w:rsidRPr="007F03AF">
        <w:rPr>
          <w:rFonts w:ascii="Times New Roman" w:eastAsia="Times New Roman" w:hAnsi="Times New Roman"/>
          <w:bCs/>
          <w:lang w:eastAsia="pl-PL"/>
        </w:rPr>
        <w:t>:</w:t>
      </w:r>
    </w:p>
    <w:p w14:paraId="36F25070" w14:textId="77777777" w:rsidR="00E71D29" w:rsidRPr="007F03AF" w:rsidRDefault="00E71D29" w:rsidP="00557935">
      <w:pPr>
        <w:pStyle w:val="Akapitzlist"/>
        <w:numPr>
          <w:ilvl w:val="0"/>
          <w:numId w:val="1"/>
        </w:numPr>
        <w:spacing w:after="0" w:line="240" w:lineRule="auto"/>
        <w:jc w:val="both"/>
        <w:rPr>
          <w:rFonts w:ascii="Times New Roman" w:eastAsia="Times New Roman" w:hAnsi="Times New Roman"/>
          <w:bCs/>
          <w:lang w:eastAsia="pl-PL"/>
        </w:rPr>
      </w:pPr>
      <w:r w:rsidRPr="007F03AF">
        <w:rPr>
          <w:rFonts w:ascii="Times New Roman" w:eastAsia="Times New Roman" w:hAnsi="Times New Roman"/>
          <w:bCs/>
          <w:lang w:eastAsia="pl-PL"/>
        </w:rPr>
        <w:t>organizacje pozarządowe prowadzące działalność w zakresie wspierania rodziny, pieczy zastępczej lub pomocy społecznej,</w:t>
      </w:r>
    </w:p>
    <w:p w14:paraId="0904A305" w14:textId="77777777" w:rsidR="00E71D29" w:rsidRPr="007F03AF" w:rsidRDefault="00E71D29" w:rsidP="00557935">
      <w:pPr>
        <w:pStyle w:val="Akapitzlist"/>
        <w:numPr>
          <w:ilvl w:val="0"/>
          <w:numId w:val="1"/>
        </w:numPr>
        <w:spacing w:after="0" w:line="240" w:lineRule="auto"/>
        <w:jc w:val="both"/>
        <w:rPr>
          <w:rFonts w:ascii="Times New Roman" w:eastAsia="Times New Roman" w:hAnsi="Times New Roman"/>
          <w:bCs/>
          <w:lang w:eastAsia="pl-PL"/>
        </w:rPr>
      </w:pPr>
      <w:r w:rsidRPr="007F03AF">
        <w:rPr>
          <w:rFonts w:ascii="Times New Roman" w:eastAsia="Times New Roman" w:hAnsi="Times New Roman"/>
          <w:bCs/>
          <w:lang w:eastAsia="pl-PL"/>
        </w:rPr>
        <w:t xml:space="preserve">osoby prawne i jednostki organizacyjne działające na podstawie przepisów o stosunku Państwa do Kościoła Katolickiego w Rzeczypospolitej Polskiej, stosunku Państwa do innych kościołów i związków wyznaniowych oraz o gwarancji wolności sumienia i  wyznania, jeżeli ich cele statutowe obejmują prowadzenie działalności w zakresie wspierania rodziny i systemu pieczy zastępczej lub pomocy społecznej. </w:t>
      </w:r>
    </w:p>
    <w:p w14:paraId="11EEB17D" w14:textId="77777777" w:rsidR="00E71D29" w:rsidRPr="007F03AF" w:rsidRDefault="00E71D29" w:rsidP="00E71D29">
      <w:pPr>
        <w:spacing w:after="0" w:line="240" w:lineRule="auto"/>
        <w:ind w:left="283" w:hanging="283"/>
        <w:jc w:val="both"/>
        <w:rPr>
          <w:rFonts w:ascii="Times New Roman" w:eastAsia="Times New Roman" w:hAnsi="Times New Roman"/>
          <w:b/>
          <w:bCs/>
          <w:lang w:eastAsia="pl-PL"/>
        </w:rPr>
      </w:pPr>
    </w:p>
    <w:p w14:paraId="0D1BC482" w14:textId="77777777" w:rsidR="00F64437" w:rsidRPr="007F03AF" w:rsidRDefault="00F64437" w:rsidP="00557935">
      <w:pPr>
        <w:pStyle w:val="Akapitzlist"/>
        <w:numPr>
          <w:ilvl w:val="0"/>
          <w:numId w:val="2"/>
        </w:numPr>
        <w:spacing w:after="0" w:line="240" w:lineRule="auto"/>
        <w:ind w:left="426" w:hanging="426"/>
        <w:jc w:val="both"/>
        <w:rPr>
          <w:rFonts w:ascii="Times New Roman" w:eastAsia="Times New Roman" w:hAnsi="Times New Roman"/>
          <w:b/>
          <w:bCs/>
          <w:lang w:eastAsia="pl-PL"/>
        </w:rPr>
      </w:pPr>
      <w:r w:rsidRPr="007F03AF">
        <w:rPr>
          <w:rFonts w:ascii="Times New Roman" w:eastAsia="Times New Roman" w:hAnsi="Times New Roman"/>
          <w:b/>
          <w:bCs/>
          <w:lang w:eastAsia="pl-PL"/>
        </w:rPr>
        <w:t>Rodzaj zadania: </w:t>
      </w:r>
    </w:p>
    <w:p w14:paraId="7D4E5643" w14:textId="0BC1A47A" w:rsidR="00E95C59" w:rsidRPr="007F03AF" w:rsidRDefault="00F64437" w:rsidP="00E95C59">
      <w:pPr>
        <w:spacing w:after="0" w:line="240" w:lineRule="auto"/>
        <w:ind w:left="283"/>
        <w:jc w:val="both"/>
        <w:rPr>
          <w:rFonts w:ascii="Times New Roman" w:eastAsia="Times New Roman" w:hAnsi="Times New Roman"/>
          <w:bCs/>
          <w:lang w:eastAsia="pl-PL"/>
        </w:rPr>
      </w:pPr>
      <w:r w:rsidRPr="00AE2D6C">
        <w:rPr>
          <w:rFonts w:ascii="Times New Roman" w:eastAsia="Times New Roman" w:hAnsi="Times New Roman"/>
          <w:bCs/>
          <w:lang w:eastAsia="pl-PL"/>
        </w:rPr>
        <w:t>P</w:t>
      </w:r>
      <w:r w:rsidR="00660F49" w:rsidRPr="00AE2D6C">
        <w:rPr>
          <w:rFonts w:ascii="Times New Roman" w:eastAsia="Times New Roman" w:hAnsi="Times New Roman"/>
          <w:bCs/>
          <w:lang w:eastAsia="pl-PL"/>
        </w:rPr>
        <w:t xml:space="preserve">owierzenie realizacji zadania publicznego </w:t>
      </w:r>
      <w:r w:rsidR="00660F49" w:rsidRPr="00AE2D6C">
        <w:rPr>
          <w:rFonts w:ascii="Times New Roman" w:eastAsia="Times New Roman" w:hAnsi="Times New Roman"/>
          <w:bCs/>
          <w:u w:val="single"/>
          <w:lang w:eastAsia="pl-PL"/>
        </w:rPr>
        <w:t>pn. „Prowadzenie w okresie</w:t>
      </w:r>
      <w:r w:rsidR="00D40B84" w:rsidRPr="00AE2D6C">
        <w:rPr>
          <w:rFonts w:ascii="Times New Roman" w:eastAsia="Times New Roman" w:hAnsi="Times New Roman"/>
          <w:bCs/>
          <w:u w:val="single"/>
          <w:lang w:eastAsia="pl-PL"/>
        </w:rPr>
        <w:t xml:space="preserve"> od 01.0</w:t>
      </w:r>
      <w:r w:rsidR="003033F5" w:rsidRPr="00AE2D6C">
        <w:rPr>
          <w:rFonts w:ascii="Times New Roman" w:eastAsia="Times New Roman" w:hAnsi="Times New Roman"/>
          <w:bCs/>
          <w:u w:val="single"/>
          <w:lang w:eastAsia="pl-PL"/>
        </w:rPr>
        <w:t>1.2024</w:t>
      </w:r>
      <w:r w:rsidR="00D40B84" w:rsidRPr="00AE2D6C">
        <w:rPr>
          <w:rFonts w:ascii="Times New Roman" w:eastAsia="Times New Roman" w:hAnsi="Times New Roman"/>
          <w:bCs/>
          <w:u w:val="single"/>
          <w:lang w:eastAsia="pl-PL"/>
        </w:rPr>
        <w:t xml:space="preserve"> r. do 3</w:t>
      </w:r>
      <w:r w:rsidR="003033F5" w:rsidRPr="00AE2D6C">
        <w:rPr>
          <w:rFonts w:ascii="Times New Roman" w:eastAsia="Times New Roman" w:hAnsi="Times New Roman"/>
          <w:bCs/>
          <w:u w:val="single"/>
          <w:lang w:eastAsia="pl-PL"/>
        </w:rPr>
        <w:t>1.12</w:t>
      </w:r>
      <w:r w:rsidR="00D40B84" w:rsidRPr="00AE2D6C">
        <w:rPr>
          <w:rFonts w:ascii="Times New Roman" w:eastAsia="Times New Roman" w:hAnsi="Times New Roman"/>
          <w:bCs/>
          <w:u w:val="single"/>
          <w:lang w:eastAsia="pl-PL"/>
        </w:rPr>
        <w:t>.202</w:t>
      </w:r>
      <w:r w:rsidR="003033F5" w:rsidRPr="00AE2D6C">
        <w:rPr>
          <w:rFonts w:ascii="Times New Roman" w:eastAsia="Times New Roman" w:hAnsi="Times New Roman"/>
          <w:bCs/>
          <w:u w:val="single"/>
          <w:lang w:eastAsia="pl-PL"/>
        </w:rPr>
        <w:t>5</w:t>
      </w:r>
      <w:r w:rsidR="00D40B84" w:rsidRPr="00AE2D6C">
        <w:rPr>
          <w:rFonts w:ascii="Times New Roman" w:eastAsia="Times New Roman" w:hAnsi="Times New Roman"/>
          <w:bCs/>
          <w:u w:val="single"/>
          <w:lang w:eastAsia="pl-PL"/>
        </w:rPr>
        <w:t xml:space="preserve"> r. </w:t>
      </w:r>
      <w:r w:rsidR="00660F49" w:rsidRPr="00AE2D6C">
        <w:rPr>
          <w:rFonts w:ascii="Times New Roman" w:eastAsia="Times New Roman" w:hAnsi="Times New Roman"/>
          <w:bCs/>
          <w:u w:val="single"/>
          <w:lang w:eastAsia="pl-PL"/>
        </w:rPr>
        <w:t>placówki opiekuńczo-wychowawczej, typu socjalizacyjnego dla 1</w:t>
      </w:r>
      <w:r w:rsidR="00AE2D6C" w:rsidRPr="00AE2D6C">
        <w:rPr>
          <w:rFonts w:ascii="Times New Roman" w:eastAsia="Times New Roman" w:hAnsi="Times New Roman"/>
          <w:bCs/>
          <w:u w:val="single"/>
          <w:lang w:eastAsia="pl-PL"/>
        </w:rPr>
        <w:t>2</w:t>
      </w:r>
      <w:r w:rsidR="00660F49" w:rsidRPr="00AE2D6C">
        <w:rPr>
          <w:rFonts w:ascii="Times New Roman" w:eastAsia="Times New Roman" w:hAnsi="Times New Roman"/>
          <w:bCs/>
          <w:u w:val="single"/>
          <w:lang w:eastAsia="pl-PL"/>
        </w:rPr>
        <w:t xml:space="preserve"> wychowanków na terenie Powiatu Braniewskiego</w:t>
      </w:r>
      <w:r w:rsidR="00660F49" w:rsidRPr="007F03AF">
        <w:rPr>
          <w:rFonts w:ascii="Times New Roman" w:eastAsia="Times New Roman" w:hAnsi="Times New Roman"/>
          <w:bCs/>
          <w:lang w:eastAsia="pl-PL"/>
        </w:rPr>
        <w:t>”.</w:t>
      </w:r>
      <w:r w:rsidR="00E95C59" w:rsidRPr="007F03AF">
        <w:rPr>
          <w:rFonts w:ascii="Times New Roman" w:eastAsia="Times New Roman" w:hAnsi="Times New Roman"/>
          <w:bCs/>
          <w:lang w:eastAsia="pl-PL"/>
        </w:rPr>
        <w:t xml:space="preserve"> </w:t>
      </w:r>
      <w:bookmarkStart w:id="1" w:name="bookmark_17"/>
      <w:bookmarkEnd w:id="1"/>
    </w:p>
    <w:p w14:paraId="41503A88" w14:textId="77777777" w:rsidR="00E95C59" w:rsidRPr="007F03AF" w:rsidRDefault="00E95C59" w:rsidP="00E95C59">
      <w:pPr>
        <w:spacing w:after="0" w:line="240" w:lineRule="auto"/>
        <w:ind w:left="283"/>
        <w:jc w:val="both"/>
        <w:rPr>
          <w:rFonts w:ascii="Times New Roman" w:eastAsia="Times New Roman" w:hAnsi="Times New Roman"/>
          <w:bCs/>
          <w:lang w:eastAsia="pl-PL"/>
        </w:rPr>
      </w:pPr>
    </w:p>
    <w:p w14:paraId="3DE2465A" w14:textId="77777777" w:rsidR="00E95C59" w:rsidRPr="007F03AF" w:rsidRDefault="009A2312" w:rsidP="00557935">
      <w:pPr>
        <w:pStyle w:val="Akapitzlist"/>
        <w:numPr>
          <w:ilvl w:val="0"/>
          <w:numId w:val="2"/>
        </w:numPr>
        <w:spacing w:after="0" w:line="240" w:lineRule="auto"/>
        <w:ind w:left="426" w:hanging="426"/>
        <w:jc w:val="both"/>
        <w:rPr>
          <w:rFonts w:ascii="Times New Roman" w:eastAsia="Times New Roman" w:hAnsi="Times New Roman"/>
          <w:b/>
          <w:bCs/>
          <w:lang w:eastAsia="pl-PL"/>
        </w:rPr>
      </w:pPr>
      <w:r w:rsidRPr="007F03AF">
        <w:rPr>
          <w:rFonts w:ascii="Times New Roman" w:eastAsia="Times New Roman" w:hAnsi="Times New Roman"/>
          <w:b/>
          <w:bCs/>
          <w:lang w:eastAsia="pl-PL"/>
        </w:rPr>
        <w:t xml:space="preserve">Planowana wysokość środków publicznych na realizację zadania: </w:t>
      </w:r>
    </w:p>
    <w:p w14:paraId="2CB1C775" w14:textId="704EF810" w:rsidR="000D3887" w:rsidRPr="00822DDC" w:rsidRDefault="00E71D29" w:rsidP="00557935">
      <w:pPr>
        <w:pStyle w:val="Akapitzlist"/>
        <w:numPr>
          <w:ilvl w:val="1"/>
          <w:numId w:val="1"/>
        </w:numPr>
        <w:tabs>
          <w:tab w:val="clear" w:pos="1440"/>
          <w:tab w:val="num" w:pos="567"/>
        </w:tabs>
        <w:spacing w:after="0" w:line="240" w:lineRule="auto"/>
        <w:ind w:left="567" w:hanging="283"/>
        <w:jc w:val="both"/>
        <w:rPr>
          <w:rFonts w:ascii="Times New Roman" w:hAnsi="Times New Roman"/>
        </w:rPr>
      </w:pPr>
      <w:r w:rsidRPr="007F03AF">
        <w:rPr>
          <w:rFonts w:ascii="Times New Roman" w:eastAsia="Times New Roman" w:hAnsi="Times New Roman"/>
          <w:lang w:eastAsia="pl-PL"/>
        </w:rPr>
        <w:t>Na realizację zadania przewiduje się w okresie</w:t>
      </w:r>
      <w:r w:rsidR="00D40B84">
        <w:rPr>
          <w:rFonts w:ascii="Times New Roman" w:eastAsia="Times New Roman" w:hAnsi="Times New Roman"/>
          <w:lang w:eastAsia="pl-PL"/>
        </w:rPr>
        <w:t xml:space="preserve"> od 01.0</w:t>
      </w:r>
      <w:r w:rsidR="003033F5">
        <w:rPr>
          <w:rFonts w:ascii="Times New Roman" w:eastAsia="Times New Roman" w:hAnsi="Times New Roman"/>
          <w:lang w:eastAsia="pl-PL"/>
        </w:rPr>
        <w:t>1</w:t>
      </w:r>
      <w:r w:rsidR="00D40B84">
        <w:rPr>
          <w:rFonts w:ascii="Times New Roman" w:eastAsia="Times New Roman" w:hAnsi="Times New Roman"/>
          <w:lang w:eastAsia="pl-PL"/>
        </w:rPr>
        <w:t>.202</w:t>
      </w:r>
      <w:r w:rsidR="003033F5">
        <w:rPr>
          <w:rFonts w:ascii="Times New Roman" w:eastAsia="Times New Roman" w:hAnsi="Times New Roman"/>
          <w:lang w:eastAsia="pl-PL"/>
        </w:rPr>
        <w:t>4</w:t>
      </w:r>
      <w:r w:rsidR="00D40B84">
        <w:rPr>
          <w:rFonts w:ascii="Times New Roman" w:eastAsia="Times New Roman" w:hAnsi="Times New Roman"/>
          <w:lang w:eastAsia="pl-PL"/>
        </w:rPr>
        <w:t xml:space="preserve"> do 3</w:t>
      </w:r>
      <w:r w:rsidR="003033F5">
        <w:rPr>
          <w:rFonts w:ascii="Times New Roman" w:eastAsia="Times New Roman" w:hAnsi="Times New Roman"/>
          <w:lang w:eastAsia="pl-PL"/>
        </w:rPr>
        <w:t>1.12</w:t>
      </w:r>
      <w:r w:rsidR="00D40B84">
        <w:rPr>
          <w:rFonts w:ascii="Times New Roman" w:eastAsia="Times New Roman" w:hAnsi="Times New Roman"/>
          <w:lang w:eastAsia="pl-PL"/>
        </w:rPr>
        <w:t>.202</w:t>
      </w:r>
      <w:r w:rsidR="003033F5">
        <w:rPr>
          <w:rFonts w:ascii="Times New Roman" w:eastAsia="Times New Roman" w:hAnsi="Times New Roman"/>
          <w:lang w:eastAsia="pl-PL"/>
        </w:rPr>
        <w:t>5</w:t>
      </w:r>
      <w:r w:rsidR="00D40B84">
        <w:rPr>
          <w:rFonts w:ascii="Times New Roman" w:eastAsia="Times New Roman" w:hAnsi="Times New Roman"/>
          <w:lang w:eastAsia="pl-PL"/>
        </w:rPr>
        <w:t xml:space="preserve"> r. </w:t>
      </w:r>
      <w:r w:rsidRPr="007F03AF">
        <w:rPr>
          <w:rFonts w:ascii="Times New Roman" w:eastAsia="Times New Roman" w:hAnsi="Times New Roman"/>
          <w:lang w:eastAsia="pl-PL"/>
        </w:rPr>
        <w:t xml:space="preserve">dotację </w:t>
      </w:r>
      <w:r w:rsidR="0035536C" w:rsidRPr="007F03AF">
        <w:rPr>
          <w:rFonts w:ascii="Times New Roman" w:eastAsia="Times New Roman" w:hAnsi="Times New Roman"/>
          <w:lang w:eastAsia="pl-PL"/>
        </w:rPr>
        <w:t>w</w:t>
      </w:r>
      <w:r w:rsidR="00BF4F46">
        <w:rPr>
          <w:rFonts w:ascii="Times New Roman" w:eastAsia="Times New Roman" w:hAnsi="Times New Roman"/>
          <w:lang w:eastAsia="pl-PL"/>
        </w:rPr>
        <w:t> </w:t>
      </w:r>
      <w:r w:rsidR="003F1CFC" w:rsidRPr="007F03AF">
        <w:rPr>
          <w:rFonts w:ascii="Times New Roman" w:hAnsi="Times New Roman"/>
        </w:rPr>
        <w:t>wysokości</w:t>
      </w:r>
      <w:r w:rsidR="0030397B" w:rsidRPr="007F03AF">
        <w:rPr>
          <w:rFonts w:ascii="Times New Roman" w:hAnsi="Times New Roman"/>
          <w:b/>
        </w:rPr>
        <w:t xml:space="preserve">, </w:t>
      </w:r>
      <w:r w:rsidR="000D3887" w:rsidRPr="00822DDC">
        <w:rPr>
          <w:rFonts w:ascii="Times New Roman" w:hAnsi="Times New Roman"/>
        </w:rPr>
        <w:t>w tym:</w:t>
      </w:r>
    </w:p>
    <w:p w14:paraId="3B3DA866" w14:textId="63A5D8A9" w:rsidR="009141FA" w:rsidRPr="007F03AF" w:rsidRDefault="00D40B84" w:rsidP="00A55ED0">
      <w:pPr>
        <w:pStyle w:val="Akapitzlist"/>
        <w:numPr>
          <w:ilvl w:val="0"/>
          <w:numId w:val="33"/>
        </w:numPr>
        <w:tabs>
          <w:tab w:val="left" w:pos="1134"/>
        </w:tabs>
        <w:spacing w:after="0" w:line="240" w:lineRule="auto"/>
        <w:ind w:left="1134" w:hanging="207"/>
        <w:jc w:val="both"/>
        <w:rPr>
          <w:rFonts w:ascii="Times New Roman" w:eastAsia="Times New Roman" w:hAnsi="Times New Roman"/>
          <w:b/>
          <w:lang w:eastAsia="pl-PL"/>
        </w:rPr>
      </w:pPr>
      <w:r>
        <w:rPr>
          <w:rFonts w:ascii="Times New Roman" w:hAnsi="Times New Roman"/>
          <w:b/>
        </w:rPr>
        <w:t>od 01.0</w:t>
      </w:r>
      <w:r w:rsidR="003033F5">
        <w:rPr>
          <w:rFonts w:ascii="Times New Roman" w:hAnsi="Times New Roman"/>
          <w:b/>
        </w:rPr>
        <w:t>1</w:t>
      </w:r>
      <w:r>
        <w:rPr>
          <w:rFonts w:ascii="Times New Roman" w:hAnsi="Times New Roman"/>
          <w:b/>
        </w:rPr>
        <w:t>. 202</w:t>
      </w:r>
      <w:r w:rsidR="003033F5">
        <w:rPr>
          <w:rFonts w:ascii="Times New Roman" w:hAnsi="Times New Roman"/>
          <w:b/>
        </w:rPr>
        <w:t>4 r. do 31.12.2024</w:t>
      </w:r>
      <w:r>
        <w:rPr>
          <w:rFonts w:ascii="Times New Roman" w:hAnsi="Times New Roman"/>
          <w:b/>
        </w:rPr>
        <w:t xml:space="preserve"> r.</w:t>
      </w:r>
      <w:r w:rsidR="000D3887" w:rsidRPr="007F03AF">
        <w:rPr>
          <w:rFonts w:ascii="Times New Roman" w:hAnsi="Times New Roman"/>
          <w:b/>
        </w:rPr>
        <w:t xml:space="preserve"> </w:t>
      </w:r>
      <w:r w:rsidR="00FD1D02" w:rsidRPr="007F03AF">
        <w:rPr>
          <w:rFonts w:ascii="Times New Roman" w:hAnsi="Times New Roman"/>
          <w:b/>
        </w:rPr>
        <w:t>–</w:t>
      </w:r>
      <w:r w:rsidR="00804DDF">
        <w:rPr>
          <w:rFonts w:ascii="Times New Roman" w:hAnsi="Times New Roman"/>
          <w:b/>
        </w:rPr>
        <w:t xml:space="preserve"> </w:t>
      </w:r>
      <w:r w:rsidR="003033F5">
        <w:rPr>
          <w:rFonts w:ascii="Times New Roman" w:hAnsi="Times New Roman"/>
          <w:b/>
        </w:rPr>
        <w:t>820 800,00zł</w:t>
      </w:r>
      <w:r w:rsidR="00804DDF">
        <w:rPr>
          <w:rFonts w:ascii="Times New Roman" w:hAnsi="Times New Roman"/>
          <w:b/>
        </w:rPr>
        <w:t>,</w:t>
      </w:r>
      <w:r w:rsidR="000D3887" w:rsidRPr="007F03AF">
        <w:rPr>
          <w:rFonts w:ascii="Times New Roman" w:hAnsi="Times New Roman"/>
          <w:b/>
        </w:rPr>
        <w:t xml:space="preserve"> </w:t>
      </w:r>
      <w:r w:rsidR="00E71D29" w:rsidRPr="007F03AF">
        <w:rPr>
          <w:rFonts w:ascii="Times New Roman" w:eastAsia="Times New Roman" w:hAnsi="Times New Roman"/>
          <w:lang w:eastAsia="pl-PL"/>
        </w:rPr>
        <w:t>a na 1 wychowanka dotacja miesięczna wyniesie</w:t>
      </w:r>
      <w:r w:rsidR="00E71D29" w:rsidRPr="007F03AF">
        <w:rPr>
          <w:rFonts w:ascii="Times New Roman" w:eastAsia="Times New Roman" w:hAnsi="Times New Roman"/>
          <w:b/>
          <w:lang w:eastAsia="pl-PL"/>
        </w:rPr>
        <w:t xml:space="preserve"> </w:t>
      </w:r>
      <w:r w:rsidR="003033F5">
        <w:rPr>
          <w:rFonts w:ascii="Times New Roman" w:eastAsia="Times New Roman" w:hAnsi="Times New Roman"/>
          <w:b/>
          <w:lang w:eastAsia="pl-PL"/>
        </w:rPr>
        <w:t>5 700,00</w:t>
      </w:r>
      <w:r w:rsidR="003D56F9" w:rsidRPr="007F03AF">
        <w:rPr>
          <w:rFonts w:ascii="Times New Roman" w:eastAsia="Times New Roman" w:hAnsi="Times New Roman"/>
          <w:b/>
          <w:lang w:eastAsia="pl-PL"/>
        </w:rPr>
        <w:t xml:space="preserve"> zł,</w:t>
      </w:r>
    </w:p>
    <w:p w14:paraId="4772232D" w14:textId="6CD951AD" w:rsidR="003D56F9" w:rsidRPr="007F03AF" w:rsidRDefault="00D40B84" w:rsidP="00A55ED0">
      <w:pPr>
        <w:pStyle w:val="Akapitzlist"/>
        <w:numPr>
          <w:ilvl w:val="0"/>
          <w:numId w:val="33"/>
        </w:numPr>
        <w:tabs>
          <w:tab w:val="left" w:pos="1134"/>
        </w:tabs>
        <w:spacing w:after="0" w:line="240" w:lineRule="auto"/>
        <w:ind w:left="1134" w:hanging="207"/>
        <w:jc w:val="both"/>
        <w:rPr>
          <w:rFonts w:ascii="Times New Roman" w:hAnsi="Times New Roman"/>
          <w:b/>
        </w:rPr>
      </w:pPr>
      <w:r>
        <w:rPr>
          <w:rFonts w:ascii="Times New Roman" w:hAnsi="Times New Roman"/>
          <w:b/>
        </w:rPr>
        <w:t>od 01.01.202</w:t>
      </w:r>
      <w:r w:rsidR="003033F5">
        <w:rPr>
          <w:rFonts w:ascii="Times New Roman" w:hAnsi="Times New Roman"/>
          <w:b/>
        </w:rPr>
        <w:t>5</w:t>
      </w:r>
      <w:r>
        <w:rPr>
          <w:rFonts w:ascii="Times New Roman" w:hAnsi="Times New Roman"/>
          <w:b/>
        </w:rPr>
        <w:t xml:space="preserve"> r. do 3</w:t>
      </w:r>
      <w:r w:rsidR="003033F5">
        <w:rPr>
          <w:rFonts w:ascii="Times New Roman" w:hAnsi="Times New Roman"/>
          <w:b/>
        </w:rPr>
        <w:t>1.12</w:t>
      </w:r>
      <w:r>
        <w:rPr>
          <w:rFonts w:ascii="Times New Roman" w:hAnsi="Times New Roman"/>
          <w:b/>
        </w:rPr>
        <w:t>.202</w:t>
      </w:r>
      <w:r w:rsidR="003033F5">
        <w:rPr>
          <w:rFonts w:ascii="Times New Roman" w:hAnsi="Times New Roman"/>
          <w:b/>
        </w:rPr>
        <w:t>5</w:t>
      </w:r>
      <w:r>
        <w:rPr>
          <w:rFonts w:ascii="Times New Roman" w:hAnsi="Times New Roman"/>
          <w:b/>
        </w:rPr>
        <w:t xml:space="preserve"> r. </w:t>
      </w:r>
      <w:r w:rsidR="00804DDF">
        <w:rPr>
          <w:rFonts w:ascii="Times New Roman" w:hAnsi="Times New Roman"/>
          <w:b/>
        </w:rPr>
        <w:t>–</w:t>
      </w:r>
      <w:r w:rsidR="00863AB5">
        <w:rPr>
          <w:rFonts w:ascii="Times New Roman" w:hAnsi="Times New Roman"/>
          <w:b/>
        </w:rPr>
        <w:t>853 920,00</w:t>
      </w:r>
      <w:r w:rsidR="00822DDC" w:rsidRPr="00822DDC">
        <w:rPr>
          <w:rFonts w:ascii="Times New Roman" w:hAnsi="Times New Roman"/>
          <w:b/>
        </w:rPr>
        <w:t xml:space="preserve"> zł.</w:t>
      </w:r>
      <w:r w:rsidR="00822DDC">
        <w:rPr>
          <w:rFonts w:ascii="Times New Roman" w:hAnsi="Times New Roman"/>
          <w:b/>
        </w:rPr>
        <w:t xml:space="preserve"> </w:t>
      </w:r>
      <w:r w:rsidR="003D56F9" w:rsidRPr="007F03AF">
        <w:rPr>
          <w:rFonts w:ascii="Times New Roman" w:hAnsi="Times New Roman"/>
        </w:rPr>
        <w:t>a na 1 wychowanka dotacja miesięczna wyniesie</w:t>
      </w:r>
      <w:r w:rsidR="003D56F9" w:rsidRPr="007F03AF">
        <w:rPr>
          <w:rFonts w:ascii="Times New Roman" w:hAnsi="Times New Roman"/>
          <w:b/>
        </w:rPr>
        <w:t xml:space="preserve"> </w:t>
      </w:r>
      <w:r w:rsidR="00863AB5">
        <w:rPr>
          <w:rFonts w:ascii="Times New Roman" w:hAnsi="Times New Roman"/>
          <w:b/>
        </w:rPr>
        <w:t>5 930,00</w:t>
      </w:r>
      <w:r w:rsidR="003D56F9" w:rsidRPr="00E84F19">
        <w:rPr>
          <w:rFonts w:ascii="Times New Roman" w:hAnsi="Times New Roman"/>
          <w:b/>
        </w:rPr>
        <w:t xml:space="preserve"> zł,</w:t>
      </w:r>
    </w:p>
    <w:p w14:paraId="00BC5230" w14:textId="6A8C45B4" w:rsidR="00755B17" w:rsidRPr="007F03AF" w:rsidRDefault="009141FA" w:rsidP="00557935">
      <w:pPr>
        <w:pStyle w:val="Akapitzlist"/>
        <w:numPr>
          <w:ilvl w:val="1"/>
          <w:numId w:val="1"/>
        </w:numPr>
        <w:tabs>
          <w:tab w:val="clear" w:pos="1440"/>
          <w:tab w:val="num" w:pos="567"/>
          <w:tab w:val="left" w:pos="1134"/>
        </w:tabs>
        <w:spacing w:after="0" w:line="240" w:lineRule="auto"/>
        <w:ind w:left="567" w:hanging="283"/>
        <w:jc w:val="both"/>
        <w:rPr>
          <w:rFonts w:ascii="Times New Roman" w:hAnsi="Times New Roman"/>
        </w:rPr>
      </w:pPr>
      <w:r w:rsidRPr="007F03AF">
        <w:rPr>
          <w:rFonts w:ascii="Times New Roman" w:hAnsi="Times New Roman"/>
        </w:rPr>
        <w:t>W</w:t>
      </w:r>
      <w:r w:rsidR="00B405C7" w:rsidRPr="007F03AF">
        <w:rPr>
          <w:rFonts w:ascii="Times New Roman" w:hAnsi="Times New Roman"/>
        </w:rPr>
        <w:t xml:space="preserve"> okresie </w:t>
      </w:r>
      <w:r w:rsidR="00D263E5" w:rsidRPr="007F03AF">
        <w:rPr>
          <w:rFonts w:ascii="Times New Roman" w:hAnsi="Times New Roman"/>
        </w:rPr>
        <w:t>trwania umowy</w:t>
      </w:r>
      <w:r w:rsidR="00D263E5" w:rsidRPr="007F03AF">
        <w:rPr>
          <w:rFonts w:ascii="Times New Roman" w:eastAsia="Times New Roman" w:hAnsi="Times New Roman"/>
          <w:lang w:eastAsia="pl-PL"/>
        </w:rPr>
        <w:t xml:space="preserve"> dotacja miesięczna</w:t>
      </w:r>
      <w:r w:rsidR="00D263E5" w:rsidRPr="007F03AF">
        <w:rPr>
          <w:rFonts w:ascii="Times New Roman" w:hAnsi="Times New Roman"/>
        </w:rPr>
        <w:t xml:space="preserve"> na każde wolne miejsce w placówce będące w</w:t>
      </w:r>
      <w:r w:rsidR="00BF4F46">
        <w:rPr>
          <w:rFonts w:ascii="Times New Roman" w:hAnsi="Times New Roman"/>
        </w:rPr>
        <w:t>  </w:t>
      </w:r>
      <w:r w:rsidR="00D263E5" w:rsidRPr="007F03AF">
        <w:rPr>
          <w:rFonts w:ascii="Times New Roman" w:hAnsi="Times New Roman"/>
        </w:rPr>
        <w:t xml:space="preserve">tzw. </w:t>
      </w:r>
      <w:r w:rsidR="00523A4D" w:rsidRPr="007F03AF">
        <w:rPr>
          <w:rFonts w:ascii="Times New Roman" w:hAnsi="Times New Roman"/>
        </w:rPr>
        <w:t>„</w:t>
      </w:r>
      <w:r w:rsidR="00D263E5" w:rsidRPr="007F03AF">
        <w:rPr>
          <w:rFonts w:ascii="Times New Roman" w:hAnsi="Times New Roman"/>
        </w:rPr>
        <w:t>gotowości</w:t>
      </w:r>
      <w:r w:rsidR="00523A4D" w:rsidRPr="007F03AF">
        <w:rPr>
          <w:rFonts w:ascii="Times New Roman" w:hAnsi="Times New Roman"/>
        </w:rPr>
        <w:t xml:space="preserve">”, </w:t>
      </w:r>
      <w:r w:rsidR="00D263E5" w:rsidRPr="007F03AF">
        <w:rPr>
          <w:rFonts w:ascii="Times New Roman" w:hAnsi="Times New Roman"/>
        </w:rPr>
        <w:t xml:space="preserve">wyniesie </w:t>
      </w:r>
      <w:r w:rsidR="00863AB5">
        <w:rPr>
          <w:rFonts w:ascii="Times New Roman" w:hAnsi="Times New Roman"/>
          <w:bCs/>
        </w:rPr>
        <w:t>4 560,00</w:t>
      </w:r>
      <w:r w:rsidR="00B405C7" w:rsidRPr="00822DDC">
        <w:rPr>
          <w:rFonts w:ascii="Times New Roman" w:hAnsi="Times New Roman"/>
        </w:rPr>
        <w:t xml:space="preserve"> zł</w:t>
      </w:r>
      <w:r w:rsidR="00B405C7" w:rsidRPr="007F03AF">
        <w:rPr>
          <w:rFonts w:ascii="Times New Roman" w:hAnsi="Times New Roman"/>
        </w:rPr>
        <w:t xml:space="preserve"> miesięcznie</w:t>
      </w:r>
      <w:r w:rsidR="00240F59">
        <w:rPr>
          <w:rFonts w:ascii="Times New Roman" w:hAnsi="Times New Roman"/>
        </w:rPr>
        <w:t xml:space="preserve"> w 202</w:t>
      </w:r>
      <w:r w:rsidR="00863AB5">
        <w:rPr>
          <w:rFonts w:ascii="Times New Roman" w:hAnsi="Times New Roman"/>
        </w:rPr>
        <w:t>4</w:t>
      </w:r>
      <w:r w:rsidR="00240F59">
        <w:rPr>
          <w:rFonts w:ascii="Times New Roman" w:hAnsi="Times New Roman"/>
        </w:rPr>
        <w:t>, a 202</w:t>
      </w:r>
      <w:r w:rsidR="00863AB5">
        <w:rPr>
          <w:rFonts w:ascii="Times New Roman" w:hAnsi="Times New Roman"/>
        </w:rPr>
        <w:t>5</w:t>
      </w:r>
      <w:r w:rsidR="00240F59">
        <w:rPr>
          <w:rFonts w:ascii="Times New Roman" w:hAnsi="Times New Roman"/>
        </w:rPr>
        <w:t xml:space="preserve"> roku </w:t>
      </w:r>
      <w:r w:rsidR="00863AB5">
        <w:rPr>
          <w:rFonts w:ascii="Times New Roman" w:hAnsi="Times New Roman"/>
        </w:rPr>
        <w:t>4 744,00</w:t>
      </w:r>
      <w:r w:rsidR="00822DDC">
        <w:rPr>
          <w:rFonts w:ascii="Times New Roman" w:hAnsi="Times New Roman"/>
        </w:rPr>
        <w:t xml:space="preserve"> zł. </w:t>
      </w:r>
    </w:p>
    <w:p w14:paraId="53A9B0EF" w14:textId="06F321F0" w:rsidR="00755B17" w:rsidRDefault="00755B17" w:rsidP="00557935">
      <w:pPr>
        <w:pStyle w:val="Akapitzlist"/>
        <w:numPr>
          <w:ilvl w:val="1"/>
          <w:numId w:val="1"/>
        </w:numPr>
        <w:tabs>
          <w:tab w:val="clear" w:pos="1440"/>
          <w:tab w:val="left" w:pos="1134"/>
        </w:tabs>
        <w:spacing w:after="0" w:line="240" w:lineRule="auto"/>
        <w:ind w:left="567" w:hanging="283"/>
        <w:jc w:val="both"/>
        <w:rPr>
          <w:rFonts w:ascii="Times New Roman" w:hAnsi="Times New Roman"/>
        </w:rPr>
      </w:pPr>
      <w:r w:rsidRPr="007F03AF">
        <w:rPr>
          <w:rFonts w:ascii="Times New Roman" w:hAnsi="Times New Roman"/>
        </w:rPr>
        <w:t xml:space="preserve">Ostateczna kwota dotacji </w:t>
      </w:r>
      <w:r w:rsidR="00F357E7" w:rsidRPr="007F03AF">
        <w:rPr>
          <w:rFonts w:ascii="Times New Roman" w:hAnsi="Times New Roman"/>
        </w:rPr>
        <w:t>na rok 202</w:t>
      </w:r>
      <w:r w:rsidR="00863AB5">
        <w:rPr>
          <w:rFonts w:ascii="Times New Roman" w:hAnsi="Times New Roman"/>
        </w:rPr>
        <w:t>4</w:t>
      </w:r>
      <w:r w:rsidR="00F357E7" w:rsidRPr="007F03AF">
        <w:rPr>
          <w:rFonts w:ascii="Times New Roman" w:hAnsi="Times New Roman"/>
        </w:rPr>
        <w:t>, 202</w:t>
      </w:r>
      <w:r w:rsidR="00863AB5">
        <w:rPr>
          <w:rFonts w:ascii="Times New Roman" w:hAnsi="Times New Roman"/>
        </w:rPr>
        <w:t>5</w:t>
      </w:r>
      <w:r w:rsidR="00F357E7" w:rsidRPr="007F03AF">
        <w:rPr>
          <w:rFonts w:ascii="Times New Roman" w:hAnsi="Times New Roman"/>
        </w:rPr>
        <w:t xml:space="preserve"> </w:t>
      </w:r>
      <w:r w:rsidRPr="007F03AF">
        <w:rPr>
          <w:rFonts w:ascii="Times New Roman" w:hAnsi="Times New Roman"/>
        </w:rPr>
        <w:t>będzie zależała od  ilości dzieci skierowanych do placówki</w:t>
      </w:r>
      <w:r w:rsidR="00F357E7">
        <w:rPr>
          <w:rFonts w:ascii="Times New Roman" w:hAnsi="Times New Roman"/>
        </w:rPr>
        <w:t>.</w:t>
      </w:r>
    </w:p>
    <w:p w14:paraId="61BFE3C6" w14:textId="1B2D28A2" w:rsidR="00A077F2" w:rsidRDefault="00AE2D6C" w:rsidP="00557935">
      <w:pPr>
        <w:pStyle w:val="Akapitzlist"/>
        <w:numPr>
          <w:ilvl w:val="1"/>
          <w:numId w:val="1"/>
        </w:numPr>
        <w:tabs>
          <w:tab w:val="clear" w:pos="1440"/>
          <w:tab w:val="left" w:pos="1134"/>
        </w:tabs>
        <w:spacing w:after="0" w:line="240" w:lineRule="auto"/>
        <w:ind w:left="567" w:hanging="283"/>
        <w:jc w:val="both"/>
        <w:rPr>
          <w:rFonts w:ascii="Times New Roman" w:hAnsi="Times New Roman"/>
        </w:rPr>
      </w:pPr>
      <w:r w:rsidRPr="00E84B5D">
        <w:rPr>
          <w:rFonts w:ascii="Times New Roman" w:hAnsi="Times New Roman"/>
        </w:rPr>
        <w:t>W sytuacji, jeżeli wskaźnik inflacji ogłoszony w ustawie budżetowej na 2025rok przekroczy wskaźnik</w:t>
      </w:r>
      <w:r w:rsidR="00A077F2">
        <w:rPr>
          <w:rFonts w:ascii="Times New Roman" w:hAnsi="Times New Roman"/>
        </w:rPr>
        <w:t xml:space="preserve"> wzrostu</w:t>
      </w:r>
      <w:r w:rsidRPr="00E84B5D">
        <w:rPr>
          <w:rFonts w:ascii="Times New Roman" w:hAnsi="Times New Roman"/>
        </w:rPr>
        <w:t xml:space="preserve"> </w:t>
      </w:r>
      <w:r w:rsidR="00A077F2">
        <w:rPr>
          <w:rFonts w:ascii="Times New Roman" w:hAnsi="Times New Roman"/>
        </w:rPr>
        <w:t xml:space="preserve">planowanej dotacji </w:t>
      </w:r>
      <w:r w:rsidR="006A5A2F">
        <w:rPr>
          <w:rFonts w:ascii="Times New Roman" w:hAnsi="Times New Roman"/>
        </w:rPr>
        <w:t>w</w:t>
      </w:r>
      <w:r w:rsidR="00A077F2">
        <w:rPr>
          <w:rFonts w:ascii="Times New Roman" w:hAnsi="Times New Roman"/>
        </w:rPr>
        <w:t xml:space="preserve"> 2025r</w:t>
      </w:r>
      <w:r w:rsidRPr="00E84B5D">
        <w:rPr>
          <w:rFonts w:ascii="Times New Roman" w:hAnsi="Times New Roman"/>
        </w:rPr>
        <w:t xml:space="preserve">, wówczas Powiat  </w:t>
      </w:r>
      <w:r w:rsidR="00A077F2">
        <w:rPr>
          <w:rFonts w:ascii="Times New Roman" w:hAnsi="Times New Roman"/>
        </w:rPr>
        <w:t xml:space="preserve">dokona przeliczenia </w:t>
      </w:r>
      <w:r w:rsidRPr="00E84B5D">
        <w:rPr>
          <w:rFonts w:ascii="Times New Roman" w:hAnsi="Times New Roman"/>
        </w:rPr>
        <w:t>kwot</w:t>
      </w:r>
      <w:r w:rsidR="00A077F2">
        <w:rPr>
          <w:rFonts w:ascii="Times New Roman" w:hAnsi="Times New Roman"/>
        </w:rPr>
        <w:t>y przypadającej na 1 wychowanka</w:t>
      </w:r>
      <w:r w:rsidR="006A5A2F">
        <w:rPr>
          <w:rFonts w:ascii="Times New Roman" w:hAnsi="Times New Roman"/>
        </w:rPr>
        <w:t xml:space="preserve"> w 2024r.</w:t>
      </w:r>
      <w:r w:rsidR="00A077F2">
        <w:rPr>
          <w:rFonts w:ascii="Times New Roman" w:hAnsi="Times New Roman"/>
        </w:rPr>
        <w:t xml:space="preserve"> wg.</w:t>
      </w:r>
      <w:r w:rsidRPr="00E84B5D">
        <w:rPr>
          <w:rFonts w:ascii="Times New Roman" w:hAnsi="Times New Roman"/>
        </w:rPr>
        <w:t xml:space="preserve"> </w:t>
      </w:r>
      <w:r>
        <w:rPr>
          <w:rFonts w:ascii="Times New Roman" w:hAnsi="Times New Roman"/>
        </w:rPr>
        <w:t>wskaźnik</w:t>
      </w:r>
      <w:r w:rsidR="00A077F2">
        <w:rPr>
          <w:rFonts w:ascii="Times New Roman" w:hAnsi="Times New Roman"/>
        </w:rPr>
        <w:t>a określonego w ustawie budżetowej na 2025r.</w:t>
      </w:r>
    </w:p>
    <w:p w14:paraId="155ACC89" w14:textId="77777777" w:rsidR="00A077F2" w:rsidRDefault="00A077F2" w:rsidP="00A077F2">
      <w:pPr>
        <w:pStyle w:val="Akapitzlist"/>
        <w:tabs>
          <w:tab w:val="left" w:pos="1134"/>
        </w:tabs>
        <w:spacing w:after="0" w:line="240" w:lineRule="auto"/>
        <w:ind w:left="567"/>
        <w:jc w:val="both"/>
        <w:rPr>
          <w:rFonts w:ascii="Times New Roman" w:hAnsi="Times New Roman"/>
        </w:rPr>
      </w:pPr>
    </w:p>
    <w:p w14:paraId="1ECF9AD0" w14:textId="57656C4D" w:rsidR="00AE2D6C" w:rsidRPr="007F03AF" w:rsidRDefault="00AE2D6C" w:rsidP="00A077F2">
      <w:pPr>
        <w:pStyle w:val="Akapitzlist"/>
        <w:tabs>
          <w:tab w:val="left" w:pos="1134"/>
        </w:tabs>
        <w:spacing w:after="0" w:line="240" w:lineRule="auto"/>
        <w:ind w:left="567"/>
        <w:jc w:val="both"/>
        <w:rPr>
          <w:rFonts w:ascii="Times New Roman" w:hAnsi="Times New Roman"/>
        </w:rPr>
      </w:pPr>
    </w:p>
    <w:p w14:paraId="0034DB1E" w14:textId="77777777" w:rsidR="000A61FB" w:rsidRDefault="009A2312" w:rsidP="00557935">
      <w:pPr>
        <w:pStyle w:val="Akapitzlist"/>
        <w:numPr>
          <w:ilvl w:val="0"/>
          <w:numId w:val="2"/>
        </w:numPr>
        <w:tabs>
          <w:tab w:val="left" w:pos="567"/>
        </w:tabs>
        <w:spacing w:after="0" w:line="240" w:lineRule="auto"/>
        <w:ind w:left="426" w:hanging="426"/>
        <w:jc w:val="both"/>
        <w:rPr>
          <w:rFonts w:ascii="Times New Roman" w:eastAsia="Times New Roman" w:hAnsi="Times New Roman"/>
          <w:b/>
          <w:bCs/>
          <w:lang w:eastAsia="pl-PL"/>
        </w:rPr>
      </w:pPr>
      <w:bookmarkStart w:id="2" w:name="bookmark_60"/>
      <w:bookmarkEnd w:id="2"/>
      <w:r w:rsidRPr="007F03AF">
        <w:rPr>
          <w:rFonts w:ascii="Times New Roman" w:eastAsia="Times New Roman" w:hAnsi="Times New Roman"/>
          <w:b/>
          <w:bCs/>
          <w:lang w:eastAsia="pl-PL"/>
        </w:rPr>
        <w:lastRenderedPageBreak/>
        <w:t xml:space="preserve"> Termin </w:t>
      </w:r>
      <w:r w:rsidR="000A61FB">
        <w:rPr>
          <w:rFonts w:ascii="Times New Roman" w:eastAsia="Times New Roman" w:hAnsi="Times New Roman"/>
          <w:b/>
          <w:bCs/>
          <w:lang w:eastAsia="pl-PL"/>
        </w:rPr>
        <w:t xml:space="preserve"> i miejsce </w:t>
      </w:r>
      <w:r w:rsidRPr="007F03AF">
        <w:rPr>
          <w:rFonts w:ascii="Times New Roman" w:eastAsia="Times New Roman" w:hAnsi="Times New Roman"/>
          <w:b/>
          <w:bCs/>
          <w:lang w:eastAsia="pl-PL"/>
        </w:rPr>
        <w:t xml:space="preserve">realizacji zadania: </w:t>
      </w:r>
    </w:p>
    <w:p w14:paraId="06C6B7DD" w14:textId="2A19EF24" w:rsidR="000A61FB" w:rsidRPr="000A61FB" w:rsidRDefault="009A2312" w:rsidP="000A61FB">
      <w:pPr>
        <w:pStyle w:val="Akapitzlist"/>
        <w:tabs>
          <w:tab w:val="left" w:pos="567"/>
        </w:tabs>
        <w:spacing w:after="0" w:line="240" w:lineRule="auto"/>
        <w:ind w:left="426"/>
        <w:jc w:val="both"/>
        <w:rPr>
          <w:rFonts w:ascii="Times New Roman" w:eastAsia="Times New Roman" w:hAnsi="Times New Roman"/>
          <w:bCs/>
          <w:lang w:eastAsia="pl-PL"/>
        </w:rPr>
      </w:pPr>
      <w:r w:rsidRPr="00D40B84">
        <w:rPr>
          <w:rFonts w:ascii="Times New Roman" w:eastAsia="Times New Roman" w:hAnsi="Times New Roman"/>
          <w:bCs/>
          <w:lang w:eastAsia="pl-PL"/>
        </w:rPr>
        <w:t xml:space="preserve">od </w:t>
      </w:r>
      <w:r w:rsidR="00AE2D6C">
        <w:rPr>
          <w:rFonts w:ascii="Times New Roman" w:eastAsia="Times New Roman" w:hAnsi="Times New Roman"/>
          <w:bCs/>
          <w:lang w:eastAsia="pl-PL"/>
        </w:rPr>
        <w:t>01.01</w:t>
      </w:r>
      <w:r w:rsidR="00D40B84" w:rsidRPr="00D40B84">
        <w:rPr>
          <w:rFonts w:ascii="Times New Roman" w:eastAsia="Times New Roman" w:hAnsi="Times New Roman"/>
          <w:bCs/>
          <w:lang w:eastAsia="pl-PL"/>
        </w:rPr>
        <w:t>.202</w:t>
      </w:r>
      <w:r w:rsidR="00863AB5">
        <w:rPr>
          <w:rFonts w:ascii="Times New Roman" w:eastAsia="Times New Roman" w:hAnsi="Times New Roman"/>
          <w:bCs/>
          <w:lang w:eastAsia="pl-PL"/>
        </w:rPr>
        <w:t>4</w:t>
      </w:r>
      <w:r w:rsidR="00D40B84" w:rsidRPr="00D40B84">
        <w:rPr>
          <w:rFonts w:ascii="Times New Roman" w:eastAsia="Times New Roman" w:hAnsi="Times New Roman"/>
          <w:bCs/>
          <w:lang w:eastAsia="pl-PL"/>
        </w:rPr>
        <w:t xml:space="preserve"> r. do 3</w:t>
      </w:r>
      <w:r w:rsidR="00863AB5">
        <w:rPr>
          <w:rFonts w:ascii="Times New Roman" w:eastAsia="Times New Roman" w:hAnsi="Times New Roman"/>
          <w:bCs/>
          <w:lang w:eastAsia="pl-PL"/>
        </w:rPr>
        <w:t>1.12</w:t>
      </w:r>
      <w:r w:rsidR="00D40B84" w:rsidRPr="00D40B84">
        <w:rPr>
          <w:rFonts w:ascii="Times New Roman" w:eastAsia="Times New Roman" w:hAnsi="Times New Roman"/>
          <w:bCs/>
          <w:lang w:eastAsia="pl-PL"/>
        </w:rPr>
        <w:t>.202</w:t>
      </w:r>
      <w:r w:rsidR="00863AB5">
        <w:rPr>
          <w:rFonts w:ascii="Times New Roman" w:eastAsia="Times New Roman" w:hAnsi="Times New Roman"/>
          <w:bCs/>
          <w:lang w:eastAsia="pl-PL"/>
        </w:rPr>
        <w:t>5</w:t>
      </w:r>
      <w:r w:rsidR="00D40B84" w:rsidRPr="00D40B84">
        <w:rPr>
          <w:rFonts w:ascii="Times New Roman" w:eastAsia="Times New Roman" w:hAnsi="Times New Roman"/>
          <w:bCs/>
          <w:lang w:eastAsia="pl-PL"/>
        </w:rPr>
        <w:t>r.</w:t>
      </w:r>
      <w:r w:rsidR="00F357E7">
        <w:rPr>
          <w:rFonts w:ascii="Times New Roman" w:eastAsia="Times New Roman" w:hAnsi="Times New Roman"/>
          <w:bCs/>
          <w:lang w:eastAsia="pl-PL"/>
        </w:rPr>
        <w:t>,</w:t>
      </w:r>
      <w:r w:rsidR="000A61FB" w:rsidRPr="000A61FB">
        <w:rPr>
          <w:rFonts w:ascii="Times New Roman" w:eastAsia="Times New Roman" w:hAnsi="Times New Roman"/>
          <w:bCs/>
          <w:lang w:eastAsia="pl-PL"/>
        </w:rPr>
        <w:t xml:space="preserve"> teren Powiatu Braniewskiego, w zasobach lokalowych  Oferenta wskazane w złożonej ofercie.</w:t>
      </w:r>
    </w:p>
    <w:p w14:paraId="008DC3EC" w14:textId="77777777" w:rsidR="002B52A4" w:rsidRDefault="002B52A4" w:rsidP="00244458">
      <w:pPr>
        <w:spacing w:after="0" w:line="240" w:lineRule="auto"/>
        <w:ind w:left="283" w:hanging="283"/>
        <w:jc w:val="both"/>
        <w:rPr>
          <w:rFonts w:ascii="Times New Roman" w:eastAsia="Times New Roman" w:hAnsi="Times New Roman"/>
          <w:b/>
          <w:bCs/>
          <w:lang w:eastAsia="pl-PL"/>
        </w:rPr>
      </w:pPr>
    </w:p>
    <w:p w14:paraId="59A1EFED" w14:textId="77777777" w:rsidR="00FD1D02" w:rsidRPr="007F03AF" w:rsidRDefault="00244458" w:rsidP="00244458">
      <w:pPr>
        <w:spacing w:after="0" w:line="240" w:lineRule="auto"/>
        <w:ind w:left="283" w:hanging="283"/>
        <w:jc w:val="both"/>
        <w:rPr>
          <w:rFonts w:ascii="Times New Roman" w:eastAsia="Times New Roman" w:hAnsi="Times New Roman"/>
          <w:b/>
          <w:bCs/>
          <w:lang w:eastAsia="pl-PL"/>
        </w:rPr>
      </w:pPr>
      <w:r w:rsidRPr="007F03AF">
        <w:rPr>
          <w:rFonts w:ascii="Times New Roman" w:eastAsia="Times New Roman" w:hAnsi="Times New Roman"/>
          <w:b/>
          <w:bCs/>
          <w:lang w:eastAsia="pl-PL"/>
        </w:rPr>
        <w:t xml:space="preserve">VI. </w:t>
      </w:r>
      <w:r w:rsidR="00FD1D02" w:rsidRPr="007F03AF">
        <w:rPr>
          <w:rFonts w:ascii="Times New Roman" w:eastAsia="Times New Roman" w:hAnsi="Times New Roman"/>
          <w:b/>
          <w:bCs/>
          <w:lang w:eastAsia="pl-PL"/>
        </w:rPr>
        <w:t xml:space="preserve"> Opis zadania </w:t>
      </w:r>
    </w:p>
    <w:p w14:paraId="347E43F8" w14:textId="15E86D4D" w:rsidR="004A5687" w:rsidRPr="007F03AF" w:rsidRDefault="00FD1D02" w:rsidP="00557935">
      <w:pPr>
        <w:pStyle w:val="Akapitzlist"/>
        <w:numPr>
          <w:ilvl w:val="0"/>
          <w:numId w:val="4"/>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bCs/>
          <w:lang w:eastAsia="pl-PL"/>
        </w:rPr>
        <w:t xml:space="preserve">Zadanie polega na prowadzeniu placówki opiekuńczo-wychowawczej </w:t>
      </w:r>
      <w:r w:rsidR="004A5687" w:rsidRPr="007F03AF">
        <w:rPr>
          <w:rFonts w:ascii="Times New Roman" w:eastAsia="Times New Roman" w:hAnsi="Times New Roman"/>
          <w:bCs/>
          <w:lang w:eastAsia="pl-PL"/>
        </w:rPr>
        <w:t>typu socjalizacyjne</w:t>
      </w:r>
      <w:r w:rsidR="00F357E7">
        <w:rPr>
          <w:rFonts w:ascii="Times New Roman" w:eastAsia="Times New Roman" w:hAnsi="Times New Roman"/>
          <w:bCs/>
          <w:lang w:eastAsia="pl-PL"/>
        </w:rPr>
        <w:t>go</w:t>
      </w:r>
      <w:r w:rsidR="004A5687" w:rsidRPr="007F03AF">
        <w:rPr>
          <w:rFonts w:ascii="Times New Roman" w:eastAsia="Times New Roman" w:hAnsi="Times New Roman"/>
          <w:bCs/>
          <w:lang w:eastAsia="pl-PL"/>
        </w:rPr>
        <w:t xml:space="preserve"> dla 12 wychowanków zgodnie z</w:t>
      </w:r>
      <w:r w:rsidR="008945FB" w:rsidRPr="007F03AF">
        <w:rPr>
          <w:rFonts w:ascii="Times New Roman" w:eastAsia="Times New Roman" w:hAnsi="Times New Roman"/>
          <w:bCs/>
          <w:lang w:eastAsia="pl-PL"/>
        </w:rPr>
        <w:t xml:space="preserve"> wymogami </w:t>
      </w:r>
      <w:r w:rsidR="004A5687" w:rsidRPr="007F03AF">
        <w:rPr>
          <w:rFonts w:ascii="Times New Roman" w:eastAsia="Times New Roman" w:hAnsi="Times New Roman"/>
          <w:bCs/>
          <w:lang w:eastAsia="pl-PL"/>
        </w:rPr>
        <w:t>rozporządzeni</w:t>
      </w:r>
      <w:r w:rsidR="008945FB" w:rsidRPr="007F03AF">
        <w:rPr>
          <w:rFonts w:ascii="Times New Roman" w:eastAsia="Times New Roman" w:hAnsi="Times New Roman"/>
          <w:bCs/>
          <w:lang w:eastAsia="pl-PL"/>
        </w:rPr>
        <w:t>a</w:t>
      </w:r>
      <w:r w:rsidR="004A5687" w:rsidRPr="007F03AF">
        <w:rPr>
          <w:rFonts w:ascii="Times New Roman" w:eastAsia="Times New Roman" w:hAnsi="Times New Roman"/>
          <w:bCs/>
          <w:lang w:eastAsia="pl-PL"/>
        </w:rPr>
        <w:t xml:space="preserve"> </w:t>
      </w:r>
      <w:r w:rsidR="004A5687" w:rsidRPr="007F03AF">
        <w:rPr>
          <w:rFonts w:ascii="Times New Roman" w:eastAsia="Times New Roman" w:hAnsi="Times New Roman"/>
          <w:lang w:eastAsia="pl-PL"/>
        </w:rPr>
        <w:t>Ministra Pracy i Polityki Społecznej z dnia 22 grudnia 2011 r. w sprawie instytucjonalnej pieczy zastępcze</w:t>
      </w:r>
      <w:r w:rsidR="00F357E7">
        <w:rPr>
          <w:rFonts w:ascii="Times New Roman" w:eastAsia="Times New Roman" w:hAnsi="Times New Roman"/>
          <w:lang w:eastAsia="pl-PL"/>
        </w:rPr>
        <w:t>j</w:t>
      </w:r>
      <w:r w:rsidR="004A5687" w:rsidRPr="007F03AF">
        <w:rPr>
          <w:rFonts w:ascii="Times New Roman" w:eastAsia="Times New Roman" w:hAnsi="Times New Roman"/>
          <w:lang w:eastAsia="pl-PL"/>
        </w:rPr>
        <w:t xml:space="preserve"> (Dz.U </w:t>
      </w:r>
      <w:r w:rsidR="005A1E74">
        <w:rPr>
          <w:rFonts w:ascii="Times New Roman" w:eastAsia="Times New Roman" w:hAnsi="Times New Roman"/>
          <w:lang w:eastAsia="pl-PL"/>
        </w:rPr>
        <w:t xml:space="preserve">z 2011 roku, </w:t>
      </w:r>
      <w:r w:rsidR="004A5687" w:rsidRPr="007F03AF">
        <w:rPr>
          <w:rFonts w:ascii="Times New Roman" w:eastAsia="Times New Roman" w:hAnsi="Times New Roman"/>
          <w:lang w:eastAsia="pl-PL"/>
        </w:rPr>
        <w:t xml:space="preserve">nr 292, poz. </w:t>
      </w:r>
      <w:r w:rsidR="002B52A4">
        <w:rPr>
          <w:rFonts w:ascii="Times New Roman" w:eastAsia="Times New Roman" w:hAnsi="Times New Roman"/>
          <w:lang w:eastAsia="pl-PL"/>
        </w:rPr>
        <w:t>1720</w:t>
      </w:r>
      <w:r w:rsidR="004A5687" w:rsidRPr="007F03AF">
        <w:rPr>
          <w:rFonts w:ascii="Times New Roman" w:eastAsia="Times New Roman" w:hAnsi="Times New Roman"/>
          <w:lang w:eastAsia="pl-PL"/>
        </w:rPr>
        <w:t>)</w:t>
      </w:r>
      <w:r w:rsidR="008945FB" w:rsidRPr="007F03AF">
        <w:rPr>
          <w:rFonts w:ascii="Times New Roman" w:eastAsia="Times New Roman" w:hAnsi="Times New Roman"/>
          <w:lang w:eastAsia="pl-PL"/>
        </w:rPr>
        <w:t xml:space="preserve"> oraz ustawy z  dnia  9 czerwca 2011r. o wspieraniu rodziny i systemie pieczy zastępczej (t</w:t>
      </w:r>
      <w:r w:rsidR="00F357E7">
        <w:rPr>
          <w:rFonts w:ascii="Times New Roman" w:eastAsia="Times New Roman" w:hAnsi="Times New Roman"/>
          <w:lang w:eastAsia="pl-PL"/>
        </w:rPr>
        <w:t>.</w:t>
      </w:r>
      <w:r w:rsidR="008945FB" w:rsidRPr="007F03AF">
        <w:rPr>
          <w:rFonts w:ascii="Times New Roman" w:eastAsia="Times New Roman" w:hAnsi="Times New Roman"/>
          <w:lang w:eastAsia="pl-PL"/>
        </w:rPr>
        <w:t>j</w:t>
      </w:r>
      <w:r w:rsidR="00F357E7">
        <w:rPr>
          <w:rFonts w:ascii="Times New Roman" w:eastAsia="Times New Roman" w:hAnsi="Times New Roman"/>
          <w:lang w:eastAsia="pl-PL"/>
        </w:rPr>
        <w:t>.</w:t>
      </w:r>
      <w:r w:rsidR="008945FB" w:rsidRPr="007F03AF">
        <w:rPr>
          <w:rFonts w:ascii="Times New Roman" w:eastAsia="Times New Roman" w:hAnsi="Times New Roman"/>
          <w:lang w:eastAsia="pl-PL"/>
        </w:rPr>
        <w:t xml:space="preserve"> Dz. U. </w:t>
      </w:r>
      <w:r w:rsidR="00F357E7">
        <w:rPr>
          <w:rFonts w:ascii="Times New Roman" w:eastAsia="Times New Roman" w:hAnsi="Times New Roman"/>
          <w:lang w:eastAsia="pl-PL"/>
        </w:rPr>
        <w:t>z</w:t>
      </w:r>
      <w:r w:rsidR="008945FB" w:rsidRPr="007F03AF">
        <w:rPr>
          <w:rFonts w:ascii="Times New Roman" w:eastAsia="Times New Roman" w:hAnsi="Times New Roman"/>
          <w:lang w:eastAsia="pl-PL"/>
        </w:rPr>
        <w:t> </w:t>
      </w:r>
      <w:r w:rsidR="00863AB5" w:rsidRPr="007F03AF">
        <w:rPr>
          <w:rFonts w:ascii="Times New Roman" w:eastAsia="Times New Roman" w:hAnsi="Times New Roman"/>
          <w:lang w:eastAsia="pl-PL"/>
        </w:rPr>
        <w:t>Dz. U</w:t>
      </w:r>
      <w:r w:rsidR="00863AB5" w:rsidRPr="003033F5">
        <w:rPr>
          <w:rFonts w:ascii="Times New Roman" w:hAnsi="Times New Roman"/>
        </w:rPr>
        <w:t>. z 2023 r. poz. 1426, 1429</w:t>
      </w:r>
      <w:r w:rsidR="008945FB" w:rsidRPr="007F03AF">
        <w:rPr>
          <w:rFonts w:ascii="Times New Roman" w:eastAsia="Times New Roman" w:hAnsi="Times New Roman"/>
          <w:lang w:eastAsia="pl-PL"/>
        </w:rPr>
        <w:t xml:space="preserve"> z </w:t>
      </w:r>
      <w:proofErr w:type="spellStart"/>
      <w:r w:rsidR="008945FB" w:rsidRPr="007F03AF">
        <w:rPr>
          <w:rFonts w:ascii="Times New Roman" w:eastAsia="Times New Roman" w:hAnsi="Times New Roman"/>
          <w:lang w:eastAsia="pl-PL"/>
        </w:rPr>
        <w:t>późn</w:t>
      </w:r>
      <w:proofErr w:type="spellEnd"/>
      <w:r w:rsidR="008945FB" w:rsidRPr="007F03AF">
        <w:rPr>
          <w:rFonts w:ascii="Times New Roman" w:eastAsia="Times New Roman" w:hAnsi="Times New Roman"/>
          <w:lang w:eastAsia="pl-PL"/>
        </w:rPr>
        <w:t>. zm.)</w:t>
      </w:r>
      <w:r w:rsidR="00F357E7">
        <w:rPr>
          <w:rFonts w:ascii="Times New Roman" w:eastAsia="Times New Roman" w:hAnsi="Times New Roman"/>
          <w:lang w:eastAsia="pl-PL"/>
        </w:rPr>
        <w:t>.</w:t>
      </w:r>
    </w:p>
    <w:p w14:paraId="6B026379" w14:textId="77777777" w:rsidR="00A06EFE" w:rsidRPr="007F03AF" w:rsidRDefault="00A06EFE" w:rsidP="00420D10">
      <w:pPr>
        <w:spacing w:after="0" w:line="240" w:lineRule="auto"/>
        <w:rPr>
          <w:rFonts w:ascii="Times New Roman" w:eastAsia="Times New Roman" w:hAnsi="Times New Roman"/>
          <w:lang w:eastAsia="pl-PL"/>
        </w:rPr>
      </w:pPr>
    </w:p>
    <w:p w14:paraId="55AF05C0" w14:textId="77777777" w:rsidR="00420D10" w:rsidRPr="007F03AF" w:rsidRDefault="00420D10" w:rsidP="00420D10">
      <w:pPr>
        <w:spacing w:after="0" w:line="240" w:lineRule="auto"/>
        <w:rPr>
          <w:rFonts w:ascii="Times New Roman" w:eastAsia="Times New Roman" w:hAnsi="Times New Roman"/>
          <w:lang w:eastAsia="pl-PL"/>
        </w:rPr>
      </w:pPr>
      <w:r w:rsidRPr="007F03AF">
        <w:rPr>
          <w:rFonts w:ascii="Times New Roman" w:eastAsia="Times New Roman" w:hAnsi="Times New Roman"/>
          <w:lang w:eastAsia="pl-PL"/>
        </w:rPr>
        <w:t>Placówka opiekuńczo-wychowawcza:</w:t>
      </w:r>
    </w:p>
    <w:p w14:paraId="367C8D10"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1) zapewnia dziecku całodobową opiekę i wychowanie oraz zaspokaja jego niezbędne potrzeby, w</w:t>
      </w:r>
      <w:r w:rsidR="00BF4F46">
        <w:rPr>
          <w:rFonts w:ascii="Times New Roman" w:eastAsia="Times New Roman" w:hAnsi="Times New Roman"/>
          <w:lang w:eastAsia="pl-PL"/>
        </w:rPr>
        <w:t>  </w:t>
      </w:r>
      <w:r w:rsidRPr="007F03AF">
        <w:rPr>
          <w:rFonts w:ascii="Times New Roman" w:eastAsia="Times New Roman" w:hAnsi="Times New Roman"/>
          <w:lang w:eastAsia="pl-PL"/>
        </w:rPr>
        <w:t>szczególności emocjonalne, rozwojowe, zdrowotne</w:t>
      </w:r>
      <w:r w:rsidR="00E63E76">
        <w:rPr>
          <w:rFonts w:ascii="Times New Roman" w:eastAsia="Times New Roman" w:hAnsi="Times New Roman"/>
          <w:lang w:eastAsia="pl-PL"/>
        </w:rPr>
        <w:t>, bytowe, społeczne i religijne,</w:t>
      </w:r>
    </w:p>
    <w:p w14:paraId="633C7162"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2) realizuje przygotowany we współpracy z asysten</w:t>
      </w:r>
      <w:r w:rsidR="00E63E76">
        <w:rPr>
          <w:rFonts w:ascii="Times New Roman" w:eastAsia="Times New Roman" w:hAnsi="Times New Roman"/>
          <w:lang w:eastAsia="pl-PL"/>
        </w:rPr>
        <w:t>tem rodziny plan pomocy dziecku,</w:t>
      </w:r>
    </w:p>
    <w:p w14:paraId="20D69CE3" w14:textId="77777777" w:rsidR="00006400" w:rsidRDefault="00420D10" w:rsidP="00006400">
      <w:pPr>
        <w:spacing w:after="0" w:line="240" w:lineRule="auto"/>
        <w:ind w:left="426" w:hanging="426"/>
        <w:jc w:val="both"/>
        <w:rPr>
          <w:rFonts w:ascii="Times New Roman" w:eastAsia="Times New Roman" w:hAnsi="Times New Roman"/>
          <w:lang w:eastAsia="pl-PL"/>
        </w:rPr>
      </w:pPr>
      <w:r w:rsidRPr="007F03AF">
        <w:rPr>
          <w:rFonts w:ascii="Times New Roman" w:eastAsia="Times New Roman" w:hAnsi="Times New Roman"/>
          <w:lang w:eastAsia="pl-PL"/>
        </w:rPr>
        <w:t>3) umożliwia kontakt dziecka z rodzicami i innymi osobami bliskimi,</w:t>
      </w:r>
      <w:r w:rsidR="00E63E76">
        <w:rPr>
          <w:rFonts w:ascii="Times New Roman" w:eastAsia="Times New Roman" w:hAnsi="Times New Roman"/>
          <w:lang w:eastAsia="pl-PL"/>
        </w:rPr>
        <w:t xml:space="preserve"> chyba że sąd postanowi inaczej,</w:t>
      </w:r>
      <w:r w:rsidR="00006400">
        <w:rPr>
          <w:rFonts w:ascii="Times New Roman" w:eastAsia="Times New Roman" w:hAnsi="Times New Roman"/>
          <w:lang w:eastAsia="pl-PL"/>
        </w:rPr>
        <w:t xml:space="preserve"> </w:t>
      </w:r>
    </w:p>
    <w:p w14:paraId="644D7399" w14:textId="77777777" w:rsidR="00420D10" w:rsidRPr="007F03AF" w:rsidRDefault="00006400" w:rsidP="00006400">
      <w:pPr>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4) </w:t>
      </w:r>
      <w:r w:rsidR="00420D10" w:rsidRPr="007F03AF">
        <w:rPr>
          <w:rFonts w:ascii="Times New Roman" w:eastAsia="Times New Roman" w:hAnsi="Times New Roman"/>
          <w:lang w:eastAsia="pl-PL"/>
        </w:rPr>
        <w:t xml:space="preserve">podejmuje działania w </w:t>
      </w:r>
      <w:r w:rsidR="00E63E76">
        <w:rPr>
          <w:rFonts w:ascii="Times New Roman" w:eastAsia="Times New Roman" w:hAnsi="Times New Roman"/>
          <w:lang w:eastAsia="pl-PL"/>
        </w:rPr>
        <w:t xml:space="preserve">celu powrotu dziecka do rodziny, </w:t>
      </w:r>
    </w:p>
    <w:p w14:paraId="0A58AB32"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5) zapewnia dziecku dostęp do kształcenia dostosowanego do jego</w:t>
      </w:r>
      <w:r w:rsidR="00006400">
        <w:rPr>
          <w:rFonts w:ascii="Times New Roman" w:eastAsia="Times New Roman" w:hAnsi="Times New Roman"/>
          <w:lang w:eastAsia="pl-PL"/>
        </w:rPr>
        <w:t xml:space="preserve"> wieku i możliwości rozwojowych,</w:t>
      </w:r>
    </w:p>
    <w:p w14:paraId="06AC6540"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6) obejmuje dzie</w:t>
      </w:r>
      <w:r w:rsidR="00006400">
        <w:rPr>
          <w:rFonts w:ascii="Times New Roman" w:eastAsia="Times New Roman" w:hAnsi="Times New Roman"/>
          <w:lang w:eastAsia="pl-PL"/>
        </w:rPr>
        <w:t>cko działaniami terapeutycznymi,</w:t>
      </w:r>
    </w:p>
    <w:p w14:paraId="1EB4F1B0" w14:textId="77777777" w:rsidR="00006400"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7) zapewnia korzystanie z przysługujących świadczeń zdrowotnych</w:t>
      </w:r>
      <w:r w:rsidR="00006400">
        <w:rPr>
          <w:rFonts w:ascii="Times New Roman" w:eastAsia="Times New Roman" w:hAnsi="Times New Roman"/>
          <w:lang w:eastAsia="pl-PL"/>
        </w:rPr>
        <w:t>,</w:t>
      </w:r>
    </w:p>
    <w:p w14:paraId="1EA8B193" w14:textId="77777777" w:rsidR="00A06EFE" w:rsidRPr="007F03AF" w:rsidRDefault="00006400" w:rsidP="00006400">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8)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wyżywienie dostosowane do ich potrzeb rozwojowych, kulturowych, religijnych oraz stanu zdrowia;</w:t>
      </w:r>
    </w:p>
    <w:p w14:paraId="48B11690" w14:textId="77777777" w:rsidR="00A06EFE" w:rsidRPr="007F03AF" w:rsidRDefault="00006400" w:rsidP="00006400">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9)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dostęp do opieki zdrowotnej;</w:t>
      </w:r>
    </w:p>
    <w:p w14:paraId="4CBB7B10"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10) </w:t>
      </w:r>
      <w:r w:rsidR="00A06EFE" w:rsidRPr="007F03AF">
        <w:rPr>
          <w:rFonts w:ascii="Times New Roman" w:eastAsia="Times New Roman" w:hAnsi="Times New Roman"/>
          <w:bCs/>
          <w:lang w:eastAsia="pl-PL"/>
        </w:rPr>
        <w:t xml:space="preserve"> </w:t>
      </w:r>
      <w:r w:rsidR="0045024F">
        <w:rPr>
          <w:rFonts w:ascii="Times New Roman" w:eastAsia="Times New Roman" w:hAnsi="Times New Roman"/>
          <w:bCs/>
          <w:lang w:eastAsia="pl-PL"/>
        </w:rPr>
        <w:t>zapewnia z</w:t>
      </w:r>
      <w:r w:rsidR="00A06EFE" w:rsidRPr="007F03AF">
        <w:rPr>
          <w:rFonts w:ascii="Times New Roman" w:eastAsia="Times New Roman" w:hAnsi="Times New Roman"/>
          <w:bCs/>
          <w:lang w:eastAsia="pl-PL"/>
        </w:rPr>
        <w:t>aopatrzenie w produkty lecznicze;</w:t>
      </w:r>
    </w:p>
    <w:p w14:paraId="4F6CEC1A" w14:textId="77777777" w:rsidR="0045547F"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11) </w:t>
      </w:r>
      <w:r w:rsidR="0045024F">
        <w:rPr>
          <w:rFonts w:ascii="Times New Roman" w:eastAsia="Times New Roman" w:hAnsi="Times New Roman"/>
          <w:bCs/>
          <w:lang w:eastAsia="pl-PL"/>
        </w:rPr>
        <w:t xml:space="preserve">zapewnia </w:t>
      </w:r>
      <w:r w:rsidR="00A06EFE" w:rsidRPr="007F03AF">
        <w:rPr>
          <w:rFonts w:ascii="Times New Roman" w:eastAsia="Times New Roman" w:hAnsi="Times New Roman"/>
          <w:bCs/>
          <w:lang w:eastAsia="pl-PL"/>
        </w:rPr>
        <w:t>zaopatrzenie w środki spożywcze specjalnego zaopatrzenia żywieniowego oraz wyroby medyczne wraz z pokryciem udziału środków własnych dziecka – do wysokości limitu przewidzianego w przepisach o świadczeniach opieki zdrowotnej finansowanych ze środków publicznych;</w:t>
      </w:r>
    </w:p>
    <w:p w14:paraId="20AA92BD"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12)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dostęp do zajęć wychowawczych, kompensacyjnych a także terapeutycznych i</w:t>
      </w:r>
      <w:r w:rsidR="009A46F3">
        <w:rPr>
          <w:rFonts w:ascii="Times New Roman" w:eastAsia="Times New Roman" w:hAnsi="Times New Roman"/>
          <w:bCs/>
          <w:lang w:eastAsia="pl-PL"/>
        </w:rPr>
        <w:t> </w:t>
      </w:r>
      <w:r w:rsidR="00A06EFE" w:rsidRPr="007F03AF">
        <w:rPr>
          <w:rFonts w:ascii="Times New Roman" w:eastAsia="Times New Roman" w:hAnsi="Times New Roman"/>
          <w:bCs/>
          <w:lang w:eastAsia="pl-PL"/>
        </w:rPr>
        <w:t>rewalidacyjnych, o ile takie są wskazane dla dziecka;</w:t>
      </w:r>
    </w:p>
    <w:p w14:paraId="4ACC28B6" w14:textId="77777777" w:rsidR="0045547F"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13)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 xml:space="preserve">wyposażenie w: </w:t>
      </w:r>
    </w:p>
    <w:p w14:paraId="1542B5F9" w14:textId="77777777" w:rsidR="0045547F" w:rsidRPr="00006400" w:rsidRDefault="00A06EFE" w:rsidP="00557935">
      <w:pPr>
        <w:pStyle w:val="Akapitzlist"/>
        <w:numPr>
          <w:ilvl w:val="1"/>
          <w:numId w:val="6"/>
        </w:numPr>
        <w:tabs>
          <w:tab w:val="left" w:pos="851"/>
        </w:tabs>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odzież, obuwie, bieliznę i inne przedmioty osobistego użytk</w:t>
      </w:r>
      <w:r w:rsidR="0045024F" w:rsidRPr="00006400">
        <w:rPr>
          <w:rFonts w:ascii="Times New Roman" w:eastAsia="Times New Roman" w:hAnsi="Times New Roman"/>
          <w:bCs/>
          <w:lang w:eastAsia="pl-PL"/>
        </w:rPr>
        <w:t xml:space="preserve">u, stosownie do wieku </w:t>
      </w:r>
      <w:r w:rsidRPr="00006400">
        <w:rPr>
          <w:rFonts w:ascii="Times New Roman" w:eastAsia="Times New Roman" w:hAnsi="Times New Roman"/>
          <w:bCs/>
          <w:lang w:eastAsia="pl-PL"/>
        </w:rPr>
        <w:t xml:space="preserve">indywidualnych potrzeb, </w:t>
      </w:r>
    </w:p>
    <w:p w14:paraId="3B4BBB7E" w14:textId="77777777" w:rsidR="0045547F" w:rsidRPr="00006400" w:rsidRDefault="00A06EFE" w:rsidP="00557935">
      <w:pPr>
        <w:pStyle w:val="Akapitzlist"/>
        <w:numPr>
          <w:ilvl w:val="1"/>
          <w:numId w:val="6"/>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 xml:space="preserve">zabawki odpowiednie do wieku rozwojowego, </w:t>
      </w:r>
    </w:p>
    <w:p w14:paraId="6364A6CA" w14:textId="77777777" w:rsidR="00A06EFE" w:rsidRPr="00006400" w:rsidRDefault="00A06EFE" w:rsidP="00557935">
      <w:pPr>
        <w:pStyle w:val="Akapitzlist"/>
        <w:numPr>
          <w:ilvl w:val="1"/>
          <w:numId w:val="6"/>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środki higieny osobistej;</w:t>
      </w:r>
    </w:p>
    <w:p w14:paraId="275F814E"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14)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zaopatrzenie w podręcz</w:t>
      </w:r>
      <w:r w:rsidR="0045547F" w:rsidRPr="007F03AF">
        <w:rPr>
          <w:rFonts w:ascii="Times New Roman" w:eastAsia="Times New Roman" w:hAnsi="Times New Roman"/>
          <w:bCs/>
          <w:lang w:eastAsia="pl-PL"/>
        </w:rPr>
        <w:t>niki, pomoce i przybory szkolne,</w:t>
      </w:r>
    </w:p>
    <w:p w14:paraId="15F052B9"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15) </w:t>
      </w:r>
      <w:r w:rsidR="00E63E76" w:rsidRPr="00E63E76">
        <w:rPr>
          <w:rFonts w:ascii="Times New Roman" w:eastAsia="Times New Roman" w:hAnsi="Times New Roman"/>
          <w:bCs/>
          <w:lang w:eastAsia="pl-PL"/>
        </w:rPr>
        <w:t xml:space="preserve">zapewnia </w:t>
      </w:r>
      <w:r w:rsidR="00A06EFE" w:rsidRPr="007F03AF">
        <w:rPr>
          <w:rFonts w:ascii="Times New Roman" w:eastAsia="Times New Roman" w:hAnsi="Times New Roman"/>
          <w:bCs/>
          <w:lang w:eastAsia="pl-PL"/>
        </w:rPr>
        <w:t>kwotę pieniężną do wła</w:t>
      </w:r>
      <w:r w:rsidR="0045547F" w:rsidRPr="007F03AF">
        <w:rPr>
          <w:rFonts w:ascii="Times New Roman" w:eastAsia="Times New Roman" w:hAnsi="Times New Roman"/>
          <w:bCs/>
          <w:lang w:eastAsia="pl-PL"/>
        </w:rPr>
        <w:t>snego dysponowania przez dzieci,</w:t>
      </w:r>
    </w:p>
    <w:p w14:paraId="3FA23E53"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16)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dostęp przez całą dobę do podstawowych produktów żywnościowych oraz napojów;</w:t>
      </w:r>
    </w:p>
    <w:p w14:paraId="4E3DDC0E" w14:textId="77777777" w:rsidR="0045547F"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17)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 xml:space="preserve">dostęp do nauki, która w zależności od potrzeb dzieci odbywa się: </w:t>
      </w:r>
    </w:p>
    <w:p w14:paraId="362FE020" w14:textId="77777777" w:rsidR="0045547F" w:rsidRPr="00006400" w:rsidRDefault="00A06EFE" w:rsidP="00557935">
      <w:pPr>
        <w:pStyle w:val="Akapitzlist"/>
        <w:numPr>
          <w:ilvl w:val="1"/>
          <w:numId w:val="7"/>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w szkołach poza placówką opiekuńczo-wychowawczą,</w:t>
      </w:r>
    </w:p>
    <w:p w14:paraId="65B5F9B3" w14:textId="77777777" w:rsidR="00A06EFE" w:rsidRPr="00006400" w:rsidRDefault="00A06EFE" w:rsidP="00557935">
      <w:pPr>
        <w:pStyle w:val="Akapitzlist"/>
        <w:numPr>
          <w:ilvl w:val="1"/>
          <w:numId w:val="7"/>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w systemie nauczania indywidualnego;</w:t>
      </w:r>
    </w:p>
    <w:p w14:paraId="11392C36"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18)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pomoc w nauce, w szczególności przy odrabianiu zadań domowych, oraz w</w:t>
      </w:r>
      <w:r w:rsidR="009A46F3">
        <w:rPr>
          <w:rFonts w:ascii="Times New Roman" w:eastAsia="Times New Roman" w:hAnsi="Times New Roman"/>
          <w:bCs/>
          <w:lang w:eastAsia="pl-PL"/>
        </w:rPr>
        <w:t> </w:t>
      </w:r>
      <w:r w:rsidR="00A06EFE" w:rsidRPr="007F03AF">
        <w:rPr>
          <w:rFonts w:ascii="Times New Roman" w:eastAsia="Times New Roman" w:hAnsi="Times New Roman"/>
          <w:bCs/>
          <w:lang w:eastAsia="pl-PL"/>
        </w:rPr>
        <w:t>miarę potrzeby</w:t>
      </w:r>
      <w:r w:rsidR="0045547F" w:rsidRPr="007F03AF">
        <w:rPr>
          <w:rFonts w:ascii="Times New Roman" w:eastAsia="Times New Roman" w:hAnsi="Times New Roman"/>
          <w:bCs/>
          <w:lang w:eastAsia="pl-PL"/>
        </w:rPr>
        <w:t xml:space="preserve"> </w:t>
      </w:r>
      <w:r w:rsidR="00A06EFE" w:rsidRPr="007F03AF">
        <w:rPr>
          <w:rFonts w:ascii="Times New Roman" w:eastAsia="Times New Roman" w:hAnsi="Times New Roman"/>
          <w:bCs/>
          <w:lang w:eastAsia="pl-PL"/>
        </w:rPr>
        <w:t>przez udział w zajęciach wyrównawczych;</w:t>
      </w:r>
    </w:p>
    <w:p w14:paraId="5961C179"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19)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uczestnictwo, w miarę możliwości, w zajęciach pozalekcyjnych i rekreacyjno-sportowych;</w:t>
      </w:r>
    </w:p>
    <w:p w14:paraId="16481F18"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20) </w:t>
      </w:r>
      <w:r w:rsidR="00E63E76">
        <w:rPr>
          <w:rFonts w:ascii="Times New Roman" w:eastAsia="Times New Roman" w:hAnsi="Times New Roman"/>
          <w:bCs/>
          <w:lang w:eastAsia="pl-PL"/>
        </w:rPr>
        <w:t xml:space="preserve">zapewnia </w:t>
      </w:r>
      <w:r w:rsidR="00A06EFE" w:rsidRPr="007F03AF">
        <w:rPr>
          <w:rFonts w:ascii="Times New Roman" w:eastAsia="Times New Roman" w:hAnsi="Times New Roman"/>
          <w:bCs/>
          <w:lang w:eastAsia="pl-PL"/>
        </w:rPr>
        <w:t>opłatę za pobyt w bursie lub internacie, jeżeli dziecko uczy się poza miejscowością, w</w:t>
      </w:r>
      <w:r w:rsidR="009A46F3">
        <w:rPr>
          <w:rFonts w:ascii="Times New Roman" w:eastAsia="Times New Roman" w:hAnsi="Times New Roman"/>
          <w:bCs/>
          <w:lang w:eastAsia="pl-PL"/>
        </w:rPr>
        <w:t> </w:t>
      </w:r>
      <w:r w:rsidR="00A06EFE" w:rsidRPr="007F03AF">
        <w:rPr>
          <w:rFonts w:ascii="Times New Roman" w:eastAsia="Times New Roman" w:hAnsi="Times New Roman"/>
          <w:bCs/>
          <w:lang w:eastAsia="pl-PL"/>
        </w:rPr>
        <w:t>której</w:t>
      </w:r>
      <w:r w:rsidR="0045547F" w:rsidRPr="007F03AF">
        <w:rPr>
          <w:rFonts w:ascii="Times New Roman" w:eastAsia="Times New Roman" w:hAnsi="Times New Roman"/>
          <w:bCs/>
          <w:lang w:eastAsia="pl-PL"/>
        </w:rPr>
        <w:t xml:space="preserve"> </w:t>
      </w:r>
      <w:r w:rsidR="00A06EFE" w:rsidRPr="007F03AF">
        <w:rPr>
          <w:rFonts w:ascii="Times New Roman" w:eastAsia="Times New Roman" w:hAnsi="Times New Roman"/>
          <w:bCs/>
          <w:lang w:eastAsia="pl-PL"/>
        </w:rPr>
        <w:t>znajduje się placówka;</w:t>
      </w:r>
    </w:p>
    <w:p w14:paraId="67DD90EA" w14:textId="77777777" w:rsidR="00A06EFE"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21)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pokrycie kosztów przejazdu do i z miejsca uzasadnionego pobytu poza placówką.</w:t>
      </w:r>
    </w:p>
    <w:p w14:paraId="3A0D5FDD" w14:textId="77777777" w:rsidR="008945FB" w:rsidRDefault="008945FB" w:rsidP="00244458">
      <w:pPr>
        <w:spacing w:after="0" w:line="240" w:lineRule="auto"/>
        <w:ind w:left="283" w:hanging="283"/>
        <w:jc w:val="both"/>
        <w:rPr>
          <w:rFonts w:ascii="Times New Roman" w:eastAsia="Times New Roman" w:hAnsi="Times New Roman"/>
          <w:b/>
          <w:bCs/>
          <w:lang w:eastAsia="pl-PL"/>
        </w:rPr>
      </w:pPr>
    </w:p>
    <w:p w14:paraId="1F714C3E" w14:textId="77777777" w:rsidR="0003421A" w:rsidRPr="000A61FB" w:rsidRDefault="0003421A" w:rsidP="00557935">
      <w:pPr>
        <w:pStyle w:val="Akapitzlist"/>
        <w:numPr>
          <w:ilvl w:val="0"/>
          <w:numId w:val="19"/>
        </w:numPr>
        <w:spacing w:after="0" w:line="240" w:lineRule="auto"/>
        <w:ind w:left="284" w:hanging="426"/>
        <w:jc w:val="both"/>
        <w:rPr>
          <w:rFonts w:ascii="Times New Roman" w:eastAsia="Times New Roman" w:hAnsi="Times New Roman"/>
          <w:b/>
          <w:bCs/>
          <w:lang w:eastAsia="pl-PL"/>
        </w:rPr>
      </w:pPr>
      <w:r w:rsidRPr="000A61FB">
        <w:rPr>
          <w:rFonts w:ascii="Times New Roman" w:eastAsia="Times New Roman" w:hAnsi="Times New Roman"/>
          <w:b/>
          <w:bCs/>
          <w:lang w:eastAsia="pl-PL"/>
        </w:rPr>
        <w:t>Warunki realizacji zadania publicznego:</w:t>
      </w:r>
    </w:p>
    <w:p w14:paraId="5886AE01" w14:textId="77777777" w:rsidR="007909BB" w:rsidRPr="007909BB" w:rsidRDefault="007909BB" w:rsidP="007909BB">
      <w:pPr>
        <w:spacing w:after="0" w:line="240" w:lineRule="auto"/>
        <w:jc w:val="both"/>
        <w:rPr>
          <w:rFonts w:ascii="Times New Roman" w:eastAsia="Times New Roman" w:hAnsi="Times New Roman"/>
          <w:b/>
          <w:bCs/>
          <w:color w:val="FF0000"/>
          <w:lang w:eastAsia="pl-PL"/>
        </w:rPr>
      </w:pPr>
    </w:p>
    <w:p w14:paraId="41CE4124" w14:textId="77777777" w:rsidR="00F33DB9" w:rsidRPr="007F03AF" w:rsidRDefault="00F33DB9" w:rsidP="00557935">
      <w:pPr>
        <w:pStyle w:val="Akapitzlist"/>
        <w:numPr>
          <w:ilvl w:val="2"/>
          <w:numId w:val="1"/>
        </w:numPr>
        <w:tabs>
          <w:tab w:val="clear" w:pos="2160"/>
        </w:tabs>
        <w:spacing w:after="0" w:line="240" w:lineRule="auto"/>
        <w:ind w:left="284" w:hanging="284"/>
        <w:jc w:val="both"/>
        <w:rPr>
          <w:rFonts w:ascii="Times New Roman" w:eastAsia="Times New Roman" w:hAnsi="Times New Roman"/>
          <w:bCs/>
          <w:lang w:eastAsia="pl-PL"/>
        </w:rPr>
      </w:pPr>
      <w:r w:rsidRPr="007F03AF">
        <w:rPr>
          <w:rFonts w:ascii="Times New Roman" w:eastAsia="Times New Roman" w:hAnsi="Times New Roman"/>
          <w:b/>
          <w:bCs/>
          <w:lang w:eastAsia="pl-PL"/>
        </w:rPr>
        <w:t>Zadanie może realizować oferent</w:t>
      </w:r>
      <w:r w:rsidRPr="007F03AF">
        <w:rPr>
          <w:rFonts w:ascii="Times New Roman" w:eastAsia="Times New Roman" w:hAnsi="Times New Roman"/>
          <w:bCs/>
          <w:lang w:eastAsia="pl-PL"/>
        </w:rPr>
        <w:t>, który prowadzi w sferze zadania objętego konkursem działalność nieodpłatną i/lub odpłatną pożytku publicznego, której zakres został wyodrębniony w</w:t>
      </w:r>
      <w:r w:rsidR="00BF4F46">
        <w:rPr>
          <w:rFonts w:ascii="Times New Roman" w:eastAsia="Times New Roman" w:hAnsi="Times New Roman"/>
          <w:bCs/>
          <w:lang w:eastAsia="pl-PL"/>
        </w:rPr>
        <w:t>  </w:t>
      </w:r>
      <w:r w:rsidRPr="007F03AF">
        <w:rPr>
          <w:rFonts w:ascii="Times New Roman" w:eastAsia="Times New Roman" w:hAnsi="Times New Roman"/>
          <w:bCs/>
          <w:lang w:eastAsia="pl-PL"/>
        </w:rPr>
        <w:t xml:space="preserve">statucie lub innym akcie wewnętrznym. </w:t>
      </w:r>
    </w:p>
    <w:p w14:paraId="20A5E7AF" w14:textId="77777777" w:rsidR="00F33DB9" w:rsidRDefault="00F33DB9" w:rsidP="00005A64">
      <w:pPr>
        <w:pStyle w:val="Akapitzlist"/>
        <w:spacing w:after="0" w:line="240" w:lineRule="auto"/>
        <w:ind w:left="284"/>
        <w:jc w:val="both"/>
        <w:rPr>
          <w:rFonts w:ascii="Times New Roman" w:eastAsia="Times New Roman" w:hAnsi="Times New Roman"/>
          <w:bCs/>
          <w:lang w:eastAsia="pl-PL"/>
        </w:rPr>
      </w:pPr>
      <w:r w:rsidRPr="007F03AF">
        <w:rPr>
          <w:rFonts w:ascii="Times New Roman" w:eastAsia="Times New Roman" w:hAnsi="Times New Roman"/>
          <w:bCs/>
          <w:lang w:eastAsia="pl-PL"/>
        </w:rPr>
        <w:lastRenderedPageBreak/>
        <w:t>Uwaga: Nie będzie dotowane z budżetu Powiatu Braniewskiego zadanie realizowane przez oferenta w ramach prowadzonej przez niego działalności gospodarczej w sferze zadania objętego konkursem – zgodnie z art.9 ust.3 ustawy z dnia 24 kwietnia 2003 r. o działalności pożytku publicznego i o wolontariacie.</w:t>
      </w:r>
    </w:p>
    <w:p w14:paraId="17B5E3BE" w14:textId="77777777" w:rsidR="00005A64" w:rsidRPr="007F03AF" w:rsidRDefault="00005A64" w:rsidP="00005A64">
      <w:pPr>
        <w:pStyle w:val="Akapitzlist"/>
        <w:spacing w:after="0" w:line="240" w:lineRule="auto"/>
        <w:ind w:left="284"/>
        <w:jc w:val="both"/>
        <w:rPr>
          <w:rFonts w:ascii="Times New Roman" w:eastAsia="Times New Roman" w:hAnsi="Times New Roman"/>
          <w:bCs/>
          <w:lang w:eastAsia="pl-PL"/>
        </w:rPr>
      </w:pPr>
    </w:p>
    <w:p w14:paraId="37EEA838" w14:textId="193BEDF4" w:rsidR="00005A64" w:rsidRPr="00F1227C" w:rsidRDefault="00005A64" w:rsidP="00557935">
      <w:pPr>
        <w:pStyle w:val="Akapitzlist"/>
        <w:numPr>
          <w:ilvl w:val="2"/>
          <w:numId w:val="1"/>
        </w:numPr>
        <w:tabs>
          <w:tab w:val="clear" w:pos="2160"/>
        </w:tabs>
        <w:spacing w:after="0" w:line="240" w:lineRule="auto"/>
        <w:ind w:left="284" w:hanging="284"/>
        <w:jc w:val="both"/>
        <w:rPr>
          <w:rFonts w:ascii="Times New Roman" w:eastAsia="Times New Roman" w:hAnsi="Times New Roman"/>
          <w:bCs/>
          <w:lang w:eastAsia="pl-PL"/>
        </w:rPr>
      </w:pPr>
      <w:r w:rsidRPr="00005A64">
        <w:rPr>
          <w:rFonts w:ascii="Times New Roman" w:eastAsia="Times New Roman" w:hAnsi="Times New Roman"/>
          <w:bCs/>
          <w:lang w:eastAsia="pl-PL"/>
        </w:rPr>
        <w:t>Realizatorem zadania może być oferent, który posiada niezbędną bazę lokalową (włas</w:t>
      </w:r>
      <w:r w:rsidR="005A1E74">
        <w:rPr>
          <w:rFonts w:ascii="Times New Roman" w:eastAsia="Times New Roman" w:hAnsi="Times New Roman"/>
          <w:bCs/>
          <w:lang w:eastAsia="pl-PL"/>
        </w:rPr>
        <w:t>na i/lub użyczoną) przystosowaną</w:t>
      </w:r>
      <w:r w:rsidRPr="00005A64">
        <w:rPr>
          <w:rFonts w:ascii="Times New Roman" w:eastAsia="Times New Roman" w:hAnsi="Times New Roman"/>
          <w:bCs/>
          <w:lang w:eastAsia="pl-PL"/>
        </w:rPr>
        <w:t xml:space="preserve"> do realizacji zadania, którą należy opisać w części IV.2 oferty </w:t>
      </w:r>
      <w:r w:rsidR="00F079FF">
        <w:rPr>
          <w:rFonts w:ascii="Times New Roman" w:eastAsia="Times New Roman" w:hAnsi="Times New Roman"/>
          <w:b/>
          <w:bCs/>
          <w:lang w:eastAsia="pl-PL"/>
        </w:rPr>
        <w:t>„Zasoby kadrowe, rzeczowe</w:t>
      </w:r>
      <w:r w:rsidRPr="00005A64">
        <w:rPr>
          <w:rFonts w:ascii="Times New Roman" w:eastAsia="Times New Roman" w:hAnsi="Times New Roman"/>
          <w:b/>
          <w:bCs/>
          <w:lang w:eastAsia="pl-PL"/>
        </w:rPr>
        <w:t xml:space="preserve"> i finansowe oferenta”</w:t>
      </w:r>
    </w:p>
    <w:p w14:paraId="59B84F06" w14:textId="77777777" w:rsidR="00F1227C" w:rsidRPr="00F1227C" w:rsidRDefault="00F1227C" w:rsidP="00F1227C">
      <w:pPr>
        <w:ind w:left="360"/>
        <w:rPr>
          <w:rFonts w:ascii="Verdana" w:hAnsi="Verdana"/>
          <w:color w:val="FF0000"/>
          <w:sz w:val="14"/>
          <w:szCs w:val="14"/>
        </w:rPr>
      </w:pPr>
    </w:p>
    <w:p w14:paraId="0EBC7B7D" w14:textId="77777777" w:rsidR="007909BB" w:rsidRPr="00FD1601" w:rsidRDefault="007909BB" w:rsidP="00557935">
      <w:pPr>
        <w:pStyle w:val="Akapitzlist"/>
        <w:numPr>
          <w:ilvl w:val="0"/>
          <w:numId w:val="15"/>
        </w:numPr>
        <w:spacing w:after="0" w:line="240" w:lineRule="auto"/>
        <w:jc w:val="both"/>
        <w:rPr>
          <w:rFonts w:ascii="Times New Roman" w:eastAsia="Times New Roman" w:hAnsi="Times New Roman"/>
          <w:b/>
          <w:bCs/>
          <w:lang w:eastAsia="pl-PL"/>
        </w:rPr>
      </w:pPr>
      <w:r w:rsidRPr="00FD1601">
        <w:rPr>
          <w:rFonts w:ascii="Times New Roman" w:eastAsia="Times New Roman" w:hAnsi="Times New Roman"/>
          <w:b/>
          <w:bCs/>
          <w:lang w:eastAsia="pl-PL"/>
        </w:rPr>
        <w:t>OFERENCI ZOBOWIĄZANI SĄ ZŁOŻYĆ NASTĘPUJĄCE DOKUMENTY:</w:t>
      </w:r>
    </w:p>
    <w:p w14:paraId="6FDA29DF" w14:textId="77777777" w:rsidR="007909BB" w:rsidRPr="007909BB" w:rsidRDefault="007909BB" w:rsidP="007909BB">
      <w:pPr>
        <w:spacing w:after="0" w:line="240" w:lineRule="auto"/>
        <w:jc w:val="both"/>
        <w:rPr>
          <w:rFonts w:ascii="Times New Roman" w:eastAsia="Times New Roman" w:hAnsi="Times New Roman"/>
          <w:bCs/>
          <w:lang w:eastAsia="pl-PL"/>
        </w:rPr>
      </w:pPr>
      <w:r w:rsidRPr="007909BB">
        <w:rPr>
          <w:rFonts w:ascii="Times New Roman" w:eastAsia="Times New Roman" w:hAnsi="Times New Roman"/>
          <w:bCs/>
          <w:lang w:eastAsia="pl-PL"/>
        </w:rPr>
        <w:t> </w:t>
      </w:r>
    </w:p>
    <w:p w14:paraId="1F854A72" w14:textId="4BAB1BA8" w:rsidR="007909BB" w:rsidRPr="00D65E09" w:rsidRDefault="007909BB" w:rsidP="00557935">
      <w:pPr>
        <w:pStyle w:val="Akapitzlist"/>
        <w:numPr>
          <w:ilvl w:val="3"/>
          <w:numId w:val="1"/>
        </w:numPr>
        <w:tabs>
          <w:tab w:val="clear" w:pos="2880"/>
        </w:tabs>
        <w:spacing w:after="0" w:line="240" w:lineRule="auto"/>
        <w:ind w:left="284" w:hanging="284"/>
        <w:jc w:val="both"/>
        <w:rPr>
          <w:rFonts w:ascii="Times New Roman" w:eastAsia="Times New Roman" w:hAnsi="Times New Roman"/>
          <w:bCs/>
          <w:lang w:eastAsia="pl-PL"/>
        </w:rPr>
      </w:pPr>
      <w:r w:rsidRPr="00D65E09">
        <w:rPr>
          <w:rFonts w:ascii="Times New Roman" w:eastAsia="Times New Roman" w:hAnsi="Times New Roman"/>
          <w:bCs/>
          <w:lang w:eastAsia="pl-PL"/>
        </w:rPr>
        <w:t>Ofertę na obowiązującym druku, będącym załącznikiem Nr 1 do rozporządzenia Przewodniczącego Komitetu Do Spraw Pożytku Publicznego z dnia 24 października 2</w:t>
      </w:r>
      <w:r w:rsidR="00BC5ACE">
        <w:rPr>
          <w:rFonts w:ascii="Times New Roman" w:eastAsia="Times New Roman" w:hAnsi="Times New Roman"/>
          <w:bCs/>
          <w:lang w:eastAsia="pl-PL"/>
        </w:rPr>
        <w:t>0</w:t>
      </w:r>
      <w:r w:rsidRPr="00D65E09">
        <w:rPr>
          <w:rFonts w:ascii="Times New Roman" w:eastAsia="Times New Roman" w:hAnsi="Times New Roman"/>
          <w:bCs/>
          <w:lang w:eastAsia="pl-PL"/>
        </w:rPr>
        <w:t>18 r. w</w:t>
      </w:r>
      <w:r w:rsidR="00BF4F46">
        <w:rPr>
          <w:rFonts w:ascii="Times New Roman" w:eastAsia="Times New Roman" w:hAnsi="Times New Roman"/>
          <w:bCs/>
          <w:lang w:eastAsia="pl-PL"/>
        </w:rPr>
        <w:t> </w:t>
      </w:r>
      <w:r w:rsidRPr="00D65E09">
        <w:rPr>
          <w:rFonts w:ascii="Times New Roman" w:eastAsia="Times New Roman" w:hAnsi="Times New Roman"/>
          <w:bCs/>
          <w:lang w:eastAsia="pl-PL"/>
        </w:rPr>
        <w:t>sprawie wzorów ofert i</w:t>
      </w:r>
      <w:r w:rsidR="00BC5ACE">
        <w:rPr>
          <w:rFonts w:ascii="Times New Roman" w:eastAsia="Times New Roman" w:hAnsi="Times New Roman"/>
          <w:bCs/>
          <w:lang w:eastAsia="pl-PL"/>
        </w:rPr>
        <w:t> </w:t>
      </w:r>
      <w:r w:rsidRPr="00D65E09">
        <w:rPr>
          <w:rFonts w:ascii="Times New Roman" w:eastAsia="Times New Roman" w:hAnsi="Times New Roman"/>
          <w:bCs/>
          <w:lang w:eastAsia="pl-PL"/>
        </w:rPr>
        <w:t>ramowych wzorów umów dotyczących realizacji zadań publicznych oraz wzorów sprawozdań z</w:t>
      </w:r>
      <w:r w:rsidR="00BC5ACE">
        <w:rPr>
          <w:rFonts w:ascii="Times New Roman" w:eastAsia="Times New Roman" w:hAnsi="Times New Roman"/>
          <w:bCs/>
          <w:lang w:eastAsia="pl-PL"/>
        </w:rPr>
        <w:t> </w:t>
      </w:r>
      <w:r w:rsidRPr="00D65E09">
        <w:rPr>
          <w:rFonts w:ascii="Times New Roman" w:eastAsia="Times New Roman" w:hAnsi="Times New Roman"/>
          <w:bCs/>
          <w:lang w:eastAsia="pl-PL"/>
        </w:rPr>
        <w:t>wykonania tych zadań (Dz. U z 2018 r</w:t>
      </w:r>
      <w:r w:rsidR="00BC5ACE">
        <w:rPr>
          <w:rFonts w:ascii="Times New Roman" w:eastAsia="Times New Roman" w:hAnsi="Times New Roman"/>
          <w:bCs/>
          <w:lang w:eastAsia="pl-PL"/>
        </w:rPr>
        <w:t>.</w:t>
      </w:r>
      <w:r w:rsidRPr="00D65E09">
        <w:rPr>
          <w:rFonts w:ascii="Times New Roman" w:eastAsia="Times New Roman" w:hAnsi="Times New Roman"/>
          <w:bCs/>
          <w:lang w:eastAsia="pl-PL"/>
        </w:rPr>
        <w:t>, poz.2057)</w:t>
      </w:r>
      <w:r w:rsidRPr="00D65E09">
        <w:rPr>
          <w:rFonts w:ascii="Times New Roman" w:eastAsia="Times New Roman" w:hAnsi="Times New Roman"/>
          <w:bCs/>
          <w:color w:val="FF0000"/>
          <w:lang w:eastAsia="pl-PL"/>
        </w:rPr>
        <w:t xml:space="preserve"> </w:t>
      </w:r>
      <w:r w:rsidRPr="00D65E09">
        <w:rPr>
          <w:rFonts w:ascii="Times New Roman" w:eastAsia="Times New Roman" w:hAnsi="Times New Roman"/>
          <w:bCs/>
          <w:lang w:eastAsia="pl-PL"/>
        </w:rPr>
        <w:t>ze szczególnym uwzględnieniem:</w:t>
      </w:r>
    </w:p>
    <w:p w14:paraId="5785C9C2" w14:textId="77777777" w:rsidR="00FC267E" w:rsidRPr="007909BB" w:rsidRDefault="00005A64" w:rsidP="00557935">
      <w:pPr>
        <w:pStyle w:val="Akapitzlist"/>
        <w:numPr>
          <w:ilvl w:val="0"/>
          <w:numId w:val="8"/>
        </w:numPr>
        <w:spacing w:after="0" w:line="240" w:lineRule="auto"/>
        <w:jc w:val="both"/>
        <w:rPr>
          <w:rFonts w:ascii="Times New Roman" w:eastAsia="Times New Roman" w:hAnsi="Times New Roman"/>
          <w:bCs/>
          <w:lang w:eastAsia="pl-PL"/>
        </w:rPr>
      </w:pPr>
      <w:r w:rsidRPr="007909BB">
        <w:rPr>
          <w:rFonts w:ascii="Times New Roman" w:eastAsia="Times New Roman" w:hAnsi="Times New Roman"/>
          <w:b/>
          <w:bCs/>
          <w:lang w:eastAsia="pl-PL"/>
        </w:rPr>
        <w:t xml:space="preserve"> </w:t>
      </w:r>
      <w:r w:rsidR="00FC267E" w:rsidRPr="007909BB">
        <w:rPr>
          <w:rFonts w:ascii="Times New Roman" w:eastAsia="Times New Roman" w:hAnsi="Times New Roman"/>
          <w:b/>
          <w:bCs/>
          <w:lang w:eastAsia="pl-PL"/>
        </w:rPr>
        <w:t>„Opis zakładanych rezultatów realizacji zadania publicznego”</w:t>
      </w:r>
      <w:r w:rsidR="007909BB" w:rsidRPr="007909BB">
        <w:rPr>
          <w:rFonts w:ascii="Times New Roman" w:eastAsia="Times New Roman" w:hAnsi="Times New Roman"/>
          <w:bCs/>
          <w:lang w:eastAsia="pl-PL"/>
        </w:rPr>
        <w:t xml:space="preserve"> </w:t>
      </w:r>
      <w:r w:rsidR="002B52A4">
        <w:rPr>
          <w:rFonts w:ascii="Times New Roman" w:eastAsia="Times New Roman" w:hAnsi="Times New Roman"/>
          <w:bCs/>
          <w:lang w:eastAsia="pl-PL"/>
        </w:rPr>
        <w:t>w części</w:t>
      </w:r>
      <w:r w:rsidR="00376E46" w:rsidRPr="007909BB">
        <w:rPr>
          <w:rFonts w:ascii="Times New Roman" w:eastAsia="Times New Roman" w:hAnsi="Times New Roman"/>
          <w:bCs/>
          <w:lang w:eastAsia="pl-PL"/>
        </w:rPr>
        <w:t xml:space="preserve"> III.5 oferty</w:t>
      </w:r>
      <w:r w:rsidR="00FC267E" w:rsidRPr="007909BB">
        <w:rPr>
          <w:rFonts w:ascii="Times New Roman" w:eastAsia="Times New Roman" w:hAnsi="Times New Roman"/>
          <w:bCs/>
          <w:lang w:eastAsia="pl-PL"/>
        </w:rPr>
        <w:t xml:space="preserve"> należy opisać zakładane rezultaty zadania publicznego:</w:t>
      </w:r>
    </w:p>
    <w:p w14:paraId="429A0938" w14:textId="77777777" w:rsidR="00FC267E" w:rsidRPr="007F03AF" w:rsidRDefault="00FC267E" w:rsidP="00557935">
      <w:pPr>
        <w:pStyle w:val="Akapitzlist"/>
        <w:numPr>
          <w:ilvl w:val="0"/>
          <w:numId w:val="9"/>
        </w:numPr>
        <w:tabs>
          <w:tab w:val="left" w:pos="1560"/>
        </w:tabs>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co będzie bezpośrednim efektem (materialne „produkty” lub „usługi” zrealizowane na rzecz uczestników zadania publicznego) realizacji zadania publicznego?</w:t>
      </w:r>
    </w:p>
    <w:p w14:paraId="2A6078D8" w14:textId="77777777" w:rsidR="00FC267E" w:rsidRPr="007F03AF" w:rsidRDefault="00FC267E" w:rsidP="00557935">
      <w:pPr>
        <w:pStyle w:val="Akapitzlist"/>
        <w:numPr>
          <w:ilvl w:val="0"/>
          <w:numId w:val="9"/>
        </w:numPr>
        <w:tabs>
          <w:tab w:val="left" w:pos="1560"/>
        </w:tabs>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jaka zmiana społeczna zostanie osiągnięta poprzez realizację zadania publicznego?</w:t>
      </w:r>
    </w:p>
    <w:p w14:paraId="5208C598" w14:textId="77777777" w:rsidR="00FC267E" w:rsidRPr="007F03AF" w:rsidRDefault="00376E46" w:rsidP="00557935">
      <w:pPr>
        <w:pStyle w:val="Akapitzlist"/>
        <w:numPr>
          <w:ilvl w:val="0"/>
          <w:numId w:val="9"/>
        </w:numPr>
        <w:tabs>
          <w:tab w:val="left" w:pos="1560"/>
        </w:tabs>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c</w:t>
      </w:r>
      <w:r w:rsidR="00FC267E" w:rsidRPr="007F03AF">
        <w:rPr>
          <w:rFonts w:ascii="Times New Roman" w:eastAsia="Times New Roman" w:hAnsi="Times New Roman"/>
          <w:bCs/>
          <w:lang w:eastAsia="pl-PL"/>
        </w:rPr>
        <w:t xml:space="preserve">zy przewidywane jest wykorzystanie rezultatów osiągniętych w trakcie realizacji zadania publicznego w dalszych działaniach organizacji? – trwałość rezultatów zadania publicznego.  </w:t>
      </w:r>
    </w:p>
    <w:p w14:paraId="35912ADE" w14:textId="77777777" w:rsidR="00F33DB9" w:rsidRPr="007F03AF" w:rsidRDefault="00376E46" w:rsidP="00557935">
      <w:pPr>
        <w:pStyle w:val="Akapitzlist"/>
        <w:numPr>
          <w:ilvl w:val="0"/>
          <w:numId w:val="9"/>
        </w:numPr>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w części III.6 oferty należy podać dodatkowe informacje dotyczące rezultatów realizacji zadania publicznego tj. wskaźniki, które określać będą rezultaty.</w:t>
      </w:r>
    </w:p>
    <w:p w14:paraId="1D26478A" w14:textId="4D0CD6B3" w:rsidR="0042627A" w:rsidRDefault="007909BB" w:rsidP="00557935">
      <w:pPr>
        <w:pStyle w:val="Akapitzlist"/>
        <w:numPr>
          <w:ilvl w:val="0"/>
          <w:numId w:val="8"/>
        </w:numPr>
        <w:spacing w:after="0" w:line="240" w:lineRule="auto"/>
        <w:jc w:val="both"/>
        <w:rPr>
          <w:rFonts w:ascii="Times New Roman" w:eastAsia="Times New Roman" w:hAnsi="Times New Roman"/>
          <w:bCs/>
          <w:lang w:eastAsia="pl-PL"/>
        </w:rPr>
      </w:pPr>
      <w:r>
        <w:rPr>
          <w:rFonts w:ascii="Times New Roman" w:eastAsia="Times New Roman" w:hAnsi="Times New Roman"/>
          <w:b/>
          <w:bCs/>
          <w:lang w:eastAsia="pl-PL"/>
        </w:rPr>
        <w:t>„</w:t>
      </w:r>
      <w:r w:rsidR="00376E46" w:rsidRPr="007F03AF">
        <w:rPr>
          <w:rFonts w:ascii="Times New Roman" w:eastAsia="Times New Roman" w:hAnsi="Times New Roman"/>
          <w:b/>
          <w:bCs/>
          <w:lang w:eastAsia="pl-PL"/>
        </w:rPr>
        <w:t xml:space="preserve">Plan i harmonogram działań na </w:t>
      </w:r>
      <w:r w:rsidR="002A60F8">
        <w:rPr>
          <w:rFonts w:ascii="Times New Roman" w:eastAsia="Times New Roman" w:hAnsi="Times New Roman"/>
          <w:b/>
          <w:bCs/>
          <w:lang w:eastAsia="pl-PL"/>
        </w:rPr>
        <w:t>rok 2024</w:t>
      </w:r>
      <w:r w:rsidR="00376E46" w:rsidRPr="00D40B84">
        <w:rPr>
          <w:rFonts w:ascii="Times New Roman" w:eastAsia="Times New Roman" w:hAnsi="Times New Roman"/>
          <w:b/>
          <w:bCs/>
          <w:lang w:eastAsia="pl-PL"/>
        </w:rPr>
        <w:t>, 202</w:t>
      </w:r>
      <w:r w:rsidR="002A60F8">
        <w:rPr>
          <w:rFonts w:ascii="Times New Roman" w:eastAsia="Times New Roman" w:hAnsi="Times New Roman"/>
          <w:b/>
          <w:bCs/>
          <w:lang w:eastAsia="pl-PL"/>
        </w:rPr>
        <w:t>5</w:t>
      </w:r>
      <w:r>
        <w:rPr>
          <w:rFonts w:ascii="Times New Roman" w:eastAsia="Times New Roman" w:hAnsi="Times New Roman"/>
          <w:b/>
          <w:bCs/>
          <w:lang w:eastAsia="pl-PL"/>
        </w:rPr>
        <w:t xml:space="preserve">” w </w:t>
      </w:r>
      <w:r w:rsidR="005A1E74">
        <w:rPr>
          <w:rFonts w:ascii="Times New Roman" w:eastAsia="Times New Roman" w:hAnsi="Times New Roman"/>
          <w:bCs/>
          <w:lang w:eastAsia="pl-PL"/>
        </w:rPr>
        <w:t>części</w:t>
      </w:r>
      <w:r w:rsidR="007F03AF" w:rsidRPr="007F03AF">
        <w:rPr>
          <w:rFonts w:ascii="Times New Roman" w:eastAsia="Times New Roman" w:hAnsi="Times New Roman"/>
          <w:bCs/>
          <w:lang w:eastAsia="pl-PL"/>
        </w:rPr>
        <w:t xml:space="preserve"> III.4 oferty musi </w:t>
      </w:r>
      <w:r w:rsidR="0042627A">
        <w:rPr>
          <w:rFonts w:ascii="Times New Roman" w:eastAsia="Times New Roman" w:hAnsi="Times New Roman"/>
          <w:bCs/>
          <w:lang w:eastAsia="pl-PL"/>
        </w:rPr>
        <w:t xml:space="preserve">   </w:t>
      </w:r>
    </w:p>
    <w:p w14:paraId="60933825" w14:textId="77777777" w:rsidR="00376E46" w:rsidRPr="00D65E09" w:rsidRDefault="007F03AF" w:rsidP="00D65E09">
      <w:pPr>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zawierać</w:t>
      </w:r>
      <w:r w:rsidR="00376E46" w:rsidRPr="00D65E09">
        <w:rPr>
          <w:rFonts w:ascii="Times New Roman" w:eastAsia="Times New Roman" w:hAnsi="Times New Roman"/>
          <w:bCs/>
          <w:lang w:eastAsia="pl-PL"/>
        </w:rPr>
        <w:t>:</w:t>
      </w:r>
    </w:p>
    <w:p w14:paraId="0ADDDA6E" w14:textId="7549F111" w:rsidR="007F03AF" w:rsidRDefault="007F03AF"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 xml:space="preserve">nazwy działań (nie powinny być </w:t>
      </w:r>
      <w:r>
        <w:rPr>
          <w:rFonts w:ascii="Times New Roman" w:eastAsia="Times New Roman" w:hAnsi="Times New Roman"/>
          <w:bCs/>
          <w:lang w:eastAsia="pl-PL"/>
        </w:rPr>
        <w:t xml:space="preserve">tożsame z nazwami </w:t>
      </w:r>
      <w:r w:rsidRPr="007F03AF">
        <w:rPr>
          <w:rFonts w:ascii="Times New Roman" w:eastAsia="Times New Roman" w:hAnsi="Times New Roman"/>
          <w:b/>
          <w:bCs/>
          <w:lang w:eastAsia="pl-PL"/>
        </w:rPr>
        <w:t>kosztów administracyjnych</w:t>
      </w:r>
      <w:r>
        <w:rPr>
          <w:rFonts w:ascii="Times New Roman" w:eastAsia="Times New Roman" w:hAnsi="Times New Roman"/>
          <w:bCs/>
          <w:lang w:eastAsia="pl-PL"/>
        </w:rPr>
        <w:t xml:space="preserve"> zadania publicznego</w:t>
      </w:r>
      <w:r w:rsidR="00BC5ACE">
        <w:rPr>
          <w:rFonts w:ascii="Times New Roman" w:eastAsia="Times New Roman" w:hAnsi="Times New Roman"/>
          <w:bCs/>
          <w:lang w:eastAsia="pl-PL"/>
        </w:rPr>
        <w:t>)</w:t>
      </w:r>
      <w:r w:rsidR="003F321C">
        <w:rPr>
          <w:rFonts w:ascii="Times New Roman" w:eastAsia="Times New Roman" w:hAnsi="Times New Roman"/>
          <w:bCs/>
          <w:lang w:eastAsia="pl-PL"/>
        </w:rPr>
        <w:t>,</w:t>
      </w:r>
    </w:p>
    <w:p w14:paraId="7C117284" w14:textId="77777777" w:rsidR="003F321C" w:rsidRDefault="003F321C"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Pr>
          <w:rFonts w:ascii="Times New Roman" w:eastAsia="Times New Roman" w:hAnsi="Times New Roman"/>
          <w:bCs/>
          <w:lang w:eastAsia="pl-PL"/>
        </w:rPr>
        <w:t>opis działań,</w:t>
      </w:r>
    </w:p>
    <w:p w14:paraId="446339E0" w14:textId="77777777" w:rsidR="003F321C" w:rsidRDefault="003F321C"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Pr>
          <w:rFonts w:ascii="Times New Roman" w:eastAsia="Times New Roman" w:hAnsi="Times New Roman"/>
          <w:bCs/>
          <w:lang w:eastAsia="pl-PL"/>
        </w:rPr>
        <w:t>wskazanie grupy docelowej,</w:t>
      </w:r>
    </w:p>
    <w:p w14:paraId="2DB00D09" w14:textId="77777777" w:rsidR="003F321C" w:rsidRDefault="003F321C"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Pr>
          <w:rFonts w:ascii="Times New Roman" w:eastAsia="Times New Roman" w:hAnsi="Times New Roman"/>
          <w:bCs/>
          <w:lang w:eastAsia="pl-PL"/>
        </w:rPr>
        <w:t>planowany termin realizacji (data rozpoczęcia i zakończenia poszczególnych działań)</w:t>
      </w:r>
    </w:p>
    <w:p w14:paraId="55F0D0C2" w14:textId="77777777" w:rsidR="003F321C" w:rsidRDefault="003F321C" w:rsidP="00557935">
      <w:pPr>
        <w:pStyle w:val="Akapitzlist"/>
        <w:numPr>
          <w:ilvl w:val="0"/>
          <w:numId w:val="8"/>
        </w:numPr>
        <w:spacing w:after="0" w:line="240" w:lineRule="auto"/>
        <w:jc w:val="both"/>
        <w:rPr>
          <w:rFonts w:ascii="Times New Roman" w:eastAsia="Times New Roman" w:hAnsi="Times New Roman"/>
          <w:bCs/>
          <w:lang w:eastAsia="pl-PL"/>
        </w:rPr>
      </w:pPr>
      <w:r>
        <w:rPr>
          <w:rFonts w:ascii="Times New Roman" w:eastAsia="Times New Roman" w:hAnsi="Times New Roman"/>
          <w:bCs/>
          <w:lang w:eastAsia="pl-PL"/>
        </w:rPr>
        <w:t>w przypadku oferty wspólnej przy nazwie działania należy podać nazwę oferenta realizującego dane działania.</w:t>
      </w:r>
    </w:p>
    <w:p w14:paraId="12858F0D" w14:textId="681B6351" w:rsidR="003F321C" w:rsidRPr="00D65E09" w:rsidRDefault="003F321C" w:rsidP="00D65E09">
      <w:pPr>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W przypadku planowania zlecenia części zadania publicznego innemu podmiotowi, oferent uwzględnia taką informację w składanej ofercie. Informacja musi znaleźć się w części III.4 oferty „Plan i harm</w:t>
      </w:r>
      <w:r w:rsidR="0042627A" w:rsidRPr="00D65E09">
        <w:rPr>
          <w:rFonts w:ascii="Times New Roman" w:eastAsia="Times New Roman" w:hAnsi="Times New Roman"/>
          <w:bCs/>
          <w:lang w:eastAsia="pl-PL"/>
        </w:rPr>
        <w:t xml:space="preserve">onogram działań na </w:t>
      </w:r>
      <w:r w:rsidR="0042627A" w:rsidRPr="00D40B84">
        <w:rPr>
          <w:rFonts w:ascii="Times New Roman" w:eastAsia="Times New Roman" w:hAnsi="Times New Roman"/>
          <w:bCs/>
          <w:lang w:eastAsia="pl-PL"/>
        </w:rPr>
        <w:t>rok 20</w:t>
      </w:r>
      <w:r w:rsidRPr="00D40B84">
        <w:rPr>
          <w:rFonts w:ascii="Times New Roman" w:eastAsia="Times New Roman" w:hAnsi="Times New Roman"/>
          <w:bCs/>
          <w:lang w:eastAsia="pl-PL"/>
        </w:rPr>
        <w:t>2</w:t>
      </w:r>
      <w:r w:rsidR="002A60F8">
        <w:rPr>
          <w:rFonts w:ascii="Times New Roman" w:eastAsia="Times New Roman" w:hAnsi="Times New Roman"/>
          <w:bCs/>
          <w:lang w:eastAsia="pl-PL"/>
        </w:rPr>
        <w:t>4</w:t>
      </w:r>
      <w:r w:rsidRPr="00D40B84">
        <w:rPr>
          <w:rFonts w:ascii="Times New Roman" w:eastAsia="Times New Roman" w:hAnsi="Times New Roman"/>
          <w:bCs/>
          <w:lang w:eastAsia="pl-PL"/>
        </w:rPr>
        <w:t>, 202</w:t>
      </w:r>
      <w:r w:rsidR="002A60F8">
        <w:rPr>
          <w:rFonts w:ascii="Times New Roman" w:eastAsia="Times New Roman" w:hAnsi="Times New Roman"/>
          <w:bCs/>
          <w:lang w:eastAsia="pl-PL"/>
        </w:rPr>
        <w:t>5</w:t>
      </w:r>
      <w:r w:rsidR="0042627A" w:rsidRPr="00D65E09">
        <w:rPr>
          <w:rFonts w:ascii="Times New Roman" w:eastAsia="Times New Roman" w:hAnsi="Times New Roman"/>
          <w:bCs/>
          <w:lang w:eastAsia="pl-PL"/>
        </w:rPr>
        <w:t xml:space="preserve">” w kolumnie </w:t>
      </w:r>
      <w:r w:rsidRPr="00D65E09">
        <w:rPr>
          <w:rFonts w:ascii="Times New Roman" w:eastAsia="Times New Roman" w:hAnsi="Times New Roman"/>
          <w:bCs/>
          <w:lang w:eastAsia="pl-PL"/>
        </w:rPr>
        <w:t xml:space="preserve"> </w:t>
      </w:r>
      <w:r w:rsidR="0042627A" w:rsidRPr="00D65E09">
        <w:rPr>
          <w:rFonts w:ascii="Times New Roman" w:eastAsia="Times New Roman" w:hAnsi="Times New Roman"/>
          <w:b/>
          <w:bCs/>
          <w:lang w:eastAsia="pl-PL"/>
        </w:rPr>
        <w:t>„Zakres</w:t>
      </w:r>
      <w:r w:rsidR="0042627A" w:rsidRPr="00D65E09">
        <w:rPr>
          <w:rFonts w:ascii="Times New Roman" w:eastAsia="Times New Roman" w:hAnsi="Times New Roman"/>
          <w:bCs/>
          <w:lang w:eastAsia="pl-PL"/>
        </w:rPr>
        <w:t xml:space="preserve"> </w:t>
      </w:r>
      <w:r w:rsidRPr="00D65E09">
        <w:rPr>
          <w:rFonts w:ascii="Times New Roman" w:eastAsia="Times New Roman" w:hAnsi="Times New Roman"/>
          <w:b/>
          <w:bCs/>
          <w:lang w:eastAsia="pl-PL"/>
        </w:rPr>
        <w:t>działania realizowany</w:t>
      </w:r>
      <w:r w:rsidR="005A1E74">
        <w:rPr>
          <w:rFonts w:ascii="Times New Roman" w:eastAsia="Times New Roman" w:hAnsi="Times New Roman"/>
          <w:b/>
          <w:bCs/>
          <w:lang w:eastAsia="pl-PL"/>
        </w:rPr>
        <w:t xml:space="preserve"> przez podmiot niebędący stroną</w:t>
      </w:r>
      <w:r w:rsidRPr="00D65E09">
        <w:rPr>
          <w:rFonts w:ascii="Times New Roman" w:eastAsia="Times New Roman" w:hAnsi="Times New Roman"/>
          <w:b/>
          <w:bCs/>
          <w:lang w:eastAsia="pl-PL"/>
        </w:rPr>
        <w:t xml:space="preserve"> umowy</w:t>
      </w:r>
      <w:r w:rsidR="0042627A" w:rsidRPr="00D65E09">
        <w:rPr>
          <w:rFonts w:ascii="Times New Roman" w:eastAsia="Times New Roman" w:hAnsi="Times New Roman"/>
          <w:b/>
          <w:bCs/>
          <w:lang w:eastAsia="pl-PL"/>
        </w:rPr>
        <w:t xml:space="preserve">”. </w:t>
      </w:r>
      <w:r w:rsidR="0042627A" w:rsidRPr="00D65E09">
        <w:rPr>
          <w:rFonts w:ascii="Times New Roman" w:eastAsia="Times New Roman" w:hAnsi="Times New Roman"/>
          <w:bCs/>
          <w:lang w:eastAsia="pl-PL"/>
        </w:rPr>
        <w:t>Uzasadnienie przyczyny zlecenia innemu podmiotowi, oferent opisuje w części III.4 w kolumnie „Opis”.</w:t>
      </w:r>
    </w:p>
    <w:p w14:paraId="28CDA0C5" w14:textId="77777777" w:rsidR="007309C4" w:rsidRPr="00D65E09" w:rsidRDefault="007309C4" w:rsidP="00557935">
      <w:pPr>
        <w:pStyle w:val="Akapitzlist"/>
        <w:numPr>
          <w:ilvl w:val="0"/>
          <w:numId w:val="8"/>
        </w:numPr>
        <w:spacing w:after="0" w:line="240" w:lineRule="auto"/>
        <w:jc w:val="both"/>
        <w:rPr>
          <w:rFonts w:ascii="Times New Roman" w:eastAsia="Times New Roman" w:hAnsi="Times New Roman"/>
          <w:bCs/>
          <w:lang w:eastAsia="pl-PL"/>
        </w:rPr>
      </w:pPr>
      <w:r w:rsidRPr="00D65E09">
        <w:rPr>
          <w:rFonts w:ascii="Times New Roman" w:eastAsia="Times New Roman" w:hAnsi="Times New Roman"/>
          <w:bCs/>
          <w:lang w:eastAsia="pl-PL"/>
        </w:rPr>
        <w:t>W części IV.1 druku oferty konkursowej należy ująć informacje na temat posiadanego doświadczenia w realizacji zadań publicznych podobnego lub tego samego rodzaju.</w:t>
      </w:r>
    </w:p>
    <w:p w14:paraId="739D5E22" w14:textId="77777777" w:rsidR="007309C4" w:rsidRPr="00D65E09" w:rsidRDefault="007309C4" w:rsidP="00D65E09">
      <w:pPr>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W przypadku posiadania doświadczenia w realizacji zadań publicznych należy ująć informacje dotyczące:</w:t>
      </w:r>
    </w:p>
    <w:p w14:paraId="773143DF" w14:textId="77777777" w:rsidR="007309C4" w:rsidRPr="00D65E09" w:rsidRDefault="007309C4" w:rsidP="00557935">
      <w:pPr>
        <w:pStyle w:val="Akapitzlist"/>
        <w:numPr>
          <w:ilvl w:val="3"/>
          <w:numId w:val="11"/>
        </w:numPr>
        <w:tabs>
          <w:tab w:val="left" w:pos="993"/>
        </w:tabs>
        <w:spacing w:after="0" w:line="240" w:lineRule="auto"/>
        <w:ind w:left="993" w:hanging="284"/>
        <w:jc w:val="both"/>
        <w:rPr>
          <w:rFonts w:ascii="Times New Roman" w:eastAsia="Times New Roman" w:hAnsi="Times New Roman"/>
          <w:bCs/>
          <w:lang w:eastAsia="pl-PL"/>
        </w:rPr>
      </w:pPr>
      <w:r w:rsidRPr="00D65E09">
        <w:rPr>
          <w:rFonts w:ascii="Times New Roman" w:eastAsia="Times New Roman" w:hAnsi="Times New Roman"/>
          <w:bCs/>
          <w:lang w:eastAsia="pl-PL"/>
        </w:rPr>
        <w:t>przeprowadzonych kontroli zlecanego zadania oraz ich wyniku,</w:t>
      </w:r>
    </w:p>
    <w:p w14:paraId="3805B63A" w14:textId="77777777" w:rsidR="007309C4" w:rsidRPr="00D65E09" w:rsidRDefault="007309C4" w:rsidP="00557935">
      <w:pPr>
        <w:pStyle w:val="Akapitzlist"/>
        <w:numPr>
          <w:ilvl w:val="3"/>
          <w:numId w:val="11"/>
        </w:numPr>
        <w:tabs>
          <w:tab w:val="left" w:pos="993"/>
        </w:tabs>
        <w:spacing w:after="0" w:line="240" w:lineRule="auto"/>
        <w:ind w:left="993" w:hanging="284"/>
        <w:jc w:val="both"/>
        <w:rPr>
          <w:rFonts w:ascii="Times New Roman" w:eastAsia="Times New Roman" w:hAnsi="Times New Roman"/>
          <w:bCs/>
          <w:lang w:eastAsia="pl-PL"/>
        </w:rPr>
      </w:pPr>
      <w:r w:rsidRPr="00D65E09">
        <w:rPr>
          <w:rFonts w:ascii="Times New Roman" w:eastAsia="Times New Roman" w:hAnsi="Times New Roman"/>
          <w:bCs/>
          <w:lang w:eastAsia="pl-PL"/>
        </w:rPr>
        <w:t>otrzymanych zaleceń w związku z przeprowadzoną kontrolą,</w:t>
      </w:r>
    </w:p>
    <w:p w14:paraId="4E2C9E6B" w14:textId="77777777" w:rsidR="007309C4" w:rsidRPr="00D65E09" w:rsidRDefault="007309C4" w:rsidP="00557935">
      <w:pPr>
        <w:pStyle w:val="Akapitzlist"/>
        <w:numPr>
          <w:ilvl w:val="3"/>
          <w:numId w:val="11"/>
        </w:numPr>
        <w:tabs>
          <w:tab w:val="left" w:pos="993"/>
        </w:tabs>
        <w:spacing w:after="0" w:line="240" w:lineRule="auto"/>
        <w:ind w:left="993" w:hanging="284"/>
        <w:jc w:val="both"/>
        <w:rPr>
          <w:rFonts w:ascii="Times New Roman" w:eastAsia="Times New Roman" w:hAnsi="Times New Roman"/>
          <w:bCs/>
          <w:lang w:eastAsia="pl-PL"/>
        </w:rPr>
      </w:pPr>
      <w:r w:rsidRPr="00D65E09">
        <w:rPr>
          <w:rFonts w:ascii="Times New Roman" w:eastAsia="Times New Roman" w:hAnsi="Times New Roman"/>
          <w:bCs/>
          <w:lang w:eastAsia="pl-PL"/>
        </w:rPr>
        <w:t>zwrotu środków finansowych</w:t>
      </w:r>
      <w:r w:rsidR="005A1E74">
        <w:rPr>
          <w:rFonts w:ascii="Times New Roman" w:eastAsia="Times New Roman" w:hAnsi="Times New Roman"/>
          <w:bCs/>
          <w:lang w:eastAsia="pl-PL"/>
        </w:rPr>
        <w:t xml:space="preserve"> w związku z nienależnie pobraną</w:t>
      </w:r>
      <w:r w:rsidRPr="00D65E09">
        <w:rPr>
          <w:rFonts w:ascii="Times New Roman" w:eastAsia="Times New Roman" w:hAnsi="Times New Roman"/>
          <w:bCs/>
          <w:lang w:eastAsia="pl-PL"/>
        </w:rPr>
        <w:t xml:space="preserve"> dotacją lub dotacją pobraną w nadmiernej wysokości.</w:t>
      </w:r>
    </w:p>
    <w:p w14:paraId="20C6566D" w14:textId="77777777" w:rsidR="007309C4" w:rsidRPr="00D65E09" w:rsidRDefault="007309C4" w:rsidP="00D65E09">
      <w:pPr>
        <w:pStyle w:val="Akapitzlist"/>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Informacja powinna odnosić się do realizowanych przez Oferenta zadań publicznych z okresu ostatnich 2 lat w następującym układzie: Nazwa zadania, kwota dotacji, kwota dotacji nienależnie pobrana lub pobrana w nadmiernej wysokości, zalecenia pokontrolne.</w:t>
      </w:r>
    </w:p>
    <w:p w14:paraId="73EE481F" w14:textId="77777777" w:rsidR="007309C4" w:rsidRPr="00D65E09" w:rsidRDefault="007309C4" w:rsidP="00D65E09">
      <w:pPr>
        <w:pStyle w:val="Akapitzlist"/>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W przypadku realizowania zadań publicznych zleconych przez inne podmioty niż Powiat Braniewski, do oferty należy dołączyć rekomendacje, zawierające powyższe informacje.</w:t>
      </w:r>
    </w:p>
    <w:p w14:paraId="1751B3C4" w14:textId="77777777" w:rsidR="0018532E" w:rsidRPr="005517D4" w:rsidRDefault="00B94756" w:rsidP="00557935">
      <w:pPr>
        <w:pStyle w:val="Akapitzlist"/>
        <w:numPr>
          <w:ilvl w:val="0"/>
          <w:numId w:val="8"/>
        </w:numPr>
        <w:spacing w:after="0" w:line="240" w:lineRule="auto"/>
        <w:jc w:val="both"/>
        <w:rPr>
          <w:rFonts w:ascii="Times New Roman" w:eastAsia="Times New Roman" w:hAnsi="Times New Roman"/>
          <w:bCs/>
          <w:lang w:eastAsia="pl-PL"/>
        </w:rPr>
      </w:pPr>
      <w:r w:rsidRPr="005517D4">
        <w:rPr>
          <w:rFonts w:ascii="Times New Roman" w:eastAsia="Times New Roman" w:hAnsi="Times New Roman"/>
          <w:b/>
          <w:bCs/>
          <w:lang w:eastAsia="pl-PL"/>
        </w:rPr>
        <w:t xml:space="preserve">Wymagania kadrowe. </w:t>
      </w:r>
      <w:r w:rsidRPr="00BC5ACE">
        <w:rPr>
          <w:rFonts w:ascii="Times New Roman" w:eastAsia="Times New Roman" w:hAnsi="Times New Roman"/>
          <w:lang w:eastAsia="pl-PL"/>
        </w:rPr>
        <w:t>P</w:t>
      </w:r>
      <w:r w:rsidRPr="005517D4">
        <w:rPr>
          <w:rFonts w:ascii="Times New Roman" w:eastAsia="Times New Roman" w:hAnsi="Times New Roman"/>
          <w:bCs/>
          <w:lang w:eastAsia="pl-PL"/>
        </w:rPr>
        <w:t xml:space="preserve">racownicy zajmujący określone stanowiska winni posiadać odpowiednie kwalifikacje, przygotowanie zawodowe, zgodnie z wymogami określonymi odpowiednimi przepisami. Oferent w części IV.2 oferty </w:t>
      </w:r>
      <w:r w:rsidRPr="00BF4F46">
        <w:rPr>
          <w:rFonts w:ascii="Times New Roman" w:eastAsia="Times New Roman" w:hAnsi="Times New Roman"/>
          <w:b/>
          <w:bCs/>
          <w:lang w:eastAsia="pl-PL"/>
        </w:rPr>
        <w:t xml:space="preserve">„Zasoby kadrowe, rzeczowe </w:t>
      </w:r>
      <w:r w:rsidRPr="00BF4F46">
        <w:rPr>
          <w:rFonts w:ascii="Times New Roman" w:eastAsia="Times New Roman" w:hAnsi="Times New Roman"/>
          <w:b/>
          <w:bCs/>
          <w:lang w:eastAsia="pl-PL"/>
        </w:rPr>
        <w:lastRenderedPageBreak/>
        <w:t>i</w:t>
      </w:r>
      <w:r w:rsidR="00BF4F46" w:rsidRPr="00BF4F46">
        <w:rPr>
          <w:rFonts w:ascii="Times New Roman" w:eastAsia="Times New Roman" w:hAnsi="Times New Roman"/>
          <w:b/>
          <w:bCs/>
          <w:lang w:eastAsia="pl-PL"/>
        </w:rPr>
        <w:t> </w:t>
      </w:r>
      <w:r w:rsidRPr="00BF4F46">
        <w:rPr>
          <w:rFonts w:ascii="Times New Roman" w:eastAsia="Times New Roman" w:hAnsi="Times New Roman"/>
          <w:b/>
          <w:bCs/>
          <w:lang w:eastAsia="pl-PL"/>
        </w:rPr>
        <w:t>finansowe oferenta, które będą wykorzystane do realizacji zadania”</w:t>
      </w:r>
      <w:r w:rsidRPr="005517D4">
        <w:rPr>
          <w:rFonts w:ascii="Times New Roman" w:eastAsia="Times New Roman" w:hAnsi="Times New Roman"/>
          <w:bCs/>
          <w:lang w:eastAsia="pl-PL"/>
        </w:rPr>
        <w:t xml:space="preserve"> podaje niezbędne dane osób zaangażowanych do realizacji zadania tj. informacje na temat ich kwalifikacji oraz funkcji, jakie będą pełnić przy realizacji zadania, </w:t>
      </w:r>
      <w:r w:rsidRPr="005517D4">
        <w:rPr>
          <w:rFonts w:ascii="Times New Roman" w:eastAsia="Times New Roman" w:hAnsi="Times New Roman"/>
          <w:b/>
          <w:bCs/>
          <w:lang w:eastAsia="pl-PL"/>
        </w:rPr>
        <w:t xml:space="preserve">bez podawania danych osobowych. </w:t>
      </w:r>
    </w:p>
    <w:p w14:paraId="346A2C43" w14:textId="000AF81F" w:rsidR="00E44A25" w:rsidRDefault="0042627A" w:rsidP="00557935">
      <w:pPr>
        <w:pStyle w:val="Akapitzlist"/>
        <w:numPr>
          <w:ilvl w:val="0"/>
          <w:numId w:val="8"/>
        </w:numPr>
        <w:spacing w:after="0" w:line="240" w:lineRule="auto"/>
        <w:jc w:val="both"/>
        <w:rPr>
          <w:rFonts w:ascii="Times New Roman" w:eastAsia="Times New Roman" w:hAnsi="Times New Roman"/>
          <w:bCs/>
          <w:lang w:eastAsia="pl-PL"/>
        </w:rPr>
      </w:pPr>
      <w:r w:rsidRPr="007909BB">
        <w:rPr>
          <w:rFonts w:ascii="Times New Roman" w:eastAsia="Times New Roman" w:hAnsi="Times New Roman"/>
          <w:b/>
          <w:bCs/>
          <w:lang w:eastAsia="pl-PL"/>
        </w:rPr>
        <w:t>„Kalkulacja przewidywanych kosztów realizacji zadania publicznego”</w:t>
      </w:r>
      <w:r w:rsidRPr="007909BB">
        <w:rPr>
          <w:rFonts w:ascii="Times New Roman" w:eastAsia="Times New Roman" w:hAnsi="Times New Roman"/>
          <w:bCs/>
          <w:lang w:eastAsia="pl-PL"/>
        </w:rPr>
        <w:t xml:space="preserve"> w części V.A i</w:t>
      </w:r>
      <w:r w:rsidR="00BF4F46">
        <w:rPr>
          <w:rFonts w:ascii="Times New Roman" w:eastAsia="Times New Roman" w:hAnsi="Times New Roman"/>
          <w:bCs/>
          <w:lang w:eastAsia="pl-PL"/>
        </w:rPr>
        <w:t> </w:t>
      </w:r>
      <w:r w:rsidRPr="007909BB">
        <w:rPr>
          <w:rFonts w:ascii="Times New Roman" w:eastAsia="Times New Roman" w:hAnsi="Times New Roman"/>
          <w:bCs/>
          <w:lang w:eastAsia="pl-PL"/>
        </w:rPr>
        <w:t xml:space="preserve">V.B oferty należy sporządzić na </w:t>
      </w:r>
      <w:r w:rsidRPr="005C23D1">
        <w:rPr>
          <w:rFonts w:ascii="Times New Roman" w:eastAsia="Times New Roman" w:hAnsi="Times New Roman"/>
          <w:bCs/>
          <w:lang w:eastAsia="pl-PL"/>
        </w:rPr>
        <w:t>rok 202</w:t>
      </w:r>
      <w:r w:rsidR="00321D66">
        <w:rPr>
          <w:rFonts w:ascii="Times New Roman" w:eastAsia="Times New Roman" w:hAnsi="Times New Roman"/>
          <w:bCs/>
          <w:lang w:eastAsia="pl-PL"/>
        </w:rPr>
        <w:t>4, 2025</w:t>
      </w:r>
      <w:r w:rsidRPr="007909BB">
        <w:rPr>
          <w:rFonts w:ascii="Times New Roman" w:eastAsia="Times New Roman" w:hAnsi="Times New Roman"/>
          <w:bCs/>
          <w:lang w:eastAsia="pl-PL"/>
        </w:rPr>
        <w:t>.</w:t>
      </w:r>
    </w:p>
    <w:p w14:paraId="3520C160" w14:textId="77777777" w:rsidR="0042627A" w:rsidRPr="005517D4" w:rsidRDefault="00E44A25" w:rsidP="00D65E09">
      <w:pPr>
        <w:pStyle w:val="Akapitzlist"/>
        <w:tabs>
          <w:tab w:val="left" w:pos="1560"/>
        </w:tabs>
        <w:spacing w:after="0" w:line="240" w:lineRule="auto"/>
        <w:ind w:left="709"/>
        <w:jc w:val="both"/>
        <w:rPr>
          <w:rFonts w:ascii="Times New Roman" w:eastAsia="Times New Roman" w:hAnsi="Times New Roman"/>
          <w:bCs/>
          <w:lang w:eastAsia="pl-PL"/>
        </w:rPr>
      </w:pPr>
      <w:r w:rsidRPr="005517D4">
        <w:rPr>
          <w:rFonts w:ascii="Times New Roman" w:eastAsia="Times New Roman" w:hAnsi="Times New Roman"/>
          <w:b/>
          <w:bCs/>
          <w:lang w:eastAsia="pl-PL"/>
        </w:rPr>
        <w:t>Uwaga:</w:t>
      </w:r>
      <w:r w:rsidRPr="005517D4">
        <w:rPr>
          <w:rFonts w:ascii="Times New Roman" w:eastAsia="Times New Roman" w:hAnsi="Times New Roman"/>
          <w:bCs/>
          <w:lang w:eastAsia="pl-PL"/>
        </w:rPr>
        <w:t xml:space="preserve"> wkład rzeczowy, który będzie wykorzystywany do realizacji zadania publicznego, należy opisać w części IV.2 oferty bez jego wyceny. </w:t>
      </w:r>
    </w:p>
    <w:p w14:paraId="44A75E49" w14:textId="3499A234" w:rsidR="0018532E" w:rsidRPr="00D65E09" w:rsidRDefault="0018532E" w:rsidP="00D65E09">
      <w:pPr>
        <w:pStyle w:val="Akapitzlist"/>
        <w:tabs>
          <w:tab w:val="left" w:pos="1560"/>
        </w:tabs>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
          <w:bCs/>
          <w:lang w:eastAsia="pl-PL"/>
        </w:rPr>
        <w:t>Uwaga:</w:t>
      </w:r>
      <w:r w:rsidRPr="00D65E09">
        <w:rPr>
          <w:rFonts w:ascii="Times New Roman" w:eastAsia="Times New Roman" w:hAnsi="Times New Roman"/>
          <w:bCs/>
          <w:lang w:eastAsia="pl-PL"/>
        </w:rPr>
        <w:t xml:space="preserve"> w części V.B oferty </w:t>
      </w:r>
      <w:r w:rsidRPr="00BF4F46">
        <w:rPr>
          <w:rFonts w:ascii="Times New Roman" w:eastAsia="Times New Roman" w:hAnsi="Times New Roman"/>
          <w:b/>
          <w:bCs/>
          <w:lang w:eastAsia="pl-PL"/>
        </w:rPr>
        <w:t>„Źródło finansowania kosztów realizacji zadania”</w:t>
      </w:r>
      <w:r w:rsidR="007309C4" w:rsidRPr="00D65E09">
        <w:rPr>
          <w:rFonts w:ascii="Times New Roman" w:eastAsia="Times New Roman" w:hAnsi="Times New Roman"/>
          <w:bCs/>
          <w:lang w:eastAsia="pl-PL"/>
        </w:rPr>
        <w:t xml:space="preserve"> </w:t>
      </w:r>
      <w:r w:rsidRPr="00D65E09">
        <w:rPr>
          <w:rFonts w:ascii="Times New Roman" w:eastAsia="Times New Roman" w:hAnsi="Times New Roman"/>
          <w:bCs/>
          <w:lang w:eastAsia="pl-PL"/>
        </w:rPr>
        <w:t>– w</w:t>
      </w:r>
      <w:r w:rsidR="00BF4F46">
        <w:rPr>
          <w:rFonts w:ascii="Times New Roman" w:eastAsia="Times New Roman" w:hAnsi="Times New Roman"/>
          <w:bCs/>
          <w:lang w:eastAsia="pl-PL"/>
        </w:rPr>
        <w:t>  </w:t>
      </w:r>
      <w:r w:rsidRPr="00D65E09">
        <w:rPr>
          <w:rFonts w:ascii="Times New Roman" w:eastAsia="Times New Roman" w:hAnsi="Times New Roman"/>
          <w:bCs/>
          <w:lang w:eastAsia="pl-PL"/>
        </w:rPr>
        <w:t xml:space="preserve">przypadku zadań publicznych wieloletnich – należy wykazać łącznie dane dotyczące całego okresu realizacji zadania w latach </w:t>
      </w:r>
      <w:r w:rsidRPr="005C23D1">
        <w:rPr>
          <w:rFonts w:ascii="Times New Roman" w:eastAsia="Times New Roman" w:hAnsi="Times New Roman"/>
          <w:bCs/>
          <w:lang w:eastAsia="pl-PL"/>
        </w:rPr>
        <w:t>202</w:t>
      </w:r>
      <w:r w:rsidR="000350DD">
        <w:rPr>
          <w:rFonts w:ascii="Times New Roman" w:eastAsia="Times New Roman" w:hAnsi="Times New Roman"/>
          <w:bCs/>
          <w:lang w:eastAsia="pl-PL"/>
        </w:rPr>
        <w:t>4</w:t>
      </w:r>
      <w:r w:rsidRPr="005C23D1">
        <w:rPr>
          <w:rFonts w:ascii="Times New Roman" w:eastAsia="Times New Roman" w:hAnsi="Times New Roman"/>
          <w:bCs/>
          <w:lang w:eastAsia="pl-PL"/>
        </w:rPr>
        <w:t>-202</w:t>
      </w:r>
      <w:r w:rsidR="000350DD">
        <w:rPr>
          <w:rFonts w:ascii="Times New Roman" w:eastAsia="Times New Roman" w:hAnsi="Times New Roman"/>
          <w:bCs/>
          <w:lang w:eastAsia="pl-PL"/>
        </w:rPr>
        <w:t>5</w:t>
      </w:r>
      <w:r w:rsidRPr="00D65E09">
        <w:rPr>
          <w:rFonts w:ascii="Times New Roman" w:eastAsia="Times New Roman" w:hAnsi="Times New Roman"/>
          <w:bCs/>
          <w:lang w:eastAsia="pl-PL"/>
        </w:rPr>
        <w:t>”.</w:t>
      </w:r>
    </w:p>
    <w:p w14:paraId="63D8EB43" w14:textId="0A7591AF" w:rsidR="0018532E" w:rsidRDefault="0018532E" w:rsidP="00557935">
      <w:pPr>
        <w:pStyle w:val="Akapitzlist"/>
        <w:numPr>
          <w:ilvl w:val="0"/>
          <w:numId w:val="8"/>
        </w:numPr>
        <w:spacing w:after="0" w:line="240" w:lineRule="auto"/>
        <w:jc w:val="both"/>
        <w:rPr>
          <w:rFonts w:ascii="Times New Roman" w:eastAsia="Times New Roman" w:hAnsi="Times New Roman"/>
          <w:bCs/>
          <w:lang w:eastAsia="pl-PL"/>
        </w:rPr>
      </w:pPr>
      <w:r w:rsidRPr="0018532E">
        <w:rPr>
          <w:rFonts w:ascii="Times New Roman" w:eastAsia="Times New Roman" w:hAnsi="Times New Roman"/>
          <w:bCs/>
          <w:lang w:eastAsia="pl-PL"/>
        </w:rPr>
        <w:t>Wszystkie pozycje formularza oferty muszą zostać wypełnione. W przypadku gdy dana pozycja oferty nie odnosi się do oferenta lub zadania publicznego, należy wpisać „nie dotyczy”.</w:t>
      </w:r>
    </w:p>
    <w:p w14:paraId="13C653E4" w14:textId="77777777" w:rsidR="00D65E09" w:rsidRDefault="00D65E09" w:rsidP="00D65E09">
      <w:pPr>
        <w:pStyle w:val="Akapitzlist"/>
        <w:spacing w:after="0" w:line="240" w:lineRule="auto"/>
        <w:jc w:val="both"/>
        <w:rPr>
          <w:rFonts w:ascii="Times New Roman" w:eastAsia="Times New Roman" w:hAnsi="Times New Roman"/>
          <w:bCs/>
          <w:lang w:eastAsia="pl-PL"/>
        </w:rPr>
      </w:pPr>
    </w:p>
    <w:p w14:paraId="3A8D108B" w14:textId="25F4AE2C" w:rsidR="002A3AE5" w:rsidRPr="00AA0ADD" w:rsidRDefault="00FB5AE8"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sidRPr="00AA0ADD">
        <w:rPr>
          <w:rFonts w:ascii="Times New Roman" w:eastAsia="Times New Roman" w:hAnsi="Times New Roman"/>
          <w:bCs/>
          <w:lang w:eastAsia="pl-PL"/>
        </w:rPr>
        <w:t>Oferent posiadający zezwolenie</w:t>
      </w:r>
      <w:r w:rsidR="00BC5ACE">
        <w:rPr>
          <w:rFonts w:ascii="Times New Roman" w:eastAsia="Times New Roman" w:hAnsi="Times New Roman"/>
          <w:bCs/>
          <w:lang w:eastAsia="pl-PL"/>
        </w:rPr>
        <w:t>,</w:t>
      </w:r>
      <w:r w:rsidRPr="00AA0ADD">
        <w:rPr>
          <w:rFonts w:ascii="Times New Roman" w:eastAsia="Times New Roman" w:hAnsi="Times New Roman"/>
          <w:bCs/>
          <w:lang w:eastAsia="pl-PL"/>
        </w:rPr>
        <w:t xml:space="preserve"> o którym mowa w art. 106 ustawy z dnia 9 czerwca 2011r. o</w:t>
      </w:r>
      <w:r w:rsidR="00BF4F46">
        <w:rPr>
          <w:rFonts w:ascii="Times New Roman" w:eastAsia="Times New Roman" w:hAnsi="Times New Roman"/>
          <w:bCs/>
          <w:lang w:eastAsia="pl-PL"/>
        </w:rPr>
        <w:t>  </w:t>
      </w:r>
      <w:r w:rsidRPr="00AA0ADD">
        <w:rPr>
          <w:rFonts w:ascii="Times New Roman" w:eastAsia="Times New Roman" w:hAnsi="Times New Roman"/>
          <w:bCs/>
          <w:lang w:eastAsia="pl-PL"/>
        </w:rPr>
        <w:t>wspieraniu rodziny i systemie pieczy zastępczej, dołącza go do oferty.</w:t>
      </w:r>
      <w:r w:rsidR="007309C4" w:rsidRPr="00AA0ADD">
        <w:rPr>
          <w:rFonts w:ascii="Times New Roman" w:eastAsia="Times New Roman" w:hAnsi="Times New Roman"/>
          <w:bCs/>
          <w:lang w:eastAsia="pl-PL"/>
        </w:rPr>
        <w:t xml:space="preserve"> </w:t>
      </w:r>
      <w:r w:rsidR="00C85E9D" w:rsidRPr="00AA0ADD">
        <w:rPr>
          <w:rFonts w:ascii="Times New Roman" w:eastAsia="Times New Roman" w:hAnsi="Times New Roman"/>
          <w:bCs/>
          <w:lang w:eastAsia="pl-PL"/>
        </w:rPr>
        <w:t>Umowa na prowadzenie placówki opiekuńczo-wychowawczej zostanie zawarta jedynie w przypadku posiadania przez oferenta stosownego zezwolenia wojewody.</w:t>
      </w:r>
      <w:r w:rsidR="002A3AE5" w:rsidRPr="00AA0ADD">
        <w:rPr>
          <w:rFonts w:ascii="Times New Roman" w:eastAsia="Times New Roman" w:hAnsi="Times New Roman"/>
          <w:bCs/>
          <w:lang w:eastAsia="pl-PL"/>
        </w:rPr>
        <w:t xml:space="preserve"> </w:t>
      </w:r>
    </w:p>
    <w:p w14:paraId="50C07F9C" w14:textId="77777777" w:rsidR="00AA0ADD" w:rsidRPr="00AA0ADD" w:rsidRDefault="00AA0ADD"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sidRPr="00AA0ADD">
        <w:rPr>
          <w:rFonts w:ascii="Times New Roman" w:eastAsia="Times New Roman" w:hAnsi="Times New Roman"/>
          <w:bCs/>
          <w:lang w:eastAsia="pl-PL"/>
        </w:rPr>
        <w:t>Aktualny odpis z Krajowego Rejestru Sądowego lub innego właściwego rejestru lub ewidencji albo innego dokumentu, potwierdzającego status prawny oferenta i umocowanie osób go reprezentujących.</w:t>
      </w:r>
    </w:p>
    <w:p w14:paraId="03EC58B8" w14:textId="77777777" w:rsidR="002A3AE5" w:rsidRDefault="00244458" w:rsidP="00557935">
      <w:pPr>
        <w:pStyle w:val="Akapitzlist"/>
        <w:numPr>
          <w:ilvl w:val="0"/>
          <w:numId w:val="4"/>
        </w:numPr>
        <w:spacing w:after="0" w:line="240" w:lineRule="auto"/>
        <w:ind w:left="283" w:hanging="283"/>
        <w:jc w:val="both"/>
        <w:rPr>
          <w:rFonts w:ascii="Times New Roman" w:eastAsia="Times New Roman" w:hAnsi="Times New Roman"/>
          <w:bCs/>
          <w:lang w:eastAsia="pl-PL"/>
        </w:rPr>
      </w:pPr>
      <w:r w:rsidRPr="002A3AE5">
        <w:rPr>
          <w:rFonts w:ascii="Times New Roman" w:eastAsia="Times New Roman" w:hAnsi="Times New Roman"/>
          <w:bCs/>
          <w:lang w:eastAsia="pl-PL"/>
        </w:rPr>
        <w:t>W przypadku wyboru innego sposobu reprezentacji podmiotów składających ofertę niż wynikający z Krajowego Rejestru Sądowego lub innego właściwego rejestru – dokument potwierdzający upoważnienie do działania w imieniu oferenta. Powyższy dokument powinien jednoznacznie wskazywać osobę/y upoważnioną/e do dokonania czynności prawnych w imieniu podmiotu.</w:t>
      </w:r>
      <w:r w:rsidR="002A3AE5" w:rsidRPr="002A3AE5">
        <w:rPr>
          <w:rFonts w:ascii="Times New Roman" w:eastAsia="Times New Roman" w:hAnsi="Times New Roman"/>
          <w:bCs/>
          <w:lang w:eastAsia="pl-PL"/>
        </w:rPr>
        <w:t xml:space="preserve"> </w:t>
      </w:r>
    </w:p>
    <w:p w14:paraId="1D14448A" w14:textId="77777777" w:rsidR="00AA0ADD" w:rsidRDefault="00AA0ADD"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Aktualny odpis z rejestru przedsiębiorców z KRS, w przypadku prowadzenia  działalności gospodarczej. </w:t>
      </w:r>
    </w:p>
    <w:p w14:paraId="2D9636BA" w14:textId="77777777" w:rsidR="00AA0ADD" w:rsidRPr="00FD1601" w:rsidRDefault="00FD1601"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sidRPr="00FD1601">
        <w:rPr>
          <w:rFonts w:ascii="Times New Roman" w:eastAsia="Times New Roman" w:hAnsi="Times New Roman"/>
          <w:bCs/>
          <w:lang w:eastAsia="pl-PL"/>
        </w:rPr>
        <w:t xml:space="preserve">Aktualny statut organizacji </w:t>
      </w:r>
      <w:r w:rsidR="00AA0ADD" w:rsidRPr="00FD1601">
        <w:rPr>
          <w:rFonts w:ascii="Times New Roman" w:eastAsia="Times New Roman" w:hAnsi="Times New Roman"/>
          <w:bCs/>
          <w:lang w:eastAsia="pl-PL"/>
        </w:rPr>
        <w:t>potwierdzon</w:t>
      </w:r>
      <w:r w:rsidRPr="00FD1601">
        <w:rPr>
          <w:rFonts w:ascii="Times New Roman" w:eastAsia="Times New Roman" w:hAnsi="Times New Roman"/>
          <w:bCs/>
          <w:lang w:eastAsia="pl-PL"/>
        </w:rPr>
        <w:t>y</w:t>
      </w:r>
      <w:r w:rsidR="00AA0ADD" w:rsidRPr="00FD1601">
        <w:rPr>
          <w:rFonts w:ascii="Times New Roman" w:eastAsia="Times New Roman" w:hAnsi="Times New Roman"/>
          <w:bCs/>
          <w:lang w:eastAsia="pl-PL"/>
        </w:rPr>
        <w:t xml:space="preserve"> za zgodność z oryginałem</w:t>
      </w:r>
      <w:r w:rsidRPr="00FD1601">
        <w:rPr>
          <w:rFonts w:ascii="Times New Roman" w:eastAsia="Times New Roman" w:hAnsi="Times New Roman"/>
          <w:bCs/>
          <w:lang w:eastAsia="pl-PL"/>
        </w:rPr>
        <w:t>.</w:t>
      </w:r>
      <w:r w:rsidR="00AA0ADD" w:rsidRPr="00FD1601">
        <w:rPr>
          <w:rFonts w:ascii="Times New Roman" w:eastAsia="Times New Roman" w:hAnsi="Times New Roman"/>
          <w:bCs/>
          <w:lang w:eastAsia="pl-PL"/>
        </w:rPr>
        <w:t xml:space="preserve"> </w:t>
      </w:r>
    </w:p>
    <w:p w14:paraId="76BE5A2E" w14:textId="239C05D1" w:rsidR="002A3AE5" w:rsidRDefault="00244458" w:rsidP="00557935">
      <w:pPr>
        <w:pStyle w:val="Akapitzlist"/>
        <w:numPr>
          <w:ilvl w:val="0"/>
          <w:numId w:val="4"/>
        </w:numPr>
        <w:spacing w:after="0" w:line="240" w:lineRule="auto"/>
        <w:ind w:left="283" w:hanging="283"/>
        <w:jc w:val="both"/>
        <w:rPr>
          <w:rFonts w:ascii="Times New Roman" w:eastAsia="Times New Roman" w:hAnsi="Times New Roman"/>
          <w:bCs/>
          <w:lang w:eastAsia="pl-PL"/>
        </w:rPr>
      </w:pPr>
      <w:r w:rsidRPr="002A3AE5">
        <w:rPr>
          <w:rFonts w:ascii="Times New Roman" w:eastAsia="Times New Roman" w:hAnsi="Times New Roman"/>
          <w:bCs/>
          <w:lang w:eastAsia="pl-PL"/>
        </w:rPr>
        <w:t>Wszystkie powyższe dokumenty i oświadczenia winny zostać podpisane przez osobę/y upoważnioną/e do reprezentacji Podmiotu</w:t>
      </w:r>
      <w:r w:rsidR="00367F46" w:rsidRPr="00367F46">
        <w:rPr>
          <w:rFonts w:ascii="Times New Roman" w:eastAsia="Times New Roman" w:hAnsi="Times New Roman"/>
          <w:bCs/>
          <w:lang w:eastAsia="pl-PL"/>
        </w:rPr>
        <w:t xml:space="preserve">. </w:t>
      </w:r>
      <w:r w:rsidRPr="00367F46">
        <w:rPr>
          <w:rFonts w:ascii="Times New Roman" w:eastAsia="Times New Roman" w:hAnsi="Times New Roman"/>
          <w:bCs/>
          <w:lang w:eastAsia="pl-PL"/>
        </w:rPr>
        <w:t>Wszystkie kopie składanych dokumentów powinny zostać potwierdzone za zgodność</w:t>
      </w:r>
      <w:r w:rsidR="00367F46">
        <w:rPr>
          <w:rFonts w:ascii="Times New Roman" w:eastAsia="Times New Roman" w:hAnsi="Times New Roman"/>
          <w:bCs/>
          <w:lang w:eastAsia="pl-PL"/>
        </w:rPr>
        <w:t xml:space="preserve"> </w:t>
      </w:r>
      <w:r w:rsidRPr="00367F46">
        <w:rPr>
          <w:rFonts w:ascii="Times New Roman" w:eastAsia="Times New Roman" w:hAnsi="Times New Roman"/>
          <w:bCs/>
          <w:lang w:eastAsia="pl-PL"/>
        </w:rPr>
        <w:t>z oryginałem przez osobę</w:t>
      </w:r>
      <w:r w:rsidRPr="002A3AE5">
        <w:rPr>
          <w:rFonts w:ascii="Times New Roman" w:eastAsia="Times New Roman" w:hAnsi="Times New Roman"/>
          <w:bCs/>
          <w:lang w:eastAsia="pl-PL"/>
        </w:rPr>
        <w:t>/y upoważnioną/e do reprezentacji Oferenta.</w:t>
      </w:r>
      <w:r w:rsidR="002A3AE5" w:rsidRPr="002A3AE5">
        <w:rPr>
          <w:rFonts w:ascii="Times New Roman" w:eastAsia="Times New Roman" w:hAnsi="Times New Roman"/>
          <w:bCs/>
          <w:lang w:eastAsia="pl-PL"/>
        </w:rPr>
        <w:t xml:space="preserve"> </w:t>
      </w:r>
    </w:p>
    <w:p w14:paraId="7F968407" w14:textId="77777777" w:rsidR="00244458" w:rsidRPr="007F03AF" w:rsidRDefault="00244458" w:rsidP="00244458">
      <w:pPr>
        <w:spacing w:after="0" w:line="240" w:lineRule="auto"/>
        <w:ind w:left="283" w:hanging="283"/>
        <w:jc w:val="both"/>
        <w:rPr>
          <w:rFonts w:ascii="Times New Roman" w:eastAsia="Times New Roman" w:hAnsi="Times New Roman"/>
          <w:bCs/>
          <w:color w:val="FF0000"/>
          <w:lang w:eastAsia="pl-PL"/>
        </w:rPr>
      </w:pPr>
    </w:p>
    <w:p w14:paraId="4C540158" w14:textId="77777777" w:rsidR="00244458" w:rsidRPr="000A61FB" w:rsidRDefault="00244458" w:rsidP="00557935">
      <w:pPr>
        <w:pStyle w:val="Akapitzlist"/>
        <w:numPr>
          <w:ilvl w:val="0"/>
          <w:numId w:val="15"/>
        </w:numPr>
        <w:spacing w:after="0" w:line="240" w:lineRule="auto"/>
        <w:jc w:val="both"/>
        <w:rPr>
          <w:rFonts w:ascii="Times New Roman" w:eastAsia="Times New Roman" w:hAnsi="Times New Roman"/>
          <w:b/>
          <w:bCs/>
          <w:lang w:eastAsia="pl-PL"/>
        </w:rPr>
      </w:pPr>
      <w:r w:rsidRPr="000A61FB">
        <w:rPr>
          <w:rFonts w:ascii="Times New Roman" w:eastAsia="Times New Roman" w:hAnsi="Times New Roman"/>
          <w:b/>
          <w:bCs/>
          <w:lang w:eastAsia="pl-PL"/>
        </w:rPr>
        <w:t>ZAKRES RZECZOWY ZADANIA:</w:t>
      </w:r>
    </w:p>
    <w:p w14:paraId="4DC47019" w14:textId="77777777" w:rsidR="00244458" w:rsidRPr="0081068C" w:rsidRDefault="00244458" w:rsidP="00244458">
      <w:pPr>
        <w:spacing w:after="0" w:line="240" w:lineRule="auto"/>
        <w:ind w:left="283" w:hanging="283"/>
        <w:jc w:val="both"/>
        <w:rPr>
          <w:rFonts w:ascii="Times New Roman" w:eastAsia="Times New Roman" w:hAnsi="Times New Roman"/>
          <w:bCs/>
          <w:lang w:eastAsia="pl-PL"/>
        </w:rPr>
      </w:pPr>
      <w:r w:rsidRPr="0081068C">
        <w:rPr>
          <w:rFonts w:ascii="Times New Roman" w:eastAsia="Times New Roman" w:hAnsi="Times New Roman"/>
          <w:bCs/>
          <w:lang w:eastAsia="pl-PL"/>
        </w:rPr>
        <w:t> </w:t>
      </w:r>
    </w:p>
    <w:p w14:paraId="040D54D7" w14:textId="76271008" w:rsidR="00244458" w:rsidRPr="0081068C" w:rsidRDefault="00244458" w:rsidP="00244458">
      <w:pPr>
        <w:spacing w:after="0" w:line="240" w:lineRule="auto"/>
        <w:ind w:left="283" w:hanging="283"/>
        <w:jc w:val="both"/>
        <w:rPr>
          <w:rFonts w:ascii="Times New Roman" w:eastAsia="Times New Roman" w:hAnsi="Times New Roman"/>
          <w:bCs/>
          <w:lang w:eastAsia="pl-PL"/>
        </w:rPr>
      </w:pPr>
      <w:r w:rsidRPr="0081068C">
        <w:rPr>
          <w:rFonts w:ascii="Times New Roman" w:eastAsia="Times New Roman" w:hAnsi="Times New Roman"/>
          <w:bCs/>
          <w:lang w:eastAsia="pl-PL"/>
        </w:rPr>
        <w:t xml:space="preserve">1) </w:t>
      </w:r>
      <w:r w:rsidR="0081068C" w:rsidRPr="0081068C">
        <w:rPr>
          <w:rFonts w:ascii="Times New Roman" w:eastAsia="Times New Roman" w:hAnsi="Times New Roman"/>
          <w:bCs/>
          <w:lang w:eastAsia="pl-PL"/>
        </w:rPr>
        <w:t>Oferent</w:t>
      </w:r>
      <w:r w:rsidRPr="0081068C">
        <w:rPr>
          <w:rFonts w:ascii="Times New Roman" w:eastAsia="Times New Roman" w:hAnsi="Times New Roman"/>
          <w:bCs/>
          <w:lang w:eastAsia="pl-PL"/>
        </w:rPr>
        <w:t xml:space="preserve"> zobowiązuje się zreal</w:t>
      </w:r>
      <w:r w:rsidR="0081068C" w:rsidRPr="0081068C">
        <w:rPr>
          <w:rFonts w:ascii="Times New Roman" w:eastAsia="Times New Roman" w:hAnsi="Times New Roman"/>
          <w:bCs/>
          <w:lang w:eastAsia="pl-PL"/>
        </w:rPr>
        <w:t>izować zadanie w okresie</w:t>
      </w:r>
      <w:r w:rsidR="005C23D1">
        <w:rPr>
          <w:rFonts w:ascii="Times New Roman" w:eastAsia="Times New Roman" w:hAnsi="Times New Roman"/>
          <w:bCs/>
          <w:lang w:eastAsia="pl-PL"/>
        </w:rPr>
        <w:t xml:space="preserve"> od 01.0</w:t>
      </w:r>
      <w:r w:rsidR="00A6791E">
        <w:rPr>
          <w:rFonts w:ascii="Times New Roman" w:eastAsia="Times New Roman" w:hAnsi="Times New Roman"/>
          <w:bCs/>
          <w:lang w:eastAsia="pl-PL"/>
        </w:rPr>
        <w:t>1</w:t>
      </w:r>
      <w:r w:rsidR="005C23D1">
        <w:rPr>
          <w:rFonts w:ascii="Times New Roman" w:eastAsia="Times New Roman" w:hAnsi="Times New Roman"/>
          <w:bCs/>
          <w:lang w:eastAsia="pl-PL"/>
        </w:rPr>
        <w:t>.202</w:t>
      </w:r>
      <w:r w:rsidR="00A6791E">
        <w:rPr>
          <w:rFonts w:ascii="Times New Roman" w:eastAsia="Times New Roman" w:hAnsi="Times New Roman"/>
          <w:bCs/>
          <w:lang w:eastAsia="pl-PL"/>
        </w:rPr>
        <w:t>4</w:t>
      </w:r>
      <w:r w:rsidR="005C23D1">
        <w:rPr>
          <w:rFonts w:ascii="Times New Roman" w:eastAsia="Times New Roman" w:hAnsi="Times New Roman"/>
          <w:bCs/>
          <w:lang w:eastAsia="pl-PL"/>
        </w:rPr>
        <w:t xml:space="preserve"> r. do 3</w:t>
      </w:r>
      <w:r w:rsidR="00A6791E">
        <w:rPr>
          <w:rFonts w:ascii="Times New Roman" w:eastAsia="Times New Roman" w:hAnsi="Times New Roman"/>
          <w:bCs/>
          <w:lang w:eastAsia="pl-PL"/>
        </w:rPr>
        <w:t>1.12</w:t>
      </w:r>
      <w:r w:rsidR="005C23D1">
        <w:rPr>
          <w:rFonts w:ascii="Times New Roman" w:eastAsia="Times New Roman" w:hAnsi="Times New Roman"/>
          <w:bCs/>
          <w:lang w:eastAsia="pl-PL"/>
        </w:rPr>
        <w:t>.202</w:t>
      </w:r>
      <w:r w:rsidR="00A6791E">
        <w:rPr>
          <w:rFonts w:ascii="Times New Roman" w:eastAsia="Times New Roman" w:hAnsi="Times New Roman"/>
          <w:bCs/>
          <w:lang w:eastAsia="pl-PL"/>
        </w:rPr>
        <w:t>5</w:t>
      </w:r>
      <w:r w:rsidR="005C23D1">
        <w:rPr>
          <w:rFonts w:ascii="Times New Roman" w:eastAsia="Times New Roman" w:hAnsi="Times New Roman"/>
          <w:bCs/>
          <w:lang w:eastAsia="pl-PL"/>
        </w:rPr>
        <w:t xml:space="preserve"> r. </w:t>
      </w:r>
      <w:r w:rsidRPr="0081068C">
        <w:rPr>
          <w:rFonts w:ascii="Times New Roman" w:eastAsia="Times New Roman" w:hAnsi="Times New Roman"/>
          <w:bCs/>
          <w:lang w:eastAsia="pl-PL"/>
        </w:rPr>
        <w:t xml:space="preserve">w lokalu, do którego posiada tytuł prawny. </w:t>
      </w:r>
    </w:p>
    <w:p w14:paraId="0E7C62D9" w14:textId="77777777" w:rsidR="00244458" w:rsidRPr="0081068C" w:rsidRDefault="00244458" w:rsidP="00244458">
      <w:pPr>
        <w:spacing w:after="0" w:line="240" w:lineRule="auto"/>
        <w:ind w:left="283" w:hanging="283"/>
        <w:jc w:val="both"/>
        <w:rPr>
          <w:rFonts w:ascii="Times New Roman" w:eastAsia="Times New Roman" w:hAnsi="Times New Roman"/>
          <w:bCs/>
          <w:lang w:eastAsia="pl-PL"/>
        </w:rPr>
      </w:pPr>
      <w:r w:rsidRPr="0081068C">
        <w:rPr>
          <w:rFonts w:ascii="Times New Roman" w:eastAsia="Times New Roman" w:hAnsi="Times New Roman"/>
          <w:bCs/>
          <w:lang w:eastAsia="pl-PL"/>
        </w:rPr>
        <w:t xml:space="preserve">2) </w:t>
      </w:r>
      <w:r w:rsidR="0081068C" w:rsidRPr="0081068C">
        <w:rPr>
          <w:rFonts w:ascii="Times New Roman" w:eastAsia="Times New Roman" w:hAnsi="Times New Roman"/>
          <w:bCs/>
          <w:lang w:eastAsia="pl-PL"/>
        </w:rPr>
        <w:t>Oferent</w:t>
      </w:r>
      <w:r w:rsidRPr="0081068C">
        <w:rPr>
          <w:rFonts w:ascii="Times New Roman" w:eastAsia="Times New Roman" w:hAnsi="Times New Roman"/>
          <w:bCs/>
          <w:lang w:eastAsia="pl-PL"/>
        </w:rPr>
        <w:t xml:space="preserve"> zobowiązany jest do:</w:t>
      </w:r>
    </w:p>
    <w:p w14:paraId="54E8CEC9" w14:textId="77777777" w:rsidR="00244458" w:rsidRPr="0081068C" w:rsidRDefault="00244458" w:rsidP="0081068C">
      <w:pPr>
        <w:spacing w:after="0" w:line="240" w:lineRule="auto"/>
        <w:ind w:left="567" w:hanging="283"/>
        <w:jc w:val="both"/>
        <w:rPr>
          <w:rFonts w:ascii="Times New Roman" w:eastAsia="Times New Roman" w:hAnsi="Times New Roman"/>
          <w:bCs/>
          <w:lang w:eastAsia="pl-PL"/>
        </w:rPr>
      </w:pPr>
      <w:r w:rsidRPr="0081068C">
        <w:rPr>
          <w:rFonts w:ascii="Times New Roman" w:eastAsia="Times New Roman" w:hAnsi="Times New Roman"/>
          <w:bCs/>
          <w:lang w:eastAsia="pl-PL"/>
        </w:rPr>
        <w:t>a) sporządzania i składania sprawozdań zgodnie z zapisami zawartymi</w:t>
      </w:r>
      <w:r w:rsidR="00907CD9" w:rsidRPr="0081068C">
        <w:rPr>
          <w:rFonts w:ascii="Times New Roman" w:eastAsia="Times New Roman" w:hAnsi="Times New Roman"/>
          <w:bCs/>
          <w:lang w:eastAsia="pl-PL"/>
        </w:rPr>
        <w:t xml:space="preserve"> </w:t>
      </w:r>
      <w:r w:rsidRPr="0081068C">
        <w:rPr>
          <w:rFonts w:ascii="Times New Roman" w:eastAsia="Times New Roman" w:hAnsi="Times New Roman"/>
          <w:bCs/>
          <w:lang w:eastAsia="pl-PL"/>
        </w:rPr>
        <w:t>w umowie;</w:t>
      </w:r>
    </w:p>
    <w:p w14:paraId="0251D874" w14:textId="77777777" w:rsidR="00244458" w:rsidRPr="0081068C" w:rsidRDefault="00244458" w:rsidP="0081068C">
      <w:pPr>
        <w:spacing w:after="0" w:line="240" w:lineRule="auto"/>
        <w:ind w:left="567" w:hanging="283"/>
        <w:jc w:val="both"/>
        <w:rPr>
          <w:rFonts w:ascii="Times New Roman" w:eastAsia="Times New Roman" w:hAnsi="Times New Roman"/>
          <w:bCs/>
          <w:lang w:eastAsia="pl-PL"/>
        </w:rPr>
      </w:pPr>
      <w:r w:rsidRPr="0081068C">
        <w:rPr>
          <w:rFonts w:ascii="Times New Roman" w:eastAsia="Times New Roman" w:hAnsi="Times New Roman"/>
          <w:bCs/>
          <w:lang w:eastAsia="pl-PL"/>
        </w:rPr>
        <w:t>b) zwrotu środków trwałych, które zostaną zakupione ze środków finansowych pochodzących z</w:t>
      </w:r>
      <w:r w:rsidR="00B75F1B">
        <w:rPr>
          <w:rFonts w:ascii="Times New Roman" w:eastAsia="Times New Roman" w:hAnsi="Times New Roman"/>
          <w:bCs/>
          <w:lang w:eastAsia="pl-PL"/>
        </w:rPr>
        <w:t> </w:t>
      </w:r>
      <w:r w:rsidRPr="0081068C">
        <w:rPr>
          <w:rFonts w:ascii="Times New Roman" w:eastAsia="Times New Roman" w:hAnsi="Times New Roman"/>
          <w:bCs/>
          <w:lang w:eastAsia="pl-PL"/>
        </w:rPr>
        <w:t>dotacji, w rozumieniu ustawy o rachunkowości, po wygaśnięciu lub rozwiązaniu umowy;</w:t>
      </w:r>
    </w:p>
    <w:p w14:paraId="18E98F0B" w14:textId="77777777" w:rsidR="00244458" w:rsidRDefault="00244458" w:rsidP="0081068C">
      <w:pPr>
        <w:spacing w:after="0" w:line="240" w:lineRule="auto"/>
        <w:ind w:left="567" w:hanging="283"/>
        <w:jc w:val="both"/>
        <w:rPr>
          <w:rFonts w:ascii="Times New Roman" w:eastAsia="Times New Roman" w:hAnsi="Times New Roman"/>
          <w:bCs/>
          <w:lang w:eastAsia="pl-PL"/>
        </w:rPr>
      </w:pPr>
      <w:r w:rsidRPr="0081068C">
        <w:rPr>
          <w:rFonts w:ascii="Times New Roman" w:eastAsia="Times New Roman" w:hAnsi="Times New Roman"/>
          <w:bCs/>
          <w:lang w:eastAsia="pl-PL"/>
        </w:rPr>
        <w:t>c) informowania, że zadanie jest finansowane ze środków otrzymanych od Zleceniodawcy (Informacja na ten temat powinna znaleźć się na terenie placówki oraz we wszystkich materiałach, publikacjach, informacjach dla mediów, ogłoszeniach oraz wystąpieniach publicznych dotyczących realizowanego zadania publicznego w zakresie pieczy zastępczej, o</w:t>
      </w:r>
      <w:r w:rsidR="00B75F1B">
        <w:rPr>
          <w:rFonts w:ascii="Times New Roman" w:eastAsia="Times New Roman" w:hAnsi="Times New Roman"/>
          <w:bCs/>
          <w:lang w:eastAsia="pl-PL"/>
        </w:rPr>
        <w:t> </w:t>
      </w:r>
      <w:r w:rsidRPr="0081068C">
        <w:rPr>
          <w:rFonts w:ascii="Times New Roman" w:eastAsia="Times New Roman" w:hAnsi="Times New Roman"/>
          <w:bCs/>
          <w:lang w:eastAsia="pl-PL"/>
        </w:rPr>
        <w:t>treści: „</w:t>
      </w:r>
      <w:r w:rsidR="0081068C">
        <w:rPr>
          <w:rFonts w:ascii="Times New Roman" w:eastAsia="Times New Roman" w:hAnsi="Times New Roman"/>
          <w:bCs/>
          <w:lang w:eastAsia="pl-PL"/>
        </w:rPr>
        <w:t>P</w:t>
      </w:r>
      <w:r w:rsidR="0081068C" w:rsidRPr="0081068C">
        <w:rPr>
          <w:rFonts w:ascii="Times New Roman" w:eastAsia="Times New Roman" w:hAnsi="Times New Roman"/>
          <w:bCs/>
          <w:lang w:eastAsia="pl-PL"/>
        </w:rPr>
        <w:t>lacówka opiekuńczo-wychowawcza jest finansowana</w:t>
      </w:r>
      <w:r w:rsidRPr="0081068C">
        <w:rPr>
          <w:rFonts w:ascii="Times New Roman" w:eastAsia="Times New Roman" w:hAnsi="Times New Roman"/>
          <w:bCs/>
          <w:lang w:eastAsia="pl-PL"/>
        </w:rPr>
        <w:t xml:space="preserve"> ze środków </w:t>
      </w:r>
      <w:r w:rsidR="00F1227C">
        <w:rPr>
          <w:rFonts w:ascii="Times New Roman" w:eastAsia="Times New Roman" w:hAnsi="Times New Roman"/>
          <w:bCs/>
          <w:lang w:eastAsia="pl-PL"/>
        </w:rPr>
        <w:t>Powiatu Braniewskiego”.</w:t>
      </w:r>
    </w:p>
    <w:p w14:paraId="5321559D" w14:textId="77777777" w:rsidR="00F1227C" w:rsidRPr="00CF4801" w:rsidRDefault="00F1227C" w:rsidP="005C23D1">
      <w:pPr>
        <w:ind w:left="284" w:hanging="284"/>
        <w:jc w:val="both"/>
        <w:rPr>
          <w:rFonts w:ascii="Times New Roman" w:hAnsi="Times New Roman"/>
        </w:rPr>
      </w:pPr>
      <w:r w:rsidRPr="00F1227C">
        <w:rPr>
          <w:rFonts w:ascii="Times New Roman" w:hAnsi="Times New Roman"/>
        </w:rPr>
        <w:t xml:space="preserve">3) </w:t>
      </w:r>
      <w:r w:rsidRPr="00CF4801">
        <w:rPr>
          <w:rFonts w:ascii="Times New Roman" w:hAnsi="Times New Roman"/>
        </w:rPr>
        <w:t xml:space="preserve">W razie konieczności umieszczenia w placówce opiekuńczo-wychowawczej typu </w:t>
      </w:r>
      <w:r w:rsidR="00124FE9">
        <w:rPr>
          <w:rFonts w:ascii="Times New Roman" w:hAnsi="Times New Roman"/>
        </w:rPr>
        <w:t>socjalizacyjnego</w:t>
      </w:r>
      <w:r w:rsidRPr="00CF4801">
        <w:rPr>
          <w:rFonts w:ascii="Times New Roman" w:hAnsi="Times New Roman"/>
        </w:rPr>
        <w:t xml:space="preserve"> rodzeństwa, za zgodą dyrektora tej placówki oraz po uzyskaniu zezwolenia wojewody, jest dopuszczalne umieszczenie w tym samym czasie większej liczby dzieci</w:t>
      </w:r>
      <w:r w:rsidR="00124FE9">
        <w:rPr>
          <w:rFonts w:ascii="Times New Roman" w:hAnsi="Times New Roman"/>
        </w:rPr>
        <w:t xml:space="preserve">. </w:t>
      </w:r>
    </w:p>
    <w:p w14:paraId="25133DC0" w14:textId="77777777" w:rsidR="00244458" w:rsidRPr="00FD1601" w:rsidRDefault="00244458" w:rsidP="00557935">
      <w:pPr>
        <w:pStyle w:val="Akapitzlist"/>
        <w:numPr>
          <w:ilvl w:val="0"/>
          <w:numId w:val="15"/>
        </w:numPr>
        <w:spacing w:after="0" w:line="240" w:lineRule="auto"/>
        <w:jc w:val="both"/>
        <w:rPr>
          <w:rFonts w:ascii="Times New Roman" w:eastAsia="Times New Roman" w:hAnsi="Times New Roman"/>
          <w:b/>
          <w:bCs/>
          <w:lang w:eastAsia="pl-PL"/>
        </w:rPr>
      </w:pPr>
      <w:r w:rsidRPr="00FD1601">
        <w:rPr>
          <w:rFonts w:ascii="Times New Roman" w:eastAsia="Times New Roman" w:hAnsi="Times New Roman"/>
          <w:b/>
          <w:bCs/>
          <w:lang w:eastAsia="pl-PL"/>
        </w:rPr>
        <w:t>SZCZEGÓŁOWE ZASADY REALIZACJI ZADANIA:</w:t>
      </w:r>
    </w:p>
    <w:p w14:paraId="6E34C5E4" w14:textId="77777777" w:rsidR="00FD1601" w:rsidRPr="00FD1601" w:rsidRDefault="00FD1601" w:rsidP="00FD1601">
      <w:pPr>
        <w:pStyle w:val="Akapitzlist"/>
        <w:spacing w:after="0" w:line="240" w:lineRule="auto"/>
        <w:jc w:val="both"/>
        <w:rPr>
          <w:rFonts w:ascii="Times New Roman" w:eastAsia="Times New Roman" w:hAnsi="Times New Roman"/>
          <w:bCs/>
          <w:lang w:eastAsia="pl-PL"/>
        </w:rPr>
      </w:pPr>
    </w:p>
    <w:p w14:paraId="79989F2E" w14:textId="41B32122" w:rsidR="00244458" w:rsidRPr="00AF6941" w:rsidRDefault="00244458" w:rsidP="00244458">
      <w:pPr>
        <w:spacing w:after="0" w:line="240" w:lineRule="auto"/>
        <w:ind w:left="283" w:hanging="283"/>
        <w:jc w:val="both"/>
        <w:rPr>
          <w:rFonts w:ascii="Times New Roman" w:eastAsia="Times New Roman" w:hAnsi="Times New Roman"/>
          <w:bCs/>
          <w:lang w:eastAsia="pl-PL"/>
        </w:rPr>
      </w:pPr>
      <w:r w:rsidRPr="00AF6941">
        <w:rPr>
          <w:rFonts w:ascii="Times New Roman" w:eastAsia="Times New Roman" w:hAnsi="Times New Roman"/>
          <w:bCs/>
          <w:lang w:eastAsia="pl-PL"/>
        </w:rPr>
        <w:t>1. Realizacja zadania obejmuje prowadzenie zgodnie z obowiązującymi przepisami prawa, w tym w</w:t>
      </w:r>
      <w:r w:rsidR="00BF4F46">
        <w:rPr>
          <w:rFonts w:ascii="Times New Roman" w:eastAsia="Times New Roman" w:hAnsi="Times New Roman"/>
          <w:bCs/>
          <w:lang w:eastAsia="pl-PL"/>
        </w:rPr>
        <w:t> </w:t>
      </w:r>
      <w:r w:rsidRPr="00AF6941">
        <w:rPr>
          <w:rFonts w:ascii="Times New Roman" w:eastAsia="Times New Roman" w:hAnsi="Times New Roman"/>
          <w:bCs/>
          <w:lang w:eastAsia="pl-PL"/>
        </w:rPr>
        <w:t>szczególności z ustawą z dnia 9 czerwca 2011r. o wspieraniu rodziny i systemie pieczy zastępczej  placówki opiekuńczo-wychowawczej typu socjalizacyjnego w zasobach lokalowych Oferenta.</w:t>
      </w:r>
    </w:p>
    <w:p w14:paraId="6F1FA284" w14:textId="77777777" w:rsidR="00244458" w:rsidRPr="00AF6941" w:rsidRDefault="00244458" w:rsidP="00244458">
      <w:pPr>
        <w:spacing w:after="0" w:line="240" w:lineRule="auto"/>
        <w:ind w:left="283" w:hanging="283"/>
        <w:jc w:val="both"/>
        <w:rPr>
          <w:rFonts w:ascii="Times New Roman" w:eastAsia="Times New Roman" w:hAnsi="Times New Roman"/>
          <w:bCs/>
          <w:lang w:eastAsia="pl-PL"/>
        </w:rPr>
      </w:pPr>
      <w:r w:rsidRPr="00AF6941">
        <w:rPr>
          <w:rFonts w:ascii="Times New Roman" w:eastAsia="Times New Roman" w:hAnsi="Times New Roman"/>
          <w:bCs/>
          <w:lang w:eastAsia="pl-PL"/>
        </w:rPr>
        <w:lastRenderedPageBreak/>
        <w:t xml:space="preserve">2. </w:t>
      </w:r>
      <w:r w:rsidR="00524FB9">
        <w:rPr>
          <w:rFonts w:ascii="Times New Roman" w:eastAsia="Times New Roman" w:hAnsi="Times New Roman"/>
          <w:bCs/>
          <w:lang w:eastAsia="pl-PL"/>
        </w:rPr>
        <w:t>Oferent</w:t>
      </w:r>
      <w:r w:rsidRPr="00AF6941">
        <w:rPr>
          <w:rFonts w:ascii="Times New Roman" w:eastAsia="Times New Roman" w:hAnsi="Times New Roman"/>
          <w:bCs/>
          <w:lang w:eastAsia="pl-PL"/>
        </w:rPr>
        <w:t xml:space="preserve"> zobowiązany jest do:</w:t>
      </w:r>
    </w:p>
    <w:p w14:paraId="2BAA9711" w14:textId="6384F529" w:rsidR="00244458"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1)  p</w:t>
      </w:r>
      <w:r w:rsidR="00524FB9">
        <w:rPr>
          <w:rFonts w:ascii="Times New Roman" w:eastAsia="Times New Roman" w:hAnsi="Times New Roman"/>
          <w:bCs/>
          <w:lang w:eastAsia="pl-PL"/>
        </w:rPr>
        <w:t>rowadzenia w okresie</w:t>
      </w:r>
      <w:r w:rsidR="00AE2D6C">
        <w:rPr>
          <w:rFonts w:ascii="Times New Roman" w:eastAsia="Times New Roman" w:hAnsi="Times New Roman"/>
          <w:bCs/>
          <w:lang w:eastAsia="pl-PL"/>
        </w:rPr>
        <w:t xml:space="preserve"> od 01.01</w:t>
      </w:r>
      <w:r w:rsidR="005C23D1">
        <w:rPr>
          <w:rFonts w:ascii="Times New Roman" w:eastAsia="Times New Roman" w:hAnsi="Times New Roman"/>
          <w:bCs/>
          <w:lang w:eastAsia="pl-PL"/>
        </w:rPr>
        <w:t>.202</w:t>
      </w:r>
      <w:r w:rsidR="00A6791E">
        <w:rPr>
          <w:rFonts w:ascii="Times New Roman" w:eastAsia="Times New Roman" w:hAnsi="Times New Roman"/>
          <w:bCs/>
          <w:lang w:eastAsia="pl-PL"/>
        </w:rPr>
        <w:t>4</w:t>
      </w:r>
      <w:r w:rsidR="005C23D1">
        <w:rPr>
          <w:rFonts w:ascii="Times New Roman" w:eastAsia="Times New Roman" w:hAnsi="Times New Roman"/>
          <w:bCs/>
          <w:lang w:eastAsia="pl-PL"/>
        </w:rPr>
        <w:t xml:space="preserve"> r. do 3</w:t>
      </w:r>
      <w:r w:rsidR="00A6791E">
        <w:rPr>
          <w:rFonts w:ascii="Times New Roman" w:eastAsia="Times New Roman" w:hAnsi="Times New Roman"/>
          <w:bCs/>
          <w:lang w:eastAsia="pl-PL"/>
        </w:rPr>
        <w:t>1.12</w:t>
      </w:r>
      <w:r w:rsidR="005C23D1">
        <w:rPr>
          <w:rFonts w:ascii="Times New Roman" w:eastAsia="Times New Roman" w:hAnsi="Times New Roman"/>
          <w:bCs/>
          <w:lang w:eastAsia="pl-PL"/>
        </w:rPr>
        <w:t>.202</w:t>
      </w:r>
      <w:r w:rsidR="00A6791E">
        <w:rPr>
          <w:rFonts w:ascii="Times New Roman" w:eastAsia="Times New Roman" w:hAnsi="Times New Roman"/>
          <w:bCs/>
          <w:lang w:eastAsia="pl-PL"/>
        </w:rPr>
        <w:t>5</w:t>
      </w:r>
      <w:r w:rsidR="005C23D1">
        <w:rPr>
          <w:rFonts w:ascii="Times New Roman" w:eastAsia="Times New Roman" w:hAnsi="Times New Roman"/>
          <w:bCs/>
          <w:lang w:eastAsia="pl-PL"/>
        </w:rPr>
        <w:t xml:space="preserve"> r.</w:t>
      </w:r>
      <w:r w:rsidR="00244458" w:rsidRPr="00AF6941">
        <w:rPr>
          <w:rFonts w:ascii="Times New Roman" w:eastAsia="Times New Roman" w:hAnsi="Times New Roman"/>
          <w:bCs/>
          <w:lang w:eastAsia="pl-PL"/>
        </w:rPr>
        <w:t xml:space="preserve"> w lokalu Podmiotu: placówki opiekuńczo – wychowawczej typu socjalizacyjnego dla 12 wychowanków;</w:t>
      </w:r>
    </w:p>
    <w:p w14:paraId="4A723D6B" w14:textId="7EBE020E" w:rsidR="00244458" w:rsidRPr="00AF6941"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2</w:t>
      </w:r>
      <w:r w:rsidR="00244458" w:rsidRPr="00AF6941">
        <w:rPr>
          <w:rFonts w:ascii="Times New Roman" w:eastAsia="Times New Roman" w:hAnsi="Times New Roman"/>
          <w:bCs/>
          <w:lang w:eastAsia="pl-PL"/>
        </w:rPr>
        <w:t xml:space="preserve">) </w:t>
      </w:r>
      <w:r w:rsidR="00A6791E">
        <w:rPr>
          <w:rFonts w:ascii="Times New Roman" w:eastAsia="Times New Roman" w:hAnsi="Times New Roman"/>
          <w:bCs/>
          <w:lang w:eastAsia="pl-PL"/>
        </w:rPr>
        <w:t>zapewnienia realizacji zadania zgodnie z zapisami Rozporządzenia Ministra Pracy i Polityki Społecznej z dnia 22 grudnia 2011r. w sprawie instytucjonalnej pieczy zastępczej</w:t>
      </w:r>
      <w:r w:rsidR="00244458" w:rsidRPr="00AF6941">
        <w:rPr>
          <w:rFonts w:ascii="Times New Roman" w:eastAsia="Times New Roman" w:hAnsi="Times New Roman"/>
          <w:bCs/>
          <w:lang w:eastAsia="pl-PL"/>
        </w:rPr>
        <w:t>;</w:t>
      </w:r>
    </w:p>
    <w:p w14:paraId="1BAB0E56" w14:textId="11BD7536" w:rsidR="00244458" w:rsidRPr="00AF6941"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3</w:t>
      </w:r>
      <w:r w:rsidR="00244458" w:rsidRPr="00AF6941">
        <w:rPr>
          <w:rFonts w:ascii="Times New Roman" w:eastAsia="Times New Roman" w:hAnsi="Times New Roman"/>
          <w:bCs/>
          <w:lang w:eastAsia="pl-PL"/>
        </w:rPr>
        <w:t xml:space="preserve">) opłacania ze środków przekazanych z budżetu państwa, składek na ubezpieczenie zdrowotne za przebywające w placówce dzieci, które nie podlegają obowiązkowi ubezpieczenia zdrowotnego </w:t>
      </w:r>
      <w:r w:rsidR="00524FB9">
        <w:rPr>
          <w:rFonts w:ascii="Times New Roman" w:eastAsia="Times New Roman" w:hAnsi="Times New Roman"/>
          <w:bCs/>
          <w:lang w:eastAsia="pl-PL"/>
        </w:rPr>
        <w:t xml:space="preserve">                </w:t>
      </w:r>
      <w:r w:rsidR="00244458" w:rsidRPr="00AF6941">
        <w:rPr>
          <w:rFonts w:ascii="Times New Roman" w:eastAsia="Times New Roman" w:hAnsi="Times New Roman"/>
          <w:bCs/>
          <w:lang w:eastAsia="pl-PL"/>
        </w:rPr>
        <w:t>z innego tytułu;</w:t>
      </w:r>
    </w:p>
    <w:p w14:paraId="443A35F7" w14:textId="1A76CE86" w:rsidR="00DD4A02"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4</w:t>
      </w:r>
      <w:r w:rsidR="00244458" w:rsidRPr="00AF6941">
        <w:rPr>
          <w:rFonts w:ascii="Times New Roman" w:eastAsia="Times New Roman" w:hAnsi="Times New Roman"/>
          <w:bCs/>
          <w:lang w:eastAsia="pl-PL"/>
        </w:rPr>
        <w:t xml:space="preserve">) </w:t>
      </w:r>
      <w:r w:rsidR="00DD4A02">
        <w:rPr>
          <w:rFonts w:ascii="Times New Roman" w:eastAsia="Times New Roman" w:hAnsi="Times New Roman"/>
          <w:bCs/>
          <w:lang w:eastAsia="pl-PL"/>
        </w:rPr>
        <w:t>dostarczanie Powiatowemu Centrum Pomocy Rodzinie w Braniewie w terminie do 2 dnia każdego miesiąca za miesiąc poprzedni wykazu osób realizujących zadanie według wzoru uzgodnionego po podpisaniu umowy;</w:t>
      </w:r>
    </w:p>
    <w:p w14:paraId="526C8A33" w14:textId="5A5A974B" w:rsidR="00E549A6" w:rsidRPr="00524FB9"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5</w:t>
      </w:r>
      <w:r w:rsidR="00DD4A02">
        <w:rPr>
          <w:rFonts w:ascii="Times New Roman" w:eastAsia="Times New Roman" w:hAnsi="Times New Roman"/>
          <w:bCs/>
          <w:lang w:eastAsia="pl-PL"/>
        </w:rPr>
        <w:t>)</w:t>
      </w:r>
      <w:r w:rsidR="00244458" w:rsidRPr="00524FB9">
        <w:rPr>
          <w:rFonts w:ascii="Times New Roman" w:eastAsia="Times New Roman" w:hAnsi="Times New Roman"/>
          <w:bCs/>
          <w:lang w:eastAsia="pl-PL"/>
        </w:rPr>
        <w:t xml:space="preserve"> dostarczenia </w:t>
      </w:r>
      <w:r w:rsidR="00524FB9" w:rsidRPr="00524FB9">
        <w:rPr>
          <w:rFonts w:ascii="Times New Roman" w:eastAsia="Times New Roman" w:hAnsi="Times New Roman"/>
          <w:bCs/>
          <w:lang w:eastAsia="pl-PL"/>
        </w:rPr>
        <w:t xml:space="preserve">Powiatowemu Centrum Pomocy Rodzinie w Braniewie </w:t>
      </w:r>
      <w:r w:rsidR="00AF6941" w:rsidRPr="00524FB9">
        <w:rPr>
          <w:rFonts w:ascii="Times New Roman" w:eastAsia="Times New Roman" w:hAnsi="Times New Roman"/>
          <w:bCs/>
          <w:lang w:eastAsia="pl-PL"/>
        </w:rPr>
        <w:t>w terminie do 2</w:t>
      </w:r>
      <w:r w:rsidR="00244458" w:rsidRPr="00524FB9">
        <w:rPr>
          <w:rFonts w:ascii="Times New Roman" w:eastAsia="Times New Roman" w:hAnsi="Times New Roman"/>
          <w:bCs/>
          <w:lang w:eastAsia="pl-PL"/>
        </w:rPr>
        <w:t xml:space="preserve"> dnia każdego miesi</w:t>
      </w:r>
      <w:r w:rsidR="005A1E74">
        <w:rPr>
          <w:rFonts w:ascii="Times New Roman" w:eastAsia="Times New Roman" w:hAnsi="Times New Roman"/>
          <w:bCs/>
          <w:lang w:eastAsia="pl-PL"/>
        </w:rPr>
        <w:t xml:space="preserve">ąca za miesiąc poprzedni </w:t>
      </w:r>
      <w:r w:rsidR="00817561">
        <w:rPr>
          <w:rFonts w:ascii="Times New Roman" w:eastAsia="Times New Roman" w:hAnsi="Times New Roman"/>
          <w:bCs/>
          <w:lang w:eastAsia="pl-PL"/>
        </w:rPr>
        <w:t>pisemnej</w:t>
      </w:r>
      <w:r w:rsidR="00244458" w:rsidRPr="00524FB9">
        <w:rPr>
          <w:rFonts w:ascii="Times New Roman" w:eastAsia="Times New Roman" w:hAnsi="Times New Roman"/>
          <w:bCs/>
          <w:lang w:eastAsia="pl-PL"/>
        </w:rPr>
        <w:t xml:space="preserve"> informację na temat liczby wychowanków wpisanych do ewidencji placówki </w:t>
      </w:r>
      <w:r w:rsidR="00E549A6" w:rsidRPr="00524FB9">
        <w:rPr>
          <w:rFonts w:ascii="Times New Roman" w:eastAsia="Times New Roman" w:hAnsi="Times New Roman"/>
          <w:bCs/>
          <w:lang w:eastAsia="pl-PL"/>
        </w:rPr>
        <w:t xml:space="preserve">w </w:t>
      </w:r>
      <w:r w:rsidR="00244458" w:rsidRPr="00524FB9">
        <w:rPr>
          <w:rFonts w:ascii="Times New Roman" w:eastAsia="Times New Roman" w:hAnsi="Times New Roman"/>
          <w:bCs/>
          <w:lang w:eastAsia="pl-PL"/>
        </w:rPr>
        <w:t>poszczególnych dniach miesiąca sprawozdawczego według wzoru uzgodnionego po podpisaniu umowy</w:t>
      </w:r>
      <w:r w:rsidR="00E549A6" w:rsidRPr="00524FB9">
        <w:rPr>
          <w:rFonts w:ascii="Times New Roman" w:eastAsia="Times New Roman" w:hAnsi="Times New Roman"/>
          <w:bCs/>
          <w:lang w:eastAsia="pl-PL"/>
        </w:rPr>
        <w:t>,</w:t>
      </w:r>
    </w:p>
    <w:p w14:paraId="28FE9A39" w14:textId="6E281207" w:rsidR="00E549A6"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6</w:t>
      </w:r>
      <w:r w:rsidR="00244458" w:rsidRPr="00524FB9">
        <w:rPr>
          <w:rFonts w:ascii="Times New Roman" w:eastAsia="Times New Roman" w:hAnsi="Times New Roman"/>
          <w:bCs/>
          <w:lang w:eastAsia="pl-PL"/>
        </w:rPr>
        <w:t xml:space="preserve">) dostarczenia </w:t>
      </w:r>
      <w:r w:rsidR="00524FB9" w:rsidRPr="00524FB9">
        <w:rPr>
          <w:rFonts w:ascii="Times New Roman" w:eastAsia="Times New Roman" w:hAnsi="Times New Roman"/>
          <w:bCs/>
          <w:lang w:eastAsia="pl-PL"/>
        </w:rPr>
        <w:t xml:space="preserve">Powiatowemu Centrum Pomocy Rodzinie w Braniewie </w:t>
      </w:r>
      <w:r>
        <w:rPr>
          <w:rFonts w:ascii="Times New Roman" w:eastAsia="Times New Roman" w:hAnsi="Times New Roman"/>
          <w:bCs/>
          <w:lang w:eastAsia="pl-PL"/>
        </w:rPr>
        <w:t>w terminie do 1</w:t>
      </w:r>
      <w:r w:rsidR="00244458" w:rsidRPr="00524FB9">
        <w:rPr>
          <w:rFonts w:ascii="Times New Roman" w:eastAsia="Times New Roman" w:hAnsi="Times New Roman"/>
          <w:bCs/>
          <w:lang w:eastAsia="pl-PL"/>
        </w:rPr>
        <w:t xml:space="preserve"> dnia każdego miesiąca za miesiąc poprzedni pisemn</w:t>
      </w:r>
      <w:r>
        <w:rPr>
          <w:rFonts w:ascii="Times New Roman" w:eastAsia="Times New Roman" w:hAnsi="Times New Roman"/>
          <w:bCs/>
          <w:lang w:eastAsia="pl-PL"/>
        </w:rPr>
        <w:t>ego zapotrzebowania oraz wykazu dzieci</w:t>
      </w:r>
      <w:r w:rsidR="00244458" w:rsidRPr="00524FB9">
        <w:rPr>
          <w:rFonts w:ascii="Times New Roman" w:eastAsia="Times New Roman" w:hAnsi="Times New Roman"/>
          <w:bCs/>
          <w:lang w:eastAsia="pl-PL"/>
        </w:rPr>
        <w:t>, za które zleceniobiorca zobowiązany jest opłacać składki na ubezpieczenie zdrowotne</w:t>
      </w:r>
      <w:r w:rsidR="005A1E74">
        <w:rPr>
          <w:rFonts w:ascii="Times New Roman" w:eastAsia="Times New Roman" w:hAnsi="Times New Roman"/>
          <w:bCs/>
          <w:lang w:eastAsia="pl-PL"/>
        </w:rPr>
        <w:t>,</w:t>
      </w:r>
      <w:r w:rsidR="00244458" w:rsidRPr="00524FB9">
        <w:rPr>
          <w:rFonts w:ascii="Times New Roman" w:eastAsia="Times New Roman" w:hAnsi="Times New Roman"/>
          <w:bCs/>
          <w:lang w:eastAsia="pl-PL"/>
        </w:rPr>
        <w:t xml:space="preserve"> według wzoru uzgodnionego po podpisaniu umowy</w:t>
      </w:r>
      <w:r>
        <w:rPr>
          <w:rFonts w:ascii="Times New Roman" w:eastAsia="Times New Roman" w:hAnsi="Times New Roman"/>
          <w:bCs/>
          <w:lang w:eastAsia="pl-PL"/>
        </w:rPr>
        <w:t>;</w:t>
      </w:r>
    </w:p>
    <w:p w14:paraId="1248781A" w14:textId="33DD361A" w:rsidR="00DD4A02" w:rsidRPr="00524FB9"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 xml:space="preserve">7) </w:t>
      </w:r>
      <w:r w:rsidRPr="00524FB9">
        <w:rPr>
          <w:rFonts w:ascii="Times New Roman" w:eastAsia="Times New Roman" w:hAnsi="Times New Roman"/>
          <w:bCs/>
          <w:lang w:eastAsia="pl-PL"/>
        </w:rPr>
        <w:t xml:space="preserve">dostarczenia Powiatowemu Centrum Pomocy Rodzinie w Braniewie </w:t>
      </w:r>
      <w:r>
        <w:rPr>
          <w:rFonts w:ascii="Times New Roman" w:eastAsia="Times New Roman" w:hAnsi="Times New Roman"/>
          <w:bCs/>
          <w:lang w:eastAsia="pl-PL"/>
        </w:rPr>
        <w:t>w terminie do 10 dnia miesiąca następującego po zakończeniu kwartału kwartalnego rozliczenia ot5trzymanej dotacji, według wzoru uzgodnionego po podpisaniu umowy;</w:t>
      </w:r>
    </w:p>
    <w:p w14:paraId="4A6F526D" w14:textId="3DB3269C" w:rsidR="00244458"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8</w:t>
      </w:r>
      <w:r w:rsidR="00244458" w:rsidRPr="00524FB9">
        <w:rPr>
          <w:rFonts w:ascii="Times New Roman" w:eastAsia="Times New Roman" w:hAnsi="Times New Roman"/>
          <w:bCs/>
          <w:lang w:eastAsia="pl-PL"/>
        </w:rPr>
        <w:t>) przedstawienia</w:t>
      </w:r>
      <w:r w:rsidR="00244458" w:rsidRPr="00AF6941">
        <w:rPr>
          <w:rFonts w:ascii="Times New Roman" w:eastAsia="Times New Roman" w:hAnsi="Times New Roman"/>
          <w:bCs/>
          <w:lang w:eastAsia="pl-PL"/>
        </w:rPr>
        <w:t xml:space="preserve"> </w:t>
      </w:r>
      <w:r w:rsidR="00AF6941" w:rsidRPr="00AF6941">
        <w:rPr>
          <w:rFonts w:ascii="Times New Roman" w:eastAsia="Times New Roman" w:hAnsi="Times New Roman"/>
          <w:bCs/>
          <w:lang w:eastAsia="pl-PL"/>
        </w:rPr>
        <w:t xml:space="preserve">Powiatowemu Centrum Pomocy Rodzinie w Braniewie </w:t>
      </w:r>
      <w:r w:rsidR="00244458" w:rsidRPr="00AF6941">
        <w:rPr>
          <w:rFonts w:ascii="Times New Roman" w:eastAsia="Times New Roman" w:hAnsi="Times New Roman"/>
          <w:bCs/>
          <w:lang w:eastAsia="pl-PL"/>
        </w:rPr>
        <w:t>w terminie 14 dni od dnia podpisania umowy statutu i regulaminu Placówki opiekuńczo-wychowawczej typu socjalizacyjnego</w:t>
      </w:r>
      <w:r w:rsidR="002F7FEE">
        <w:rPr>
          <w:rFonts w:ascii="Times New Roman" w:eastAsia="Times New Roman" w:hAnsi="Times New Roman"/>
          <w:bCs/>
          <w:lang w:eastAsia="pl-PL"/>
        </w:rPr>
        <w:t>,</w:t>
      </w:r>
    </w:p>
    <w:p w14:paraId="2BB9F1A5" w14:textId="09D77C12" w:rsidR="00191BD0"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9</w:t>
      </w:r>
      <w:r w:rsidR="00191BD0">
        <w:rPr>
          <w:rFonts w:ascii="Times New Roman" w:eastAsia="Times New Roman" w:hAnsi="Times New Roman"/>
          <w:bCs/>
          <w:lang w:eastAsia="pl-PL"/>
        </w:rPr>
        <w:t>) prowadzenia dokumentacji zgodnej z Rozporządzeniem Parlamentu Europejskiego i Rady (UE) 2016/679 z dnia 10 maja 2018 r. o ochronie danych osobowych (t.j. Dz.U z 2019 , poz. 1781</w:t>
      </w:r>
      <w:r w:rsidR="002F7FEE">
        <w:rPr>
          <w:rFonts w:ascii="Times New Roman" w:eastAsia="Times New Roman" w:hAnsi="Times New Roman"/>
          <w:bCs/>
          <w:lang w:eastAsia="pl-PL"/>
        </w:rPr>
        <w:t>),</w:t>
      </w:r>
      <w:r w:rsidR="00191BD0">
        <w:rPr>
          <w:rFonts w:ascii="Times New Roman" w:eastAsia="Times New Roman" w:hAnsi="Times New Roman"/>
          <w:bCs/>
          <w:lang w:eastAsia="pl-PL"/>
        </w:rPr>
        <w:t xml:space="preserve"> tj.:</w:t>
      </w:r>
    </w:p>
    <w:p w14:paraId="17781CD0" w14:textId="33771F60" w:rsidR="00191BD0" w:rsidRPr="00191BD0" w:rsidRDefault="00191BD0" w:rsidP="00557935">
      <w:pPr>
        <w:pStyle w:val="Akapitzlist"/>
        <w:numPr>
          <w:ilvl w:val="0"/>
          <w:numId w:val="12"/>
        </w:numPr>
        <w:spacing w:after="0" w:line="240" w:lineRule="auto"/>
        <w:jc w:val="both"/>
        <w:rPr>
          <w:rFonts w:ascii="Times New Roman" w:eastAsia="Times New Roman" w:hAnsi="Times New Roman"/>
          <w:bCs/>
          <w:lang w:eastAsia="pl-PL"/>
        </w:rPr>
      </w:pPr>
      <w:r w:rsidRPr="00191BD0">
        <w:rPr>
          <w:rFonts w:ascii="Times New Roman" w:eastAsia="Times New Roman" w:hAnsi="Times New Roman"/>
          <w:bCs/>
          <w:lang w:eastAsia="pl-PL"/>
        </w:rPr>
        <w:t>Polityki Bezpieczeństwa danych Osobowych</w:t>
      </w:r>
      <w:r w:rsidR="002F7FEE">
        <w:rPr>
          <w:rFonts w:ascii="Times New Roman" w:eastAsia="Times New Roman" w:hAnsi="Times New Roman"/>
          <w:bCs/>
          <w:lang w:eastAsia="pl-PL"/>
        </w:rPr>
        <w:t>,</w:t>
      </w:r>
    </w:p>
    <w:p w14:paraId="75F6112E" w14:textId="77777777" w:rsidR="00191BD0" w:rsidRPr="00191BD0" w:rsidRDefault="00191BD0" w:rsidP="00557935">
      <w:pPr>
        <w:pStyle w:val="Akapitzlist"/>
        <w:numPr>
          <w:ilvl w:val="0"/>
          <w:numId w:val="12"/>
        </w:numPr>
        <w:spacing w:after="0" w:line="240" w:lineRule="auto"/>
        <w:jc w:val="both"/>
        <w:rPr>
          <w:rFonts w:ascii="Times New Roman" w:eastAsia="Times New Roman" w:hAnsi="Times New Roman"/>
          <w:bCs/>
          <w:lang w:eastAsia="pl-PL"/>
        </w:rPr>
      </w:pPr>
      <w:r w:rsidRPr="00191BD0">
        <w:rPr>
          <w:rFonts w:ascii="Times New Roman" w:eastAsia="Times New Roman" w:hAnsi="Times New Roman"/>
          <w:bCs/>
          <w:lang w:eastAsia="pl-PL"/>
        </w:rPr>
        <w:t>Instrukcji Zarządzania Systemem Informatycznym służącym do przetwarzania danych osobowych.</w:t>
      </w:r>
    </w:p>
    <w:p w14:paraId="7BFE05B2" w14:textId="77777777" w:rsidR="00244458" w:rsidRPr="007F03AF" w:rsidRDefault="00244458" w:rsidP="00244458">
      <w:pPr>
        <w:spacing w:after="0" w:line="240" w:lineRule="auto"/>
        <w:ind w:left="283" w:hanging="283"/>
        <w:jc w:val="both"/>
        <w:rPr>
          <w:rFonts w:ascii="Times New Roman" w:eastAsia="Times New Roman" w:hAnsi="Times New Roman"/>
          <w:bCs/>
          <w:color w:val="FF0000"/>
          <w:lang w:eastAsia="pl-PL"/>
        </w:rPr>
      </w:pPr>
    </w:p>
    <w:p w14:paraId="5B2D84C2" w14:textId="77777777" w:rsidR="008A05F3" w:rsidRDefault="000A61FB" w:rsidP="008A05F3">
      <w:pPr>
        <w:spacing w:after="0" w:line="240" w:lineRule="auto"/>
        <w:ind w:left="283" w:hanging="283"/>
        <w:jc w:val="both"/>
        <w:rPr>
          <w:rFonts w:ascii="Times New Roman" w:eastAsia="Times New Roman" w:hAnsi="Times New Roman"/>
          <w:lang w:eastAsia="pl-PL"/>
        </w:rPr>
      </w:pPr>
      <w:r>
        <w:rPr>
          <w:rFonts w:ascii="Times New Roman" w:eastAsia="Times New Roman" w:hAnsi="Times New Roman"/>
          <w:b/>
          <w:bCs/>
          <w:lang w:eastAsia="pl-PL"/>
        </w:rPr>
        <w:t>V</w:t>
      </w:r>
      <w:r w:rsidR="008A05F3" w:rsidRPr="007F03AF">
        <w:rPr>
          <w:rFonts w:ascii="Times New Roman" w:eastAsia="Times New Roman" w:hAnsi="Times New Roman"/>
          <w:b/>
          <w:bCs/>
          <w:lang w:eastAsia="pl-PL"/>
        </w:rPr>
        <w:t>III. Zasady przyznawania dotacji:</w:t>
      </w:r>
      <w:r w:rsidR="008A05F3" w:rsidRPr="007F03AF">
        <w:rPr>
          <w:rFonts w:ascii="Times New Roman" w:eastAsia="Times New Roman" w:hAnsi="Times New Roman"/>
          <w:lang w:eastAsia="pl-PL"/>
        </w:rPr>
        <w:t> </w:t>
      </w:r>
    </w:p>
    <w:p w14:paraId="7C4AF37E" w14:textId="77777777" w:rsidR="00C06ACA" w:rsidRDefault="00C06ACA" w:rsidP="008A05F3">
      <w:pPr>
        <w:spacing w:after="0" w:line="240" w:lineRule="auto"/>
        <w:ind w:left="283" w:hanging="283"/>
        <w:jc w:val="both"/>
        <w:rPr>
          <w:rFonts w:ascii="Times New Roman" w:eastAsia="Times New Roman" w:hAnsi="Times New Roman"/>
          <w:lang w:eastAsia="pl-PL"/>
        </w:rPr>
      </w:pPr>
    </w:p>
    <w:p w14:paraId="626C33FD" w14:textId="77777777" w:rsidR="00244458" w:rsidRPr="0011353A" w:rsidRDefault="00244458" w:rsidP="00557935">
      <w:pPr>
        <w:numPr>
          <w:ilvl w:val="0"/>
          <w:numId w:val="13"/>
        </w:numPr>
        <w:autoSpaceDE w:val="0"/>
        <w:autoSpaceDN w:val="0"/>
        <w:adjustRightInd w:val="0"/>
        <w:spacing w:after="0" w:line="240" w:lineRule="auto"/>
        <w:ind w:left="284" w:hanging="284"/>
        <w:jc w:val="both"/>
        <w:rPr>
          <w:rFonts w:ascii="Times New Roman" w:eastAsia="Times New Roman" w:hAnsi="Times New Roman"/>
          <w:bCs/>
          <w:lang w:eastAsia="pl-PL"/>
        </w:rPr>
      </w:pPr>
      <w:r w:rsidRPr="00C06ACA">
        <w:rPr>
          <w:rFonts w:ascii="Times New Roman" w:eastAsia="Times New Roman" w:hAnsi="Times New Roman"/>
          <w:bCs/>
          <w:lang w:eastAsia="pl-PL"/>
        </w:rPr>
        <w:t>Dofinansowanie dla organizacji pozarządowej nastąpi w trybie powierzenia realizacji zadania publicznego</w:t>
      </w:r>
      <w:r w:rsidR="0011353A">
        <w:rPr>
          <w:rFonts w:ascii="Times New Roman" w:eastAsia="Times New Roman" w:hAnsi="Times New Roman"/>
          <w:bCs/>
          <w:lang w:eastAsia="pl-PL"/>
        </w:rPr>
        <w:t>, a O</w:t>
      </w:r>
      <w:r w:rsidRPr="0011353A">
        <w:rPr>
          <w:rFonts w:ascii="Times New Roman" w:eastAsia="Times New Roman" w:hAnsi="Times New Roman"/>
          <w:bCs/>
          <w:lang w:eastAsia="pl-PL"/>
        </w:rPr>
        <w:t xml:space="preserve">ferent zobowiązany jest do niepobierania opłat z tytułu wszelkich działań prowadzonych w ramach realizacji </w:t>
      </w:r>
      <w:r w:rsidR="0011353A">
        <w:rPr>
          <w:rFonts w:ascii="Times New Roman" w:eastAsia="Times New Roman" w:hAnsi="Times New Roman"/>
          <w:bCs/>
          <w:lang w:eastAsia="pl-PL"/>
        </w:rPr>
        <w:t>tego zadania.</w:t>
      </w:r>
    </w:p>
    <w:p w14:paraId="6C135DA1" w14:textId="77777777" w:rsidR="00C06ACA" w:rsidRDefault="008A05F3" w:rsidP="00557935">
      <w:pPr>
        <w:numPr>
          <w:ilvl w:val="0"/>
          <w:numId w:val="13"/>
        </w:numPr>
        <w:autoSpaceDE w:val="0"/>
        <w:autoSpaceDN w:val="0"/>
        <w:adjustRightInd w:val="0"/>
        <w:spacing w:after="0" w:line="240" w:lineRule="auto"/>
        <w:ind w:left="284" w:hanging="284"/>
        <w:jc w:val="both"/>
        <w:rPr>
          <w:rFonts w:ascii="Times New Roman" w:eastAsiaTheme="minorHAnsi" w:hAnsi="Times New Roman"/>
        </w:rPr>
      </w:pPr>
      <w:r w:rsidRPr="00C06ACA">
        <w:rPr>
          <w:rFonts w:ascii="Times New Roman" w:eastAsiaTheme="minorHAnsi" w:hAnsi="Times New Roman"/>
        </w:rPr>
        <w:t>Dotowane mogą być tylko działania realizowane na rzecz dzieci i młodzieży skierowanych do placówki przez Powiatowe Centrum Pomocy Rodzinie w Braniewie pochodzących z terenu Powiatu Braniewskiego. Dotowane mogą być również działania na rzecz dzieci spoza terenu Powiatu Braniewskiego na podstawie zawartych umów.</w:t>
      </w:r>
      <w:r w:rsidR="00C06ACA" w:rsidRPr="00C06ACA">
        <w:rPr>
          <w:rFonts w:ascii="Times New Roman" w:eastAsiaTheme="minorHAnsi" w:hAnsi="Times New Roman"/>
        </w:rPr>
        <w:t xml:space="preserve"> </w:t>
      </w:r>
    </w:p>
    <w:p w14:paraId="3DFBD8D5" w14:textId="77777777" w:rsidR="008A05F3" w:rsidRPr="00C06ACA" w:rsidRDefault="008A05F3" w:rsidP="00557935">
      <w:pPr>
        <w:numPr>
          <w:ilvl w:val="0"/>
          <w:numId w:val="13"/>
        </w:numPr>
        <w:autoSpaceDE w:val="0"/>
        <w:autoSpaceDN w:val="0"/>
        <w:adjustRightInd w:val="0"/>
        <w:spacing w:after="0" w:line="240" w:lineRule="auto"/>
        <w:ind w:left="284" w:hanging="284"/>
        <w:jc w:val="both"/>
        <w:rPr>
          <w:rFonts w:ascii="Times New Roman" w:eastAsiaTheme="minorHAnsi" w:hAnsi="Times New Roman"/>
        </w:rPr>
      </w:pPr>
      <w:r w:rsidRPr="00C06ACA">
        <w:rPr>
          <w:rFonts w:ascii="Times New Roman" w:eastAsiaTheme="minorHAnsi" w:hAnsi="Times New Roman"/>
        </w:rPr>
        <w:t>Podmioty uczestniczące w otwartym konkursie ofert i ubiegające się o dotację na realizację zadania powinny spełniać następujące warunki ogólne:</w:t>
      </w:r>
    </w:p>
    <w:p w14:paraId="01BA3A3A"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1) złożyć w terminie poprawnie i czytelnie wypełnioną ofertę, zgodnie z zasadami uczciwej konkurencji, gwarantującą wykonanie zadania w sposób efektywny, oszczędny i terminowy,</w:t>
      </w:r>
    </w:p>
    <w:p w14:paraId="60586430"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2) prowadzić działalność statutową w dziedzinie objętej konkursem,</w:t>
      </w:r>
    </w:p>
    <w:p w14:paraId="3A086A38"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3) dysponować kadrą legitymującą się odpowiednimi kwalifikacjami, zdolną do realizacji zadania;</w:t>
      </w:r>
    </w:p>
    <w:p w14:paraId="6FDFBC95"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4) nie posiadać zadłużenia wobec Zakładu Ubezpieczeń Społecznych i Urzędu Skarbowego.</w:t>
      </w:r>
    </w:p>
    <w:p w14:paraId="7552A2F3" w14:textId="77777777" w:rsidR="008A05F3" w:rsidRPr="007F03AF" w:rsidRDefault="00DC346D" w:rsidP="008A05F3">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4. </w:t>
      </w:r>
      <w:r w:rsidR="008A05F3" w:rsidRPr="007F03AF">
        <w:rPr>
          <w:rFonts w:ascii="Times New Roman" w:eastAsiaTheme="minorHAnsi" w:hAnsi="Times New Roman"/>
        </w:rPr>
        <w:t>Podmiot dotowany będzie zobowiązany do:</w:t>
      </w:r>
    </w:p>
    <w:p w14:paraId="7E424A2C" w14:textId="757F38B4"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1) stosowania i przestrzegania przepisów ustawy z dnia 9 czerwca 2011 r. o wspieraniu rodziny i</w:t>
      </w:r>
      <w:r w:rsidR="00B75F1B">
        <w:rPr>
          <w:rFonts w:ascii="Times New Roman" w:eastAsiaTheme="minorHAnsi" w:hAnsi="Times New Roman"/>
        </w:rPr>
        <w:t> </w:t>
      </w:r>
      <w:r w:rsidRPr="007F03AF">
        <w:rPr>
          <w:rFonts w:ascii="Times New Roman" w:eastAsiaTheme="minorHAnsi" w:hAnsi="Times New Roman"/>
        </w:rPr>
        <w:t xml:space="preserve">systemie pieczy zastępczej </w:t>
      </w:r>
      <w:r w:rsidR="005A6C58" w:rsidRPr="007F03AF">
        <w:rPr>
          <w:rFonts w:ascii="Times New Roman" w:eastAsiaTheme="minorHAnsi" w:hAnsi="Times New Roman"/>
        </w:rPr>
        <w:t>(t</w:t>
      </w:r>
      <w:r w:rsidR="00907056">
        <w:rPr>
          <w:rFonts w:ascii="Times New Roman" w:eastAsiaTheme="minorHAnsi" w:hAnsi="Times New Roman"/>
        </w:rPr>
        <w:t>.</w:t>
      </w:r>
      <w:r w:rsidR="005A6C58" w:rsidRPr="007F03AF">
        <w:rPr>
          <w:rFonts w:ascii="Times New Roman" w:eastAsiaTheme="minorHAnsi" w:hAnsi="Times New Roman"/>
        </w:rPr>
        <w:t>j</w:t>
      </w:r>
      <w:r w:rsidR="00907056">
        <w:rPr>
          <w:rFonts w:ascii="Times New Roman" w:eastAsiaTheme="minorHAnsi" w:hAnsi="Times New Roman"/>
        </w:rPr>
        <w:t>.</w:t>
      </w:r>
      <w:r w:rsidR="00A55ED0">
        <w:rPr>
          <w:rFonts w:ascii="Times New Roman" w:eastAsiaTheme="minorHAnsi" w:hAnsi="Times New Roman"/>
        </w:rPr>
        <w:t xml:space="preserve"> Dz. U.  </w:t>
      </w:r>
      <w:r w:rsidR="00780CDF" w:rsidRPr="003033F5">
        <w:rPr>
          <w:rFonts w:ascii="Times New Roman" w:hAnsi="Times New Roman"/>
        </w:rPr>
        <w:t>2023 r. poz. 1426, 1429</w:t>
      </w:r>
      <w:r w:rsidR="00780CDF" w:rsidRPr="00863AB5">
        <w:rPr>
          <w:rFonts w:ascii="Times New Roman" w:eastAsia="Times New Roman" w:hAnsi="Times New Roman"/>
          <w:lang w:eastAsia="pl-PL"/>
        </w:rPr>
        <w:t xml:space="preserve"> </w:t>
      </w:r>
      <w:r w:rsidR="00780CDF" w:rsidRPr="007F03AF">
        <w:rPr>
          <w:rFonts w:ascii="Times New Roman" w:eastAsia="Times New Roman" w:hAnsi="Times New Roman"/>
          <w:lang w:eastAsia="pl-PL"/>
        </w:rPr>
        <w:t xml:space="preserve">z </w:t>
      </w:r>
      <w:proofErr w:type="spellStart"/>
      <w:r w:rsidR="00780CDF" w:rsidRPr="007F03AF">
        <w:rPr>
          <w:rFonts w:ascii="Times New Roman" w:eastAsia="Times New Roman" w:hAnsi="Times New Roman"/>
          <w:lang w:eastAsia="pl-PL"/>
        </w:rPr>
        <w:t>późn</w:t>
      </w:r>
      <w:proofErr w:type="spellEnd"/>
      <w:r w:rsidR="00780CDF" w:rsidRPr="007F03AF">
        <w:rPr>
          <w:rFonts w:ascii="Times New Roman" w:eastAsia="Times New Roman" w:hAnsi="Times New Roman"/>
          <w:lang w:eastAsia="pl-PL"/>
        </w:rPr>
        <w:t>. zm</w:t>
      </w:r>
      <w:r w:rsidR="005A6C58" w:rsidRPr="007F03AF">
        <w:rPr>
          <w:rFonts w:ascii="Times New Roman" w:eastAsiaTheme="minorHAnsi" w:hAnsi="Times New Roman"/>
        </w:rPr>
        <w:t>.)</w:t>
      </w:r>
      <w:r w:rsidRPr="007F03AF">
        <w:rPr>
          <w:rFonts w:ascii="Times New Roman" w:eastAsiaTheme="minorHAnsi" w:hAnsi="Times New Roman"/>
        </w:rPr>
        <w:t xml:space="preserve">, rozporządzenia Ministra Pracy i Polityki Społecznej z dnia 22 grudnia 2011 r. w sprawie instytucjonalnej pieczy zastępczej (Dz. U. </w:t>
      </w:r>
      <w:r w:rsidR="00907056">
        <w:rPr>
          <w:rFonts w:ascii="Times New Roman" w:eastAsiaTheme="minorHAnsi" w:hAnsi="Times New Roman"/>
        </w:rPr>
        <w:t xml:space="preserve"> z 2011 r. </w:t>
      </w:r>
      <w:r w:rsidRPr="007F03AF">
        <w:rPr>
          <w:rFonts w:ascii="Times New Roman" w:eastAsiaTheme="minorHAnsi" w:hAnsi="Times New Roman"/>
        </w:rPr>
        <w:t>Nr 292 poz. 1720) i innych ustaw mających zastosowanie w realizacji zadania,</w:t>
      </w:r>
    </w:p>
    <w:p w14:paraId="50246A9A"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2) realizowania zadania w szczególności w oparciu o najlepsze praktyki, doświadczenie i wiedzę oraz zgodnie z potrzebami wychowanków placówki,</w:t>
      </w:r>
    </w:p>
    <w:p w14:paraId="201A7016"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3) rzetelnego rozliczania się z otrzymywanej dotacji,</w:t>
      </w:r>
    </w:p>
    <w:p w14:paraId="314AC32D"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lastRenderedPageBreak/>
        <w:t>4) prowadzenia dokumentacji dotyczącej wychowanków oraz funkcjonowania placówki,</w:t>
      </w:r>
    </w:p>
    <w:p w14:paraId="39E76AF6" w14:textId="6190FCE3" w:rsidR="00C744B3" w:rsidRDefault="008A05F3" w:rsidP="00390157">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 xml:space="preserve">5) posiadania zezwolenia na prowadzenie placówki wydanego przez </w:t>
      </w:r>
      <w:r w:rsidR="00780CDF">
        <w:rPr>
          <w:rFonts w:ascii="Times New Roman" w:eastAsiaTheme="minorHAnsi" w:hAnsi="Times New Roman"/>
        </w:rPr>
        <w:t>właściwego wojewodę</w:t>
      </w:r>
      <w:r w:rsidRPr="007F03AF">
        <w:rPr>
          <w:rFonts w:ascii="Times New Roman" w:eastAsiaTheme="minorHAnsi" w:hAnsi="Times New Roman"/>
        </w:rPr>
        <w:t>,</w:t>
      </w:r>
    </w:p>
    <w:p w14:paraId="39E2B356" w14:textId="2DBF81CA" w:rsidR="00390157" w:rsidRPr="007F03AF" w:rsidRDefault="008A05F3" w:rsidP="00390157">
      <w:pPr>
        <w:autoSpaceDE w:val="0"/>
        <w:autoSpaceDN w:val="0"/>
        <w:adjustRightInd w:val="0"/>
        <w:spacing w:after="0" w:line="240" w:lineRule="auto"/>
        <w:ind w:left="567" w:hanging="283"/>
        <w:jc w:val="both"/>
        <w:rPr>
          <w:rFonts w:ascii="Times New Roman" w:eastAsia="Times New Roman" w:hAnsi="Times New Roman"/>
          <w:b/>
          <w:bCs/>
          <w:lang w:eastAsia="pl-PL"/>
        </w:rPr>
      </w:pPr>
      <w:r w:rsidRPr="007F03AF">
        <w:rPr>
          <w:rFonts w:ascii="Times New Roman" w:eastAsiaTheme="minorHAnsi" w:hAnsi="Times New Roman"/>
        </w:rPr>
        <w:t>6)</w:t>
      </w:r>
      <w:r w:rsidR="00780CDF">
        <w:rPr>
          <w:rFonts w:ascii="Times New Roman" w:eastAsiaTheme="minorHAnsi" w:hAnsi="Times New Roman"/>
        </w:rPr>
        <w:t xml:space="preserve"> </w:t>
      </w:r>
      <w:r w:rsidRPr="007F03AF">
        <w:rPr>
          <w:rFonts w:ascii="Times New Roman" w:eastAsiaTheme="minorHAnsi" w:hAnsi="Times New Roman"/>
        </w:rPr>
        <w:t xml:space="preserve">prowadzenia wyodrębnionej dokumentacji finansowo-księgowej środków finansowych otrzymanych na realizację zadania, zgodnie z zasadami wynikającymi z ustawy z dnia 29 </w:t>
      </w:r>
      <w:r w:rsidRPr="008118D2">
        <w:rPr>
          <w:rFonts w:ascii="Times New Roman" w:eastAsiaTheme="minorHAnsi" w:hAnsi="Times New Roman"/>
        </w:rPr>
        <w:t>września 1994 r. o rachunkowości (</w:t>
      </w:r>
      <w:r w:rsidR="00E773B3" w:rsidRPr="008118D2">
        <w:rPr>
          <w:rFonts w:ascii="Times New Roman" w:eastAsiaTheme="minorHAnsi" w:hAnsi="Times New Roman"/>
        </w:rPr>
        <w:t>t.j.</w:t>
      </w:r>
      <w:r w:rsidR="00390157" w:rsidRPr="008118D2">
        <w:rPr>
          <w:rFonts w:ascii="Times New Roman" w:eastAsiaTheme="minorHAnsi" w:hAnsi="Times New Roman"/>
        </w:rPr>
        <w:t xml:space="preserve"> Dz. U. </w:t>
      </w:r>
      <w:r w:rsidR="00780CDF" w:rsidRPr="00780CDF">
        <w:rPr>
          <w:rFonts w:ascii="Times New Roman" w:hAnsi="Times New Roman"/>
        </w:rPr>
        <w:t xml:space="preserve">z 2023 r. poz. 120 z </w:t>
      </w:r>
      <w:proofErr w:type="spellStart"/>
      <w:r w:rsidR="00780CDF" w:rsidRPr="00780CDF">
        <w:rPr>
          <w:rFonts w:ascii="Times New Roman" w:hAnsi="Times New Roman"/>
        </w:rPr>
        <w:t>późn</w:t>
      </w:r>
      <w:proofErr w:type="spellEnd"/>
      <w:r w:rsidR="00780CDF" w:rsidRPr="00780CDF">
        <w:rPr>
          <w:rFonts w:ascii="Times New Roman" w:hAnsi="Times New Roman"/>
        </w:rPr>
        <w:t>. zm</w:t>
      </w:r>
      <w:r w:rsidR="00780CDF">
        <w:t>.</w:t>
      </w:r>
      <w:r w:rsidRPr="008118D2">
        <w:rPr>
          <w:rFonts w:ascii="Times New Roman" w:eastAsiaTheme="minorHAnsi" w:hAnsi="Times New Roman"/>
        </w:rPr>
        <w:t>).</w:t>
      </w:r>
      <w:r w:rsidR="004628E8" w:rsidRPr="007F03AF">
        <w:rPr>
          <w:rFonts w:ascii="Times New Roman" w:eastAsia="Times New Roman" w:hAnsi="Times New Roman"/>
          <w:b/>
          <w:bCs/>
          <w:lang w:eastAsia="pl-PL"/>
        </w:rPr>
        <w:t xml:space="preserve"> </w:t>
      </w:r>
    </w:p>
    <w:p w14:paraId="4906CE45" w14:textId="590DEF77" w:rsidR="008A05F3" w:rsidRDefault="008A05F3" w:rsidP="00390157">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7) wy</w:t>
      </w:r>
      <w:r w:rsidR="00780CDF">
        <w:rPr>
          <w:rFonts w:ascii="Times New Roman" w:eastAsiaTheme="minorHAnsi" w:hAnsi="Times New Roman"/>
        </w:rPr>
        <w:t>konywania zaleceń pokontrolnych,</w:t>
      </w:r>
    </w:p>
    <w:p w14:paraId="06A880B9" w14:textId="5CC8459E" w:rsidR="00780CDF" w:rsidRPr="00780CDF" w:rsidRDefault="00780CDF" w:rsidP="00390157">
      <w:pPr>
        <w:autoSpaceDE w:val="0"/>
        <w:autoSpaceDN w:val="0"/>
        <w:adjustRightInd w:val="0"/>
        <w:spacing w:after="0" w:line="240" w:lineRule="auto"/>
        <w:ind w:left="567" w:hanging="283"/>
        <w:jc w:val="both"/>
        <w:rPr>
          <w:rFonts w:ascii="Times New Roman" w:eastAsiaTheme="minorHAnsi" w:hAnsi="Times New Roman"/>
        </w:rPr>
      </w:pPr>
      <w:r>
        <w:rPr>
          <w:rFonts w:ascii="Times New Roman" w:eastAsiaTheme="minorHAnsi" w:hAnsi="Times New Roman"/>
        </w:rPr>
        <w:t>8) realizowanie zadania zgodnie z zasadami wynikającymi z ustawy z dnia 19 lipca 2019r.                                       o zapewnieniu dostępności osobom ze szczególnymi potrzebami (</w:t>
      </w:r>
      <w:proofErr w:type="spellStart"/>
      <w:r>
        <w:rPr>
          <w:rFonts w:ascii="Times New Roman" w:eastAsiaTheme="minorHAnsi" w:hAnsi="Times New Roman"/>
        </w:rPr>
        <w:t>t.j</w:t>
      </w:r>
      <w:proofErr w:type="spellEnd"/>
      <w:r>
        <w:rPr>
          <w:rFonts w:ascii="Times New Roman" w:eastAsiaTheme="minorHAnsi" w:hAnsi="Times New Roman"/>
        </w:rPr>
        <w:t xml:space="preserve">. Dz. U. </w:t>
      </w:r>
      <w:r w:rsidRPr="00780CDF">
        <w:rPr>
          <w:rFonts w:ascii="Times New Roman" w:hAnsi="Times New Roman"/>
        </w:rPr>
        <w:t>z 2022 r. poz. 2240</w:t>
      </w:r>
      <w:r>
        <w:rPr>
          <w:rFonts w:ascii="Times New Roman" w:hAnsi="Times New Roman"/>
        </w:rPr>
        <w:t>).</w:t>
      </w:r>
    </w:p>
    <w:p w14:paraId="252419B7" w14:textId="77777777" w:rsidR="0011353A" w:rsidRDefault="00DC346D"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5. </w:t>
      </w:r>
      <w:r w:rsidR="008A05F3" w:rsidRPr="007F03AF">
        <w:rPr>
          <w:rFonts w:ascii="Times New Roman" w:eastAsia="Times New Roman" w:hAnsi="Times New Roman"/>
          <w:lang w:eastAsia="pl-PL"/>
        </w:rPr>
        <w:t>Dotacja przekazywana będzie na podstawie przekazywanych informacji o aktualnej liczbie dzieci przebywających w placówce za miesiąc poprzedzający miesiąc na który ustalana jest dotacja. </w:t>
      </w:r>
    </w:p>
    <w:p w14:paraId="74FB437D"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6</w:t>
      </w:r>
      <w:r w:rsidR="008A05F3" w:rsidRPr="007F03AF">
        <w:rPr>
          <w:rFonts w:ascii="Times New Roman" w:eastAsia="Times New Roman" w:hAnsi="Times New Roman"/>
          <w:lang w:eastAsia="pl-PL"/>
        </w:rPr>
        <w:t>. Wysokość dotacji będzie wynikać z iloczynu liczby dzieci przebywających w placówce oraz ustalonych średniomiesięcznych wydatków na wychowanka w placówce. </w:t>
      </w:r>
    </w:p>
    <w:p w14:paraId="66591396"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7. </w:t>
      </w:r>
      <w:r w:rsidR="008A05F3" w:rsidRPr="007F03AF">
        <w:rPr>
          <w:rFonts w:ascii="Times New Roman" w:eastAsia="Times New Roman" w:hAnsi="Times New Roman"/>
          <w:lang w:eastAsia="pl-PL"/>
        </w:rPr>
        <w:t>W przypadku zakończenia pobytu dziecka w placówce w trakcie miesiąca kalendarzowego wydatki na pobyt dziecka określa się za niepełny miesiąc i ustala się, dzieląc średniomiesięczne ustalone wydatki na utrzymanie dziecka w placówce poprzez ilość dni kalendarzowych w danym miesiącu i mnoży przez ilość dni pobytu dziecka w placówce. </w:t>
      </w:r>
    </w:p>
    <w:p w14:paraId="02514108" w14:textId="77777777" w:rsidR="0011353A" w:rsidRDefault="0011353A" w:rsidP="0011353A">
      <w:pPr>
        <w:spacing w:after="0" w:line="240" w:lineRule="auto"/>
        <w:ind w:left="284" w:hanging="284"/>
        <w:jc w:val="both"/>
        <w:rPr>
          <w:rFonts w:ascii="Times New Roman" w:hAnsi="Times New Roman"/>
        </w:rPr>
      </w:pPr>
      <w:r>
        <w:rPr>
          <w:rFonts w:ascii="Times New Roman" w:eastAsia="Times New Roman" w:hAnsi="Times New Roman"/>
          <w:lang w:eastAsia="pl-PL"/>
        </w:rPr>
        <w:t>8</w:t>
      </w:r>
      <w:r w:rsidR="008A05F3" w:rsidRPr="007F03AF">
        <w:rPr>
          <w:rFonts w:ascii="Times New Roman" w:eastAsia="Times New Roman" w:hAnsi="Times New Roman"/>
          <w:lang w:eastAsia="pl-PL"/>
        </w:rPr>
        <w:t>. Dotacja miesięczna</w:t>
      </w:r>
      <w:r w:rsidR="008A05F3" w:rsidRPr="007F03AF">
        <w:rPr>
          <w:rFonts w:ascii="Times New Roman" w:hAnsi="Times New Roman"/>
        </w:rPr>
        <w:t xml:space="preserve"> na każde wolne miejsce w placówce będące w tzw. gotowości, w przypadku wolnego miejsca w placówce przez niepełny miesiąc, ustala się dzieląc kwotę dotacji ustaloną za pełny miesiąc przez liczbę dni kalendarzowych tego miesiąca i mnożąc przez liczbę dni wolnych miejsc w danym miesiącu.</w:t>
      </w:r>
    </w:p>
    <w:p w14:paraId="023873BA" w14:textId="28A2E65C" w:rsidR="0011353A" w:rsidRDefault="0011353A" w:rsidP="0011353A">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lang w:eastAsia="pl-PL"/>
        </w:rPr>
        <w:t>9</w:t>
      </w:r>
      <w:r w:rsidR="008A05F3" w:rsidRPr="007F03AF">
        <w:rPr>
          <w:rFonts w:ascii="Times New Roman" w:eastAsia="Times New Roman" w:hAnsi="Times New Roman"/>
          <w:lang w:eastAsia="pl-PL"/>
        </w:rPr>
        <w:t>. Zlecenie realizacji zadania nastąpi na podstawie umowy zawartej z podmiotem, którego oferta zostanie wybrana.</w:t>
      </w:r>
      <w:r w:rsidR="00361F90">
        <w:rPr>
          <w:rFonts w:ascii="Times New Roman" w:eastAsia="Times New Roman" w:hAnsi="Times New Roman"/>
          <w:lang w:eastAsia="pl-PL"/>
        </w:rPr>
        <w:t xml:space="preserve"> Wzór umowy określa R</w:t>
      </w:r>
      <w:r w:rsidR="00361F90">
        <w:rPr>
          <w:rFonts w:ascii="Times New Roman" w:eastAsia="Times New Roman" w:hAnsi="Times New Roman"/>
          <w:bCs/>
          <w:lang w:eastAsia="pl-PL"/>
        </w:rPr>
        <w:t>ozporządzenie</w:t>
      </w:r>
      <w:r w:rsidR="007909BB" w:rsidRPr="00361F90">
        <w:rPr>
          <w:rFonts w:ascii="Times New Roman" w:eastAsia="Times New Roman" w:hAnsi="Times New Roman"/>
          <w:bCs/>
          <w:lang w:eastAsia="pl-PL"/>
        </w:rPr>
        <w:t xml:space="preserve"> Przewodniczącego Komitetu Do Spraw Pożytku Publicznego z dnia 24 października 2</w:t>
      </w:r>
      <w:r w:rsidR="00907056">
        <w:rPr>
          <w:rFonts w:ascii="Times New Roman" w:eastAsia="Times New Roman" w:hAnsi="Times New Roman"/>
          <w:bCs/>
          <w:lang w:eastAsia="pl-PL"/>
        </w:rPr>
        <w:t>0</w:t>
      </w:r>
      <w:r w:rsidR="007909BB" w:rsidRPr="00361F90">
        <w:rPr>
          <w:rFonts w:ascii="Times New Roman" w:eastAsia="Times New Roman" w:hAnsi="Times New Roman"/>
          <w:bCs/>
          <w:lang w:eastAsia="pl-PL"/>
        </w:rPr>
        <w:t>18 r. w sprawie wzorów ofert i ramowych wzorów umów dotyczących realizacji zadań publicznych oraz wzorów sprawozdań z wykonania tych zadań (Dz. U z 2018 r, poz.2057)</w:t>
      </w:r>
      <w:r>
        <w:rPr>
          <w:rFonts w:ascii="Times New Roman" w:eastAsia="Times New Roman" w:hAnsi="Times New Roman"/>
          <w:bCs/>
          <w:lang w:eastAsia="pl-PL"/>
        </w:rPr>
        <w:t xml:space="preserve">. </w:t>
      </w:r>
    </w:p>
    <w:p w14:paraId="4ABC534E"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10</w:t>
      </w:r>
      <w:r w:rsidR="008A05F3" w:rsidRPr="007F03AF">
        <w:rPr>
          <w:rFonts w:ascii="Times New Roman" w:eastAsia="Times New Roman" w:hAnsi="Times New Roman"/>
          <w:lang w:eastAsia="pl-PL"/>
        </w:rPr>
        <w:t>. Szczegółowe zasady przekazywania i rozliczania dotacji określi umowa o powierzenie realizacji zadania publicznego. </w:t>
      </w:r>
    </w:p>
    <w:p w14:paraId="35D4B2AB"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11.</w:t>
      </w:r>
      <w:r w:rsidR="008A05F3" w:rsidRPr="007F03AF">
        <w:rPr>
          <w:rFonts w:ascii="Times New Roman" w:eastAsia="Times New Roman" w:hAnsi="Times New Roman"/>
          <w:lang w:eastAsia="pl-PL"/>
        </w:rPr>
        <w:t>Warunkiem koniecznym do zawarcia umowy jest posiadanie wyodrębnionego rachunku bankowego, na który przekazywana będzie dotacja na realizację zadania. </w:t>
      </w:r>
    </w:p>
    <w:p w14:paraId="3BD72C6D" w14:textId="77777777" w:rsidR="0011353A" w:rsidRDefault="0011353A" w:rsidP="0011353A">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lang w:eastAsia="pl-PL"/>
        </w:rPr>
        <w:t xml:space="preserve">12. </w:t>
      </w:r>
      <w:r w:rsidR="00244458" w:rsidRPr="00C06ACA">
        <w:rPr>
          <w:rFonts w:ascii="Times New Roman" w:eastAsia="Times New Roman" w:hAnsi="Times New Roman"/>
          <w:bCs/>
          <w:lang w:eastAsia="pl-PL"/>
        </w:rPr>
        <w:t>Warunkiem przekazania dotacji jest zawarcie umowy w formie pisemnej pod rygorem nieważności.</w:t>
      </w:r>
    </w:p>
    <w:p w14:paraId="48D0376D" w14:textId="102D46E5" w:rsidR="0011353A" w:rsidRDefault="0011353A" w:rsidP="0011353A">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13. </w:t>
      </w:r>
      <w:r w:rsidR="00244458" w:rsidRPr="00C06ACA">
        <w:rPr>
          <w:rFonts w:ascii="Times New Roman" w:eastAsia="Times New Roman" w:hAnsi="Times New Roman"/>
          <w:bCs/>
          <w:lang w:eastAsia="pl-PL"/>
        </w:rPr>
        <w:t xml:space="preserve">Dotacja zostanie przekazana zgodnie z przepisami ustawy z dnia 24 kwietnia 2003r. o działalności pożytku publicznego i o </w:t>
      </w:r>
      <w:r w:rsidR="00C06ACA">
        <w:rPr>
          <w:rFonts w:ascii="Times New Roman" w:eastAsia="Times New Roman" w:hAnsi="Times New Roman"/>
          <w:bCs/>
          <w:lang w:eastAsia="pl-PL"/>
        </w:rPr>
        <w:t xml:space="preserve">wolontariacie (tj. Dz. U. </w:t>
      </w:r>
      <w:r w:rsidR="00C06ACA" w:rsidRPr="008974EB">
        <w:rPr>
          <w:rFonts w:ascii="Times New Roman" w:eastAsia="Times New Roman" w:hAnsi="Times New Roman"/>
          <w:bCs/>
          <w:lang w:eastAsia="pl-PL"/>
        </w:rPr>
        <w:t xml:space="preserve">z </w:t>
      </w:r>
      <w:r w:rsidR="008974EB" w:rsidRPr="008974EB">
        <w:rPr>
          <w:rFonts w:ascii="Times New Roman" w:hAnsi="Times New Roman"/>
        </w:rPr>
        <w:t>2023 r. poz. 571</w:t>
      </w:r>
      <w:r w:rsidR="00244458" w:rsidRPr="00C06ACA">
        <w:rPr>
          <w:rFonts w:ascii="Times New Roman" w:eastAsia="Times New Roman" w:hAnsi="Times New Roman"/>
          <w:bCs/>
          <w:lang w:eastAsia="pl-PL"/>
        </w:rPr>
        <w:t>) po podpisaniu umowy z</w:t>
      </w:r>
      <w:r w:rsidR="00907056">
        <w:rPr>
          <w:rFonts w:ascii="Times New Roman" w:eastAsia="Times New Roman" w:hAnsi="Times New Roman"/>
          <w:bCs/>
          <w:lang w:eastAsia="pl-PL"/>
        </w:rPr>
        <w:t> </w:t>
      </w:r>
      <w:r w:rsidR="00244458" w:rsidRPr="00C06ACA">
        <w:rPr>
          <w:rFonts w:ascii="Times New Roman" w:eastAsia="Times New Roman" w:hAnsi="Times New Roman"/>
          <w:bCs/>
          <w:lang w:eastAsia="pl-PL"/>
        </w:rPr>
        <w:t>wyłonionym oferentem.</w:t>
      </w:r>
    </w:p>
    <w:p w14:paraId="76EB24AA" w14:textId="77777777" w:rsidR="001A3507" w:rsidRDefault="001A3507" w:rsidP="001A3507">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14</w:t>
      </w:r>
      <w:r w:rsidR="0011353A">
        <w:rPr>
          <w:rFonts w:ascii="Times New Roman" w:eastAsia="Times New Roman" w:hAnsi="Times New Roman"/>
          <w:bCs/>
          <w:lang w:eastAsia="pl-PL"/>
        </w:rPr>
        <w:t xml:space="preserve">. </w:t>
      </w:r>
      <w:r w:rsidR="00244458" w:rsidRPr="00C06ACA">
        <w:rPr>
          <w:rFonts w:ascii="Times New Roman" w:eastAsia="Times New Roman" w:hAnsi="Times New Roman"/>
          <w:bCs/>
          <w:lang w:eastAsia="pl-PL"/>
        </w:rPr>
        <w:t xml:space="preserve">Oferent przyjmując zlecenie realizacji zadania zobowiązuje się do wykonania zadania publicznego w zakresie i na zasadach określonych w umowie, o której mowa w pkt. </w:t>
      </w:r>
      <w:r>
        <w:rPr>
          <w:rFonts w:ascii="Times New Roman" w:eastAsia="Times New Roman" w:hAnsi="Times New Roman"/>
          <w:bCs/>
          <w:lang w:eastAsia="pl-PL"/>
        </w:rPr>
        <w:t>13</w:t>
      </w:r>
      <w:r w:rsidR="00244458" w:rsidRPr="00C06ACA">
        <w:rPr>
          <w:rFonts w:ascii="Times New Roman" w:eastAsia="Times New Roman" w:hAnsi="Times New Roman"/>
          <w:bCs/>
          <w:lang w:eastAsia="pl-PL"/>
        </w:rPr>
        <w:t>.</w:t>
      </w:r>
    </w:p>
    <w:p w14:paraId="35EA8652" w14:textId="77777777" w:rsidR="00244458" w:rsidRPr="00C06ACA" w:rsidRDefault="001A3507" w:rsidP="001A3507">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15. </w:t>
      </w:r>
      <w:r w:rsidR="00244458" w:rsidRPr="00C06ACA">
        <w:rPr>
          <w:rFonts w:ascii="Times New Roman" w:eastAsia="Times New Roman" w:hAnsi="Times New Roman"/>
          <w:bCs/>
          <w:lang w:eastAsia="pl-PL"/>
        </w:rPr>
        <w:t>Oferent, któremu udzielono dotacji na realizację zadania publicznego będzie zobowiązany do prowadzenia wyodrębnionej ewidencji księgowej środków otrzymanych z dotacji na realizację umowy oraz wydatków dokonywanych z tych środków.</w:t>
      </w:r>
    </w:p>
    <w:p w14:paraId="012FB54F" w14:textId="77777777" w:rsidR="00244458" w:rsidRPr="00C06ACA" w:rsidRDefault="00244458" w:rsidP="00557935">
      <w:pPr>
        <w:pStyle w:val="Akapitzlist"/>
        <w:numPr>
          <w:ilvl w:val="0"/>
          <w:numId w:val="14"/>
        </w:numPr>
        <w:spacing w:after="0" w:line="240" w:lineRule="auto"/>
        <w:ind w:left="284" w:hanging="284"/>
        <w:jc w:val="both"/>
        <w:rPr>
          <w:rFonts w:ascii="Times New Roman" w:eastAsia="Times New Roman" w:hAnsi="Times New Roman"/>
          <w:bCs/>
          <w:lang w:eastAsia="pl-PL"/>
        </w:rPr>
      </w:pPr>
      <w:r w:rsidRPr="00C06ACA">
        <w:rPr>
          <w:rFonts w:ascii="Times New Roman" w:eastAsia="Times New Roman" w:hAnsi="Times New Roman"/>
          <w:bCs/>
          <w:lang w:eastAsia="pl-PL"/>
        </w:rPr>
        <w:t xml:space="preserve">Dotacje udzielone z budżetu </w:t>
      </w:r>
      <w:r w:rsidR="0011353A">
        <w:rPr>
          <w:rFonts w:ascii="Times New Roman" w:eastAsia="Times New Roman" w:hAnsi="Times New Roman"/>
          <w:bCs/>
          <w:lang w:eastAsia="pl-PL"/>
        </w:rPr>
        <w:t>Powiatu</w:t>
      </w:r>
      <w:r w:rsidRPr="00C06ACA">
        <w:rPr>
          <w:rFonts w:ascii="Times New Roman" w:eastAsia="Times New Roman" w:hAnsi="Times New Roman"/>
          <w:bCs/>
          <w:lang w:eastAsia="pl-PL"/>
        </w:rPr>
        <w:t xml:space="preserve"> wykorzystane niezgodnie z przeznaczeniem, pobrane nienależnie lub w nadmiernej wysokości podlegają zwrotowi do budżetu wraz z odsetkami w</w:t>
      </w:r>
      <w:r w:rsidR="00B75F1B">
        <w:rPr>
          <w:rFonts w:ascii="Times New Roman" w:eastAsia="Times New Roman" w:hAnsi="Times New Roman"/>
          <w:bCs/>
          <w:lang w:eastAsia="pl-PL"/>
        </w:rPr>
        <w:t> </w:t>
      </w:r>
      <w:r w:rsidRPr="00C06ACA">
        <w:rPr>
          <w:rFonts w:ascii="Times New Roman" w:eastAsia="Times New Roman" w:hAnsi="Times New Roman"/>
          <w:bCs/>
          <w:lang w:eastAsia="pl-PL"/>
        </w:rPr>
        <w:t>wysokości określonej jak dla zaległości podatkowych.</w:t>
      </w:r>
    </w:p>
    <w:p w14:paraId="1E4B500C" w14:textId="0C7EAC81" w:rsidR="00C06ACA" w:rsidRPr="00C06ACA" w:rsidRDefault="00244458" w:rsidP="00557935">
      <w:pPr>
        <w:pStyle w:val="Akapitzlist"/>
        <w:numPr>
          <w:ilvl w:val="0"/>
          <w:numId w:val="14"/>
        </w:numPr>
        <w:spacing w:after="0" w:line="240" w:lineRule="auto"/>
        <w:ind w:left="284" w:hanging="284"/>
        <w:jc w:val="both"/>
        <w:rPr>
          <w:rFonts w:ascii="Times New Roman" w:eastAsia="Times New Roman" w:hAnsi="Times New Roman"/>
          <w:bCs/>
          <w:lang w:eastAsia="pl-PL"/>
        </w:rPr>
      </w:pPr>
      <w:r w:rsidRPr="00C06ACA">
        <w:rPr>
          <w:rFonts w:ascii="Times New Roman" w:eastAsia="Times New Roman" w:hAnsi="Times New Roman"/>
          <w:bCs/>
          <w:lang w:eastAsia="pl-PL"/>
        </w:rPr>
        <w:t>Z wykonania zadania publicznego objętego umową, w tym z zaangażowania środków własnych w</w:t>
      </w:r>
      <w:r w:rsidR="00B75F1B">
        <w:rPr>
          <w:rFonts w:ascii="Times New Roman" w:eastAsia="Times New Roman" w:hAnsi="Times New Roman"/>
          <w:bCs/>
          <w:lang w:eastAsia="pl-PL"/>
        </w:rPr>
        <w:t> </w:t>
      </w:r>
      <w:r w:rsidRPr="00C06ACA">
        <w:rPr>
          <w:rFonts w:ascii="Times New Roman" w:eastAsia="Times New Roman" w:hAnsi="Times New Roman"/>
          <w:bCs/>
          <w:lang w:eastAsia="pl-PL"/>
        </w:rPr>
        <w:t>jego realizację, oferent sporządza sprawozdania, zgodne ze wzorem określonym</w:t>
      </w:r>
      <w:r w:rsidR="008974EB">
        <w:rPr>
          <w:rFonts w:ascii="Times New Roman" w:eastAsia="Times New Roman" w:hAnsi="Times New Roman"/>
          <w:bCs/>
          <w:lang w:eastAsia="pl-PL"/>
        </w:rPr>
        <w:t xml:space="preserve">                                               w</w:t>
      </w:r>
      <w:r w:rsidRPr="00C06ACA">
        <w:rPr>
          <w:rFonts w:ascii="Times New Roman" w:eastAsia="Times New Roman" w:hAnsi="Times New Roman"/>
          <w:bCs/>
          <w:lang w:eastAsia="pl-PL"/>
        </w:rPr>
        <w:t xml:space="preserve"> </w:t>
      </w:r>
      <w:r w:rsidR="00C06ACA" w:rsidRPr="00C06ACA">
        <w:rPr>
          <w:rFonts w:ascii="Times New Roman" w:eastAsia="Times New Roman" w:hAnsi="Times New Roman"/>
          <w:bCs/>
          <w:lang w:eastAsia="pl-PL"/>
        </w:rPr>
        <w:t>Rozporządzeni</w:t>
      </w:r>
      <w:r w:rsidR="00907056">
        <w:rPr>
          <w:rFonts w:ascii="Times New Roman" w:eastAsia="Times New Roman" w:hAnsi="Times New Roman"/>
          <w:bCs/>
          <w:lang w:eastAsia="pl-PL"/>
        </w:rPr>
        <w:t>u</w:t>
      </w:r>
      <w:r w:rsidR="00C06ACA" w:rsidRPr="00C06ACA">
        <w:rPr>
          <w:rFonts w:ascii="Times New Roman" w:eastAsia="Times New Roman" w:hAnsi="Times New Roman"/>
          <w:bCs/>
          <w:lang w:eastAsia="pl-PL"/>
        </w:rPr>
        <w:t xml:space="preserve"> Przewodniczącego Komitetu Do Spraw Pożytku Publicznego z dnia 24 października 2</w:t>
      </w:r>
      <w:r w:rsidR="00907056">
        <w:rPr>
          <w:rFonts w:ascii="Times New Roman" w:eastAsia="Times New Roman" w:hAnsi="Times New Roman"/>
          <w:bCs/>
          <w:lang w:eastAsia="pl-PL"/>
        </w:rPr>
        <w:t>0</w:t>
      </w:r>
      <w:r w:rsidR="00C06ACA" w:rsidRPr="00C06ACA">
        <w:rPr>
          <w:rFonts w:ascii="Times New Roman" w:eastAsia="Times New Roman" w:hAnsi="Times New Roman"/>
          <w:bCs/>
          <w:lang w:eastAsia="pl-PL"/>
        </w:rPr>
        <w:t>18 r. w</w:t>
      </w:r>
      <w:r w:rsidR="00B75F1B">
        <w:rPr>
          <w:rFonts w:ascii="Times New Roman" w:eastAsia="Times New Roman" w:hAnsi="Times New Roman"/>
          <w:bCs/>
          <w:lang w:eastAsia="pl-PL"/>
        </w:rPr>
        <w:t>  </w:t>
      </w:r>
      <w:r w:rsidR="00C06ACA" w:rsidRPr="00C06ACA">
        <w:rPr>
          <w:rFonts w:ascii="Times New Roman" w:eastAsia="Times New Roman" w:hAnsi="Times New Roman"/>
          <w:bCs/>
          <w:lang w:eastAsia="pl-PL"/>
        </w:rPr>
        <w:t>sprawie wzorów ofert i ramowych wzorów umów dotyczących realizacji zadań publicznych oraz wzorów sprawozdań z wykonania tych zadań (Dz. U z 2018 r, poz.</w:t>
      </w:r>
      <w:r w:rsidR="00907056">
        <w:rPr>
          <w:rFonts w:ascii="Times New Roman" w:eastAsia="Times New Roman" w:hAnsi="Times New Roman"/>
          <w:bCs/>
          <w:lang w:eastAsia="pl-PL"/>
        </w:rPr>
        <w:t xml:space="preserve"> </w:t>
      </w:r>
      <w:r w:rsidR="00C06ACA" w:rsidRPr="00C06ACA">
        <w:rPr>
          <w:rFonts w:ascii="Times New Roman" w:eastAsia="Times New Roman" w:hAnsi="Times New Roman"/>
          <w:bCs/>
          <w:lang w:eastAsia="pl-PL"/>
        </w:rPr>
        <w:t>2057)</w:t>
      </w:r>
      <w:r w:rsidR="00907056">
        <w:rPr>
          <w:rFonts w:ascii="Times New Roman" w:eastAsia="Times New Roman" w:hAnsi="Times New Roman"/>
          <w:bCs/>
          <w:lang w:eastAsia="pl-PL"/>
        </w:rPr>
        <w:t>.</w:t>
      </w:r>
    </w:p>
    <w:p w14:paraId="4A4AA69D" w14:textId="77777777" w:rsidR="008A05F3" w:rsidRPr="007F03AF" w:rsidRDefault="008A05F3" w:rsidP="008A05F3">
      <w:pPr>
        <w:spacing w:after="0" w:line="240" w:lineRule="auto"/>
        <w:ind w:left="283" w:hanging="283"/>
        <w:jc w:val="both"/>
        <w:rPr>
          <w:rFonts w:ascii="Times New Roman" w:eastAsia="Times New Roman" w:hAnsi="Times New Roman"/>
          <w:b/>
          <w:bCs/>
          <w:lang w:eastAsia="pl-PL"/>
        </w:rPr>
      </w:pPr>
    </w:p>
    <w:p w14:paraId="2A9174C6" w14:textId="77777777" w:rsidR="008A05F3" w:rsidRDefault="00EC280A" w:rsidP="008A05F3">
      <w:pPr>
        <w:spacing w:after="0" w:line="240" w:lineRule="auto"/>
        <w:ind w:left="283" w:hanging="283"/>
        <w:jc w:val="both"/>
        <w:rPr>
          <w:rFonts w:ascii="Times New Roman" w:eastAsia="Times New Roman" w:hAnsi="Times New Roman"/>
          <w:lang w:eastAsia="pl-PL"/>
        </w:rPr>
      </w:pPr>
      <w:r>
        <w:rPr>
          <w:rFonts w:ascii="Times New Roman" w:eastAsia="Times New Roman" w:hAnsi="Times New Roman"/>
          <w:b/>
          <w:bCs/>
          <w:lang w:eastAsia="pl-PL"/>
        </w:rPr>
        <w:t>IX</w:t>
      </w:r>
      <w:r w:rsidR="008A05F3" w:rsidRPr="007F03AF">
        <w:rPr>
          <w:rFonts w:ascii="Times New Roman" w:eastAsia="Times New Roman" w:hAnsi="Times New Roman"/>
          <w:b/>
          <w:bCs/>
          <w:lang w:eastAsia="pl-PL"/>
        </w:rPr>
        <w:t>. Termin składania ofert:</w:t>
      </w:r>
      <w:r w:rsidR="008A05F3" w:rsidRPr="007F03AF">
        <w:rPr>
          <w:rFonts w:ascii="Times New Roman" w:eastAsia="Times New Roman" w:hAnsi="Times New Roman"/>
          <w:lang w:eastAsia="pl-PL"/>
        </w:rPr>
        <w:t> </w:t>
      </w:r>
    </w:p>
    <w:p w14:paraId="5A61BCF5" w14:textId="77777777" w:rsidR="00AE2D6C" w:rsidRPr="007F03AF" w:rsidRDefault="00AE2D6C" w:rsidP="008A05F3">
      <w:pPr>
        <w:spacing w:after="0" w:line="240" w:lineRule="auto"/>
        <w:ind w:left="283" w:hanging="283"/>
        <w:jc w:val="both"/>
        <w:rPr>
          <w:rFonts w:ascii="Times New Roman" w:eastAsia="Times New Roman" w:hAnsi="Times New Roman"/>
          <w:lang w:eastAsia="pl-PL"/>
        </w:rPr>
      </w:pPr>
    </w:p>
    <w:p w14:paraId="293986B4" w14:textId="17B3E08C" w:rsidR="003E2933" w:rsidRDefault="008A05F3" w:rsidP="008A05F3">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 xml:space="preserve">1. </w:t>
      </w:r>
      <w:r w:rsidR="003E2933" w:rsidRPr="003E2933">
        <w:rPr>
          <w:rFonts w:ascii="Times New Roman" w:eastAsia="Times New Roman" w:hAnsi="Times New Roman"/>
          <w:lang w:eastAsia="pl-PL"/>
        </w:rPr>
        <w:t xml:space="preserve">Termin składania ofert na realizację zadania publicznego upływa </w:t>
      </w:r>
      <w:r w:rsidR="004F3E56" w:rsidRPr="004F3E56">
        <w:rPr>
          <w:rFonts w:ascii="Times New Roman" w:eastAsia="Times New Roman" w:hAnsi="Times New Roman"/>
          <w:b/>
          <w:lang w:eastAsia="pl-PL"/>
        </w:rPr>
        <w:t xml:space="preserve">07 grudnia </w:t>
      </w:r>
      <w:r w:rsidR="003E2933" w:rsidRPr="004F3E56">
        <w:rPr>
          <w:rFonts w:ascii="Times New Roman" w:eastAsia="Times New Roman" w:hAnsi="Times New Roman"/>
          <w:b/>
          <w:lang w:eastAsia="pl-PL"/>
        </w:rPr>
        <w:t>20</w:t>
      </w:r>
      <w:r w:rsidR="00907056" w:rsidRPr="004F3E56">
        <w:rPr>
          <w:rFonts w:ascii="Times New Roman" w:eastAsia="Times New Roman" w:hAnsi="Times New Roman"/>
          <w:b/>
          <w:lang w:eastAsia="pl-PL"/>
        </w:rPr>
        <w:t>2</w:t>
      </w:r>
      <w:r w:rsidR="004F3E56" w:rsidRPr="004F3E56">
        <w:rPr>
          <w:rFonts w:ascii="Times New Roman" w:eastAsia="Times New Roman" w:hAnsi="Times New Roman"/>
          <w:b/>
          <w:lang w:eastAsia="pl-PL"/>
        </w:rPr>
        <w:t>3</w:t>
      </w:r>
      <w:r w:rsidR="00396BB9" w:rsidRPr="004F3E56">
        <w:rPr>
          <w:rFonts w:ascii="Times New Roman" w:eastAsia="Times New Roman" w:hAnsi="Times New Roman"/>
          <w:b/>
          <w:lang w:eastAsia="pl-PL"/>
        </w:rPr>
        <w:t xml:space="preserve"> r. o godz. 15.0</w:t>
      </w:r>
      <w:r w:rsidR="003E2933" w:rsidRPr="004F3E56">
        <w:rPr>
          <w:rFonts w:ascii="Times New Roman" w:eastAsia="Times New Roman" w:hAnsi="Times New Roman"/>
          <w:b/>
          <w:lang w:eastAsia="pl-PL"/>
        </w:rPr>
        <w:t>0.</w:t>
      </w:r>
      <w:r w:rsidR="003E2933" w:rsidRPr="003E2933">
        <w:rPr>
          <w:rFonts w:ascii="Times New Roman" w:eastAsia="Times New Roman" w:hAnsi="Times New Roman"/>
          <w:lang w:eastAsia="pl-PL"/>
        </w:rPr>
        <w:t xml:space="preserve"> Oferty należy dostarczyć osobiście, wysłać pocztą lub kurierem w zaklejonych, opieczętowanych pieczęcią Oferenta/Oferentów kopertach, wyłącznie do siedziby</w:t>
      </w:r>
      <w:r w:rsidR="003E2933" w:rsidRPr="003E2933">
        <w:rPr>
          <w:rFonts w:ascii="Times New Roman" w:eastAsia="Times New Roman" w:hAnsi="Times New Roman"/>
          <w:b/>
          <w:bCs/>
          <w:lang w:eastAsia="pl-PL"/>
        </w:rPr>
        <w:t xml:space="preserve"> </w:t>
      </w:r>
      <w:r w:rsidR="003E2933">
        <w:rPr>
          <w:rFonts w:ascii="Times New Roman" w:eastAsia="Times New Roman" w:hAnsi="Times New Roman"/>
          <w:b/>
          <w:bCs/>
          <w:lang w:eastAsia="pl-PL"/>
        </w:rPr>
        <w:t>Powiatowego Centrum Pomocy Rodzinie w Braniewie</w:t>
      </w:r>
      <w:r w:rsidR="003E2933" w:rsidRPr="003E2933">
        <w:rPr>
          <w:rFonts w:ascii="Times New Roman" w:eastAsia="Times New Roman" w:hAnsi="Times New Roman"/>
          <w:b/>
          <w:bCs/>
          <w:lang w:eastAsia="pl-PL"/>
        </w:rPr>
        <w:t xml:space="preserve">, </w:t>
      </w:r>
      <w:r w:rsidR="003E2933">
        <w:rPr>
          <w:rFonts w:ascii="Times New Roman" w:eastAsia="Times New Roman" w:hAnsi="Times New Roman"/>
          <w:b/>
          <w:bCs/>
          <w:lang w:eastAsia="pl-PL"/>
        </w:rPr>
        <w:t xml:space="preserve">14-500 Braniewo </w:t>
      </w:r>
      <w:r w:rsidR="003E2933" w:rsidRPr="003E2933">
        <w:rPr>
          <w:rFonts w:ascii="Times New Roman" w:eastAsia="Times New Roman" w:hAnsi="Times New Roman"/>
          <w:lang w:eastAsia="pl-PL"/>
        </w:rPr>
        <w:t>ul. Pl. Piłsudskiego 2, pokój 104A </w:t>
      </w:r>
      <w:r w:rsidR="004F3E56">
        <w:rPr>
          <w:rFonts w:ascii="Times New Roman" w:eastAsia="Times New Roman" w:hAnsi="Times New Roman"/>
          <w:lang w:eastAsia="pl-PL"/>
        </w:rPr>
        <w:t>w dni powszednie w godzinach 7.0</w:t>
      </w:r>
      <w:r w:rsidR="003E2933" w:rsidRPr="003E2933">
        <w:rPr>
          <w:rFonts w:ascii="Times New Roman" w:eastAsia="Times New Roman" w:hAnsi="Times New Roman"/>
          <w:lang w:eastAsia="pl-PL"/>
        </w:rPr>
        <w:t>0 do 15.00, z zaznaczeniem na kopercie nazwy i adresu oferenta/oferentów oraz tytułu zadania publicznego, którego dotyczy oferta.</w:t>
      </w:r>
    </w:p>
    <w:p w14:paraId="1EF178C4" w14:textId="77777777" w:rsidR="008A05F3" w:rsidRPr="007F03AF" w:rsidRDefault="008A05F3" w:rsidP="008A05F3">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lastRenderedPageBreak/>
        <w:t>2. O zachowaniu terminu decyduje data wpływu do Powiatowego Centrum Pomocy Rodzinie w Braniewie 14-500 Braniewo, ul. Pl. Piłsudskiego 2. </w:t>
      </w:r>
    </w:p>
    <w:p w14:paraId="30B2B4B8" w14:textId="6ABA1EBE" w:rsidR="008A05F3" w:rsidRPr="007F03AF" w:rsidRDefault="008A05F3" w:rsidP="008A05F3">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 xml:space="preserve">3. Warunkiem przystąpienia do konkursu jest złożenie oferty. </w:t>
      </w:r>
    </w:p>
    <w:p w14:paraId="70CC72D6" w14:textId="6C253B51" w:rsidR="00570241" w:rsidRDefault="004F3E56" w:rsidP="00570241">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4</w:t>
      </w:r>
      <w:r w:rsidR="008A05F3" w:rsidRPr="007F03AF">
        <w:rPr>
          <w:rFonts w:ascii="Times New Roman" w:eastAsia="Times New Roman" w:hAnsi="Times New Roman"/>
          <w:lang w:eastAsia="pl-PL"/>
        </w:rPr>
        <w:t xml:space="preserve">. Oferta musi spełniać wymagania określone </w:t>
      </w:r>
      <w:r w:rsidR="008A05F3" w:rsidRPr="00B253D9">
        <w:rPr>
          <w:rFonts w:ascii="Times New Roman" w:eastAsia="Times New Roman" w:hAnsi="Times New Roman"/>
          <w:lang w:eastAsia="pl-PL"/>
        </w:rPr>
        <w:t>w art. 14 ustawy z dnia 24 kwietnia 2003 roku o działalności pożytku publicznego i o wolontariacie (</w:t>
      </w:r>
      <w:r w:rsidR="00B253D9" w:rsidRPr="00B253D9">
        <w:rPr>
          <w:rFonts w:ascii="Times New Roman" w:eastAsia="Times New Roman" w:hAnsi="Times New Roman"/>
          <w:lang w:eastAsia="pl-PL"/>
        </w:rPr>
        <w:t>t.j. Dz. U.</w:t>
      </w:r>
      <w:r>
        <w:rPr>
          <w:rFonts w:ascii="Times New Roman" w:eastAsia="Times New Roman" w:hAnsi="Times New Roman"/>
          <w:lang w:eastAsia="pl-PL"/>
        </w:rPr>
        <w:t xml:space="preserve"> </w:t>
      </w:r>
      <w:r w:rsidRPr="004F3E56">
        <w:rPr>
          <w:rFonts w:ascii="Times New Roman" w:eastAsia="Times New Roman" w:hAnsi="Times New Roman"/>
          <w:lang w:eastAsia="pl-PL"/>
        </w:rPr>
        <w:t>z</w:t>
      </w:r>
      <w:r w:rsidR="00B253D9" w:rsidRPr="004F3E56">
        <w:rPr>
          <w:rFonts w:ascii="Times New Roman" w:eastAsia="Times New Roman" w:hAnsi="Times New Roman"/>
          <w:lang w:eastAsia="pl-PL"/>
        </w:rPr>
        <w:t xml:space="preserve"> </w:t>
      </w:r>
      <w:r w:rsidRPr="004F3E56">
        <w:rPr>
          <w:rFonts w:ascii="Times New Roman" w:hAnsi="Times New Roman"/>
        </w:rPr>
        <w:t>2023 r. poz. 571</w:t>
      </w:r>
      <w:r w:rsidR="008A05F3" w:rsidRPr="00B253D9">
        <w:rPr>
          <w:rFonts w:ascii="Times New Roman" w:eastAsia="Times New Roman" w:hAnsi="Times New Roman"/>
          <w:lang w:eastAsia="pl-PL"/>
        </w:rPr>
        <w:t>).</w:t>
      </w:r>
      <w:r w:rsidR="008A05F3" w:rsidRPr="007F03AF">
        <w:rPr>
          <w:rFonts w:ascii="Times New Roman" w:eastAsia="Times New Roman" w:hAnsi="Times New Roman"/>
          <w:lang w:eastAsia="pl-PL"/>
        </w:rPr>
        <w:t> </w:t>
      </w:r>
    </w:p>
    <w:p w14:paraId="6E5E7C2B" w14:textId="77777777" w:rsidR="008A05F3" w:rsidRPr="00570241" w:rsidRDefault="008A05F3" w:rsidP="00570241">
      <w:pPr>
        <w:spacing w:after="0" w:line="240" w:lineRule="auto"/>
        <w:ind w:left="284" w:hanging="284"/>
        <w:jc w:val="both"/>
        <w:rPr>
          <w:rFonts w:ascii="Times New Roman" w:eastAsia="Times New Roman" w:hAnsi="Times New Roman"/>
          <w:lang w:eastAsia="pl-PL"/>
        </w:rPr>
      </w:pPr>
      <w:r w:rsidRPr="00570241">
        <w:rPr>
          <w:rFonts w:ascii="Times New Roman" w:eastAsia="Times New Roman" w:hAnsi="Times New Roman"/>
          <w:lang w:eastAsia="pl-PL"/>
        </w:rPr>
        <w:t>6. Złożona oferta bez wymagan</w:t>
      </w:r>
      <w:r w:rsidR="00FD1601" w:rsidRPr="00570241">
        <w:rPr>
          <w:rFonts w:ascii="Times New Roman" w:eastAsia="Times New Roman" w:hAnsi="Times New Roman"/>
          <w:lang w:eastAsia="pl-PL"/>
        </w:rPr>
        <w:t xml:space="preserve">ych załączników określonych </w:t>
      </w:r>
      <w:r w:rsidR="001E3A88">
        <w:rPr>
          <w:rFonts w:ascii="Times New Roman" w:eastAsia="Times New Roman" w:hAnsi="Times New Roman"/>
          <w:lang w:eastAsia="pl-PL"/>
        </w:rPr>
        <w:t>w części VII</w:t>
      </w:r>
      <w:r w:rsidR="00570241" w:rsidRPr="00570241">
        <w:rPr>
          <w:rFonts w:ascii="Times New Roman" w:eastAsia="Times New Roman" w:hAnsi="Times New Roman"/>
          <w:lang w:eastAsia="pl-PL"/>
        </w:rPr>
        <w:t xml:space="preserve"> danego ogłoszenia</w:t>
      </w:r>
      <w:r w:rsidR="00FD1601" w:rsidRPr="00570241">
        <w:rPr>
          <w:rFonts w:ascii="Times New Roman" w:eastAsia="Times New Roman" w:hAnsi="Times New Roman"/>
          <w:lang w:eastAsia="pl-PL"/>
        </w:rPr>
        <w:t xml:space="preserve"> </w:t>
      </w:r>
      <w:r w:rsidRPr="00570241">
        <w:rPr>
          <w:rFonts w:ascii="Times New Roman" w:eastAsia="Times New Roman" w:hAnsi="Times New Roman"/>
          <w:lang w:eastAsia="pl-PL"/>
        </w:rPr>
        <w:t xml:space="preserve"> jest niekompletna. </w:t>
      </w:r>
    </w:p>
    <w:p w14:paraId="39CE6459" w14:textId="77777777" w:rsidR="008A05F3" w:rsidRPr="007F03AF" w:rsidRDefault="008A05F3" w:rsidP="008A05F3">
      <w:pPr>
        <w:pStyle w:val="Akapitzlist"/>
        <w:autoSpaceDE w:val="0"/>
        <w:autoSpaceDN w:val="0"/>
        <w:adjustRightInd w:val="0"/>
        <w:spacing w:after="0" w:line="240" w:lineRule="auto"/>
        <w:ind w:left="0"/>
        <w:rPr>
          <w:rFonts w:ascii="Times New Roman" w:eastAsia="Times New Roman" w:hAnsi="Times New Roman"/>
          <w:lang w:eastAsia="pl-PL"/>
        </w:rPr>
      </w:pPr>
      <w:r w:rsidRPr="007F03AF">
        <w:rPr>
          <w:rFonts w:ascii="Times New Roman" w:eastAsiaTheme="minorHAnsi" w:hAnsi="Times New Roman"/>
          <w:b/>
          <w:bCs/>
        </w:rPr>
        <w:t>Każda strona kopii dokumentów winna być poświadczona za zgodność z oryginałem przez osobę/y upoważnioną/e do podpisania oferty.</w:t>
      </w:r>
      <w:r w:rsidRPr="007F03AF">
        <w:rPr>
          <w:rFonts w:ascii="Times New Roman" w:eastAsia="Times New Roman" w:hAnsi="Times New Roman"/>
          <w:lang w:eastAsia="pl-PL"/>
        </w:rPr>
        <w:t xml:space="preserve"> </w:t>
      </w:r>
    </w:p>
    <w:p w14:paraId="3DEC855F" w14:textId="77777777" w:rsidR="008A05F3" w:rsidRPr="007F03AF" w:rsidRDefault="008A05F3" w:rsidP="008A05F3">
      <w:pPr>
        <w:spacing w:after="0" w:line="240" w:lineRule="auto"/>
        <w:ind w:left="284" w:hanging="284"/>
        <w:jc w:val="both"/>
        <w:rPr>
          <w:rFonts w:ascii="Times New Roman" w:eastAsia="Times New Roman" w:hAnsi="Times New Roman"/>
          <w:lang w:eastAsia="pl-PL"/>
        </w:rPr>
      </w:pPr>
    </w:p>
    <w:p w14:paraId="35C55B97" w14:textId="77777777" w:rsidR="008A05F3" w:rsidRPr="007F03AF" w:rsidRDefault="00EC280A" w:rsidP="008A05F3">
      <w:pPr>
        <w:spacing w:after="0" w:line="240" w:lineRule="auto"/>
        <w:ind w:left="283" w:hanging="283"/>
        <w:jc w:val="both"/>
        <w:rPr>
          <w:rFonts w:ascii="Times New Roman" w:eastAsia="Times New Roman" w:hAnsi="Times New Roman"/>
          <w:lang w:eastAsia="pl-PL"/>
        </w:rPr>
      </w:pPr>
      <w:r>
        <w:rPr>
          <w:rFonts w:ascii="Times New Roman" w:eastAsia="Times New Roman" w:hAnsi="Times New Roman"/>
          <w:b/>
          <w:bCs/>
          <w:lang w:eastAsia="pl-PL"/>
        </w:rPr>
        <w:t>X</w:t>
      </w:r>
      <w:r w:rsidR="008A05F3" w:rsidRPr="007F03AF">
        <w:rPr>
          <w:rFonts w:ascii="Times New Roman" w:eastAsia="Times New Roman" w:hAnsi="Times New Roman"/>
          <w:b/>
          <w:bCs/>
          <w:lang w:eastAsia="pl-PL"/>
        </w:rPr>
        <w:t>. Tryb i kryteria stosowane przy wyborze ofert oraz termin dokonywania wyboru ofert:</w:t>
      </w:r>
      <w:r w:rsidR="008A05F3" w:rsidRPr="007F03AF">
        <w:rPr>
          <w:rFonts w:ascii="Times New Roman" w:eastAsia="Times New Roman" w:hAnsi="Times New Roman"/>
          <w:lang w:eastAsia="pl-PL"/>
        </w:rPr>
        <w:t> </w:t>
      </w:r>
    </w:p>
    <w:p w14:paraId="6F576DAB" w14:textId="7A6B06E7" w:rsidR="002C07F5" w:rsidRDefault="00AE3114" w:rsidP="00557935">
      <w:pPr>
        <w:numPr>
          <w:ilvl w:val="0"/>
          <w:numId w:val="16"/>
        </w:numPr>
        <w:spacing w:after="0" w:line="240" w:lineRule="auto"/>
        <w:contextualSpacing/>
        <w:rPr>
          <w:rFonts w:ascii="Times New Roman" w:hAnsi="Times New Roman"/>
        </w:rPr>
      </w:pPr>
      <w:r>
        <w:rPr>
          <w:rFonts w:ascii="Times New Roman" w:hAnsi="Times New Roman"/>
        </w:rPr>
        <w:t xml:space="preserve">Oceny oferty dokonuje komisja konkursowa powołana przez </w:t>
      </w:r>
      <w:r w:rsidR="002C07F5">
        <w:rPr>
          <w:rFonts w:ascii="Times New Roman" w:hAnsi="Times New Roman"/>
        </w:rPr>
        <w:t>Z</w:t>
      </w:r>
      <w:r>
        <w:rPr>
          <w:rFonts w:ascii="Times New Roman" w:hAnsi="Times New Roman"/>
        </w:rPr>
        <w:t>arząd Powiatu Braniewskiego</w:t>
      </w:r>
      <w:r w:rsidR="002C07F5">
        <w:rPr>
          <w:rFonts w:ascii="Times New Roman" w:hAnsi="Times New Roman"/>
        </w:rPr>
        <w:t>.</w:t>
      </w:r>
    </w:p>
    <w:p w14:paraId="081733B5" w14:textId="77777777" w:rsidR="00655A41" w:rsidRPr="00655A41" w:rsidRDefault="00655A41" w:rsidP="00557935">
      <w:pPr>
        <w:numPr>
          <w:ilvl w:val="0"/>
          <w:numId w:val="16"/>
        </w:numPr>
        <w:spacing w:after="0" w:line="240" w:lineRule="auto"/>
        <w:contextualSpacing/>
        <w:rPr>
          <w:rFonts w:ascii="Times New Roman" w:hAnsi="Times New Roman"/>
        </w:rPr>
      </w:pPr>
      <w:r w:rsidRPr="00655A41">
        <w:rPr>
          <w:rFonts w:ascii="Times New Roman" w:hAnsi="Times New Roman"/>
        </w:rPr>
        <w:t>Złożenie oferty nie jest równoznaczne z przyznaniem dotacji.</w:t>
      </w:r>
    </w:p>
    <w:p w14:paraId="7D276085" w14:textId="77777777" w:rsidR="00655A41" w:rsidRPr="00655A41" w:rsidRDefault="00655A41" w:rsidP="00557935">
      <w:pPr>
        <w:numPr>
          <w:ilvl w:val="0"/>
          <w:numId w:val="16"/>
        </w:numPr>
        <w:spacing w:after="0" w:line="240" w:lineRule="auto"/>
        <w:contextualSpacing/>
        <w:jc w:val="both"/>
        <w:rPr>
          <w:rFonts w:ascii="Times New Roman" w:hAnsi="Times New Roman"/>
        </w:rPr>
      </w:pPr>
      <w:r w:rsidRPr="00655A41">
        <w:rPr>
          <w:rFonts w:ascii="Times New Roman" w:hAnsi="Times New Roman"/>
        </w:rPr>
        <w:t xml:space="preserve">Rozpatrzenie ofert nastąpi niezwłocznie od dnia zakończenia przyjmowania ofert.  </w:t>
      </w:r>
    </w:p>
    <w:p w14:paraId="6AAED03D" w14:textId="77777777" w:rsidR="002C07F5" w:rsidRPr="002C07F5" w:rsidRDefault="002C07F5" w:rsidP="00BF6190">
      <w:pPr>
        <w:numPr>
          <w:ilvl w:val="0"/>
          <w:numId w:val="16"/>
        </w:numPr>
        <w:spacing w:after="0" w:line="240" w:lineRule="auto"/>
        <w:contextualSpacing/>
        <w:jc w:val="both"/>
        <w:rPr>
          <w:rFonts w:ascii="Times New Roman" w:hAnsi="Times New Roman"/>
          <w:b/>
        </w:rPr>
      </w:pPr>
      <w:r>
        <w:rPr>
          <w:rFonts w:ascii="Times New Roman" w:eastAsia="Times New Roman" w:hAnsi="Times New Roman"/>
          <w:lang w:eastAsia="pl-PL"/>
        </w:rPr>
        <w:t>Ocena formalna</w:t>
      </w:r>
      <w:r w:rsidR="00655A41" w:rsidRPr="00655A41">
        <w:rPr>
          <w:rFonts w:ascii="Times New Roman" w:eastAsia="Times New Roman" w:hAnsi="Times New Roman"/>
          <w:lang w:eastAsia="pl-PL"/>
        </w:rPr>
        <w:t xml:space="preserve"> - obejmuje sprawdzenie kompletności dokumentacji konkursowej oraz jej zgodności z w</w:t>
      </w:r>
      <w:r w:rsidR="00AE3114">
        <w:rPr>
          <w:rFonts w:ascii="Times New Roman" w:eastAsia="Times New Roman" w:hAnsi="Times New Roman"/>
          <w:lang w:eastAsia="pl-PL"/>
        </w:rPr>
        <w:t>ymogami ogłoszenia konkursowego</w:t>
      </w:r>
      <w:r w:rsidR="00BF6190">
        <w:rPr>
          <w:rFonts w:ascii="Times New Roman" w:eastAsia="Times New Roman" w:hAnsi="Times New Roman"/>
          <w:lang w:eastAsia="pl-PL"/>
        </w:rPr>
        <w:t>.</w:t>
      </w:r>
      <w:r w:rsidR="00AE3114">
        <w:rPr>
          <w:rFonts w:ascii="Times New Roman" w:eastAsia="Times New Roman" w:hAnsi="Times New Roman"/>
          <w:lang w:eastAsia="pl-PL"/>
        </w:rPr>
        <w:t xml:space="preserve"> </w:t>
      </w:r>
    </w:p>
    <w:p w14:paraId="4F77B32A" w14:textId="77777777" w:rsidR="002C07F5" w:rsidRPr="002C07F5" w:rsidRDefault="002C07F5" w:rsidP="00557935">
      <w:pPr>
        <w:numPr>
          <w:ilvl w:val="0"/>
          <w:numId w:val="16"/>
        </w:numPr>
        <w:spacing w:after="0" w:line="240" w:lineRule="auto"/>
        <w:contextualSpacing/>
        <w:jc w:val="both"/>
        <w:rPr>
          <w:rFonts w:ascii="Times New Roman" w:hAnsi="Times New Roman"/>
        </w:rPr>
      </w:pPr>
      <w:r>
        <w:rPr>
          <w:rFonts w:ascii="Times New Roman" w:eastAsia="Times New Roman" w:hAnsi="Times New Roman"/>
          <w:lang w:eastAsia="pl-PL"/>
        </w:rPr>
        <w:t>Ocenie merytorycznej będą podlegały wyłącznie oferty spełniające wymogi formalne</w:t>
      </w:r>
      <w:r w:rsidR="00BF6190">
        <w:rPr>
          <w:rFonts w:ascii="Times New Roman" w:eastAsia="Times New Roman" w:hAnsi="Times New Roman"/>
          <w:lang w:eastAsia="pl-PL"/>
        </w:rPr>
        <w:t>.</w:t>
      </w:r>
    </w:p>
    <w:p w14:paraId="3E212787" w14:textId="77777777" w:rsidR="00655A41" w:rsidRPr="00655A41" w:rsidRDefault="00655A41" w:rsidP="00557935">
      <w:pPr>
        <w:numPr>
          <w:ilvl w:val="0"/>
          <w:numId w:val="16"/>
        </w:numPr>
        <w:spacing w:after="0" w:line="240" w:lineRule="auto"/>
        <w:contextualSpacing/>
        <w:jc w:val="both"/>
        <w:rPr>
          <w:rFonts w:ascii="Times New Roman" w:hAnsi="Times New Roman"/>
        </w:rPr>
      </w:pPr>
      <w:r w:rsidRPr="00655A41">
        <w:rPr>
          <w:rFonts w:ascii="Times New Roman" w:eastAsia="Times New Roman" w:hAnsi="Times New Roman"/>
          <w:lang w:eastAsia="pl-PL"/>
        </w:rPr>
        <w:t xml:space="preserve">Kryterium merytoryczne obejmuje: </w:t>
      </w:r>
    </w:p>
    <w:p w14:paraId="18F634A5"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 xml:space="preserve">możliwość realizacji zadania publicznego przez organizację pozarządową, </w:t>
      </w:r>
    </w:p>
    <w:p w14:paraId="384E662C"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 xml:space="preserve">kalkulację kosztów realizacji zadania publicznego, </w:t>
      </w:r>
    </w:p>
    <w:p w14:paraId="32B283B9"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proponowaną jakość wykonania zadania i kwalifikacje osób, przy udziale których organizacja pozarządowa będzie realizować zadanie publiczne,</w:t>
      </w:r>
    </w:p>
    <w:p w14:paraId="05740C9A"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planowany przez organizację pozarządową wkład rzeczowy, osobowy, w tym świadczenia wolontariuszy i pracę społeczną członków,</w:t>
      </w:r>
    </w:p>
    <w:p w14:paraId="501432DB"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uwzględnia analizę i ocenę realizacji zleconych zadań publicznych w przypadku organizacji pozarządowej lub podmiotów, które w latach poprzednich realizowały zlecone zadania publiczne, biorąc pod uwagę rzetelność i terminowość oraz sposób rozliczenia otrzymanych na ten cel środków.</w:t>
      </w:r>
    </w:p>
    <w:p w14:paraId="31EFDD44" w14:textId="12C6A022" w:rsidR="00655A41" w:rsidRPr="00D76A10" w:rsidRDefault="00655A41" w:rsidP="00D76A10">
      <w:pPr>
        <w:pStyle w:val="Akapitzlist"/>
        <w:numPr>
          <w:ilvl w:val="0"/>
          <w:numId w:val="16"/>
        </w:numPr>
        <w:autoSpaceDE w:val="0"/>
        <w:autoSpaceDN w:val="0"/>
        <w:adjustRightInd w:val="0"/>
        <w:spacing w:after="0" w:line="240" w:lineRule="auto"/>
        <w:jc w:val="both"/>
        <w:rPr>
          <w:rFonts w:ascii="Times New Roman" w:hAnsi="Times New Roman"/>
          <w:bCs/>
        </w:rPr>
      </w:pPr>
      <w:r w:rsidRPr="00D76A10">
        <w:rPr>
          <w:rFonts w:ascii="Times New Roman" w:hAnsi="Times New Roman"/>
        </w:rPr>
        <w:t>Wyboru ofert dokonuje się w oparciu o zasady określone w art. 15 ust. 1 ustawy z dnia 24 kwietnia 2003 r. o działalności pożytku publicznego i o wolontariacie.</w:t>
      </w:r>
    </w:p>
    <w:p w14:paraId="5A084E25" w14:textId="77777777" w:rsidR="00655A41" w:rsidRPr="00655A41"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sidRPr="00655A41">
        <w:rPr>
          <w:rFonts w:ascii="Times New Roman" w:hAnsi="Times New Roman"/>
        </w:rPr>
        <w:t>Oferty złożone na niewłaściwych drukach lub po terminie, niekompletne, przesłane faksem lub pocztą elektroniczną, zostaną odrzucone ze względów formalnych.</w:t>
      </w:r>
    </w:p>
    <w:p w14:paraId="0BAAD67C" w14:textId="77777777" w:rsidR="00655A41" w:rsidRPr="00655A41"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sidRPr="00655A41">
        <w:rPr>
          <w:rFonts w:ascii="Times New Roman" w:hAnsi="Times New Roman"/>
        </w:rPr>
        <w:t xml:space="preserve">Oferty będą opiniowane przez Komisję Konkursową, której skład ustala w formie uchwały Zarząd Powiatu Braniewskiego. </w:t>
      </w:r>
    </w:p>
    <w:p w14:paraId="0BB5E6B8" w14:textId="7DB67AFE" w:rsidR="00655A41" w:rsidRPr="00907056"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5A1E74">
        <w:rPr>
          <w:rFonts w:ascii="Times New Roman" w:hAnsi="Times New Roman"/>
        </w:rPr>
        <w:t xml:space="preserve">Oferty będą podlegały ocenie formalnej i merytorycznej przeprowadzonej </w:t>
      </w:r>
      <w:r w:rsidR="005A1E74" w:rsidRPr="005A1E74">
        <w:rPr>
          <w:rFonts w:ascii="Times New Roman" w:hAnsi="Times New Roman"/>
        </w:rPr>
        <w:t>na podstawie formularza opinii.</w:t>
      </w:r>
    </w:p>
    <w:p w14:paraId="5C60DD9C" w14:textId="5C9960E7" w:rsidR="00655A41" w:rsidRP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655A41">
        <w:rPr>
          <w:rFonts w:ascii="Times New Roman" w:hAnsi="Times New Roman"/>
        </w:rPr>
        <w:t>Na wynik opinii nie będą miały wpływu oczywiste pomyłki pisarskie polegające w szczególności na niezamierzonym przekręceniu, opuszczeniu wyrazu, błędzie pisarskim lub mającym postać innej niedokładności przypadkowej.</w:t>
      </w:r>
    </w:p>
    <w:p w14:paraId="0B228F6E" w14:textId="032756DD" w:rsidR="00655A41" w:rsidRP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655A41">
        <w:rPr>
          <w:rFonts w:ascii="Times New Roman" w:hAnsi="Times New Roman"/>
        </w:rPr>
        <w:t>Decyzję o udzieleniu dotacji podejmuje Zarząd Powiatu Braniewskiego w formie uchwały po zapoznaniu się z opinią Komisji Konkursowej.</w:t>
      </w:r>
    </w:p>
    <w:p w14:paraId="1B75E32B" w14:textId="231E125C" w:rsidR="00D76A10" w:rsidRPr="00D76A10"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bCs/>
        </w:rPr>
        <w:t xml:space="preserve"> O wyborze oferty i przyznaniu dofinansowania oferent zostanie powiadomiony telefonicznie,                        mailem  lub pisemnie.</w:t>
      </w:r>
    </w:p>
    <w:p w14:paraId="19F6F567" w14:textId="3347A3DA" w:rsid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bCs/>
        </w:rPr>
        <w:t xml:space="preserve"> </w:t>
      </w:r>
      <w:r w:rsidR="00655A41" w:rsidRPr="00655A41">
        <w:rPr>
          <w:rFonts w:ascii="Times New Roman" w:hAnsi="Times New Roman"/>
          <w:bCs/>
        </w:rPr>
        <w:t>Oferenci, których oferty zostaną wybrane w otwartym konkursie ofert oraz będą realizować zadanie publiczne zobowiązani są do udostępniania informacji publicznej na zasadach i w trybie określonym w ustawie o działalności pożytku publicznego i o wolontariacie.</w:t>
      </w:r>
    </w:p>
    <w:p w14:paraId="5E65B8E3" w14:textId="65C7F538" w:rsidR="00D76A10"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bCs/>
        </w:rPr>
        <w:t xml:space="preserve"> Umowa o powierzenie realizacji zadania podpisana zostanie bez zbędnej zwłoki po ogłoszeniu wyników otwartego konkursu ofert.</w:t>
      </w:r>
    </w:p>
    <w:p w14:paraId="75FEA898" w14:textId="73A53D45" w:rsidR="00655A41" w:rsidRP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655A41">
        <w:rPr>
          <w:rFonts w:ascii="Times New Roman" w:hAnsi="Times New Roman"/>
        </w:rPr>
        <w:t>Przyznana dotacja nie może być wykorzystana na zlecenie realizacji zadania innemu podmiotowi niebędącemu stroną umowy.</w:t>
      </w:r>
    </w:p>
    <w:p w14:paraId="44F3BBBE" w14:textId="2F7DF75D" w:rsidR="00655A41" w:rsidRPr="00D76A10"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sidRPr="00D76A10">
        <w:rPr>
          <w:rFonts w:ascii="Times New Roman" w:hAnsi="Times New Roman"/>
        </w:rPr>
        <w:t xml:space="preserve"> Zarząd Powiatu Braniewskiego, w przypadku gdy zostaną ujawnione nieznane wcześniej okoliczności podważające wiarygodność merytoryczną lub finansową oferenta, nie podpisze umowy z podmiotem wyłonionym w konkursie.</w:t>
      </w:r>
    </w:p>
    <w:p w14:paraId="5576331A" w14:textId="489D9D8C" w:rsidR="005A1E74" w:rsidRPr="005A1E74"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rPr>
      </w:pPr>
      <w:r w:rsidRPr="005A1E74">
        <w:rPr>
          <w:rFonts w:ascii="Times New Roman" w:hAnsi="Times New Roman"/>
        </w:rPr>
        <w:t>W przypadku zaprzestania s</w:t>
      </w:r>
      <w:r w:rsidR="00EC280A" w:rsidRPr="005A1E74">
        <w:rPr>
          <w:rFonts w:ascii="Times New Roman" w:hAnsi="Times New Roman"/>
        </w:rPr>
        <w:t xml:space="preserve">pełniania przez oferenta warunków określonych w ustawie z  dnia  9 czerwca 2011r. o wspieraniu rodziny i systemie pieczy zastępczej oraz Rozporządzenia Ministra </w:t>
      </w:r>
      <w:r w:rsidR="00EC280A" w:rsidRPr="005A1E74">
        <w:rPr>
          <w:rFonts w:ascii="Times New Roman" w:hAnsi="Times New Roman"/>
        </w:rPr>
        <w:lastRenderedPageBreak/>
        <w:t xml:space="preserve">Pracy i Polityki Społecznej z dnia 22 grudnia 2011 r. w sprawie instytucjonalnej pieczy zastępcze </w:t>
      </w:r>
      <w:r w:rsidR="00D76A10">
        <w:rPr>
          <w:rFonts w:ascii="Times New Roman" w:hAnsi="Times New Roman"/>
        </w:rPr>
        <w:t xml:space="preserve">               </w:t>
      </w:r>
      <w:r w:rsidR="00EC280A" w:rsidRPr="005A1E74">
        <w:rPr>
          <w:rFonts w:ascii="Times New Roman" w:hAnsi="Times New Roman"/>
        </w:rPr>
        <w:t>o funkcjonowaniu placówek opiekuńczo-wychowawczych</w:t>
      </w:r>
      <w:r w:rsidR="00EC2F9A">
        <w:rPr>
          <w:rFonts w:ascii="Times New Roman" w:hAnsi="Times New Roman"/>
        </w:rPr>
        <w:t>,</w:t>
      </w:r>
      <w:r w:rsidR="00EC280A" w:rsidRPr="005A1E74">
        <w:rPr>
          <w:rFonts w:ascii="Times New Roman" w:hAnsi="Times New Roman"/>
        </w:rPr>
        <w:t xml:space="preserve"> </w:t>
      </w:r>
      <w:r w:rsidR="00F16FAD" w:rsidRPr="005A1E74">
        <w:rPr>
          <w:rFonts w:ascii="Times New Roman" w:hAnsi="Times New Roman"/>
        </w:rPr>
        <w:t>umowa zosta</w:t>
      </w:r>
      <w:r w:rsidR="00BF6190" w:rsidRPr="005A1E74">
        <w:rPr>
          <w:rFonts w:ascii="Times New Roman" w:hAnsi="Times New Roman"/>
        </w:rPr>
        <w:t>nie</w:t>
      </w:r>
      <w:r w:rsidR="005A1E74">
        <w:rPr>
          <w:rFonts w:ascii="Times New Roman" w:hAnsi="Times New Roman"/>
        </w:rPr>
        <w:t xml:space="preserve"> rozwiązana</w:t>
      </w:r>
      <w:r w:rsidR="005A1E74" w:rsidRPr="005A1E74">
        <w:rPr>
          <w:rFonts w:ascii="Times New Roman" w:hAnsi="Times New Roman"/>
        </w:rPr>
        <w:t xml:space="preserve">. </w:t>
      </w:r>
      <w:r w:rsidR="00BF6190" w:rsidRPr="005A1E74">
        <w:rPr>
          <w:rFonts w:ascii="Times New Roman" w:hAnsi="Times New Roman"/>
        </w:rPr>
        <w:t xml:space="preserve"> </w:t>
      </w:r>
    </w:p>
    <w:p w14:paraId="3293466F" w14:textId="77777777" w:rsidR="005A1E74" w:rsidRPr="005A1E74" w:rsidRDefault="005A1E74" w:rsidP="005A1E74">
      <w:pPr>
        <w:autoSpaceDE w:val="0"/>
        <w:autoSpaceDN w:val="0"/>
        <w:adjustRightInd w:val="0"/>
        <w:spacing w:after="0" w:line="240" w:lineRule="auto"/>
        <w:ind w:left="284"/>
        <w:contextualSpacing/>
        <w:jc w:val="both"/>
        <w:rPr>
          <w:rFonts w:ascii="Times New Roman" w:hAnsi="Times New Roman"/>
          <w:b/>
        </w:rPr>
      </w:pPr>
    </w:p>
    <w:p w14:paraId="5701EFEE" w14:textId="77777777" w:rsidR="005A1E74" w:rsidRPr="005A1E74" w:rsidRDefault="005A1E74" w:rsidP="005A1E74">
      <w:pPr>
        <w:autoSpaceDE w:val="0"/>
        <w:autoSpaceDN w:val="0"/>
        <w:adjustRightInd w:val="0"/>
        <w:spacing w:after="0" w:line="240" w:lineRule="auto"/>
        <w:ind w:left="284"/>
        <w:contextualSpacing/>
        <w:jc w:val="both"/>
        <w:rPr>
          <w:rFonts w:ascii="Times New Roman" w:hAnsi="Times New Roman"/>
          <w:b/>
        </w:rPr>
      </w:pPr>
    </w:p>
    <w:p w14:paraId="005E74FA" w14:textId="77777777" w:rsidR="00655A41" w:rsidRPr="00F16FAD" w:rsidRDefault="00F16FAD" w:rsidP="00A55ED0">
      <w:pPr>
        <w:autoSpaceDE w:val="0"/>
        <w:autoSpaceDN w:val="0"/>
        <w:adjustRightInd w:val="0"/>
        <w:spacing w:after="0" w:line="240" w:lineRule="auto"/>
        <w:contextualSpacing/>
        <w:jc w:val="both"/>
        <w:rPr>
          <w:rFonts w:ascii="Times New Roman" w:hAnsi="Times New Roman"/>
          <w:b/>
        </w:rPr>
      </w:pPr>
      <w:r w:rsidRPr="00F16FAD">
        <w:rPr>
          <w:rFonts w:ascii="Times New Roman" w:eastAsia="Times New Roman" w:hAnsi="Times New Roman"/>
          <w:b/>
          <w:lang w:eastAsia="pl-PL"/>
        </w:rPr>
        <w:t>XI</w:t>
      </w:r>
      <w:r w:rsidRPr="00F16FAD">
        <w:rPr>
          <w:rFonts w:ascii="Times New Roman" w:eastAsia="Times New Roman" w:hAnsi="Times New Roman"/>
          <w:lang w:eastAsia="pl-PL"/>
        </w:rPr>
        <w:t xml:space="preserve">. </w:t>
      </w:r>
      <w:r w:rsidR="001C3BF2" w:rsidRPr="00F16FAD">
        <w:rPr>
          <w:rFonts w:ascii="Times New Roman" w:eastAsia="Times New Roman" w:hAnsi="Times New Roman"/>
          <w:lang w:eastAsia="pl-PL"/>
        </w:rPr>
        <w:t> </w:t>
      </w:r>
      <w:r w:rsidR="00655A41" w:rsidRPr="00F16FAD">
        <w:rPr>
          <w:rFonts w:ascii="Times New Roman" w:hAnsi="Times New Roman"/>
          <w:b/>
        </w:rPr>
        <w:t>Informacja o zrealizowanych zadaniach publicznych tego samego rodzaju  i  wysokości  kosztów  związanych  z  ich realizacją  w roku poprzednim.</w:t>
      </w:r>
    </w:p>
    <w:p w14:paraId="42BA436E" w14:textId="0E50EE0C" w:rsidR="000A61FB" w:rsidRPr="00195C07" w:rsidRDefault="000A61FB" w:rsidP="00A55ED0">
      <w:pPr>
        <w:spacing w:after="0" w:line="240" w:lineRule="auto"/>
        <w:contextualSpacing/>
        <w:jc w:val="both"/>
        <w:rPr>
          <w:rFonts w:ascii="Times New Roman" w:hAnsi="Times New Roman"/>
        </w:rPr>
      </w:pPr>
      <w:r w:rsidRPr="000A61FB">
        <w:rPr>
          <w:rFonts w:ascii="Times New Roman" w:hAnsi="Times New Roman"/>
        </w:rPr>
        <w:t xml:space="preserve">Powiat zlecił realizacje tego zadnia w latach poprzednich Katolickiemu Ośrodkowi Wsparcia dla Dzieci i Młodzieży w Braniewie  prowadzonemu przez Zgromadzenie Zakonne Sióstr Św. Katarzyny </w:t>
      </w:r>
      <w:r w:rsidR="00D76A10">
        <w:rPr>
          <w:rFonts w:ascii="Times New Roman" w:hAnsi="Times New Roman"/>
        </w:rPr>
        <w:t xml:space="preserve">                          </w:t>
      </w:r>
      <w:r w:rsidRPr="000A61FB">
        <w:rPr>
          <w:rFonts w:ascii="Times New Roman" w:hAnsi="Times New Roman"/>
        </w:rPr>
        <w:t xml:space="preserve">w Braniewie na zadanie pn. </w:t>
      </w:r>
      <w:r w:rsidRPr="00F16FAD">
        <w:rPr>
          <w:rFonts w:ascii="Times New Roman" w:hAnsi="Times New Roman"/>
          <w:bCs/>
        </w:rPr>
        <w:t>„Prowadzenie niepublicznej placówki opiekuńczo-wychowawczej, całodobowej, typu socjalizacyjnego dla 12 wychowanków”,</w:t>
      </w:r>
      <w:r w:rsidRPr="000A61FB">
        <w:rPr>
          <w:rFonts w:ascii="Times New Roman" w:hAnsi="Times New Roman"/>
          <w:b/>
          <w:bCs/>
        </w:rPr>
        <w:t xml:space="preserve"> </w:t>
      </w:r>
      <w:r w:rsidRPr="00F16FAD">
        <w:rPr>
          <w:rFonts w:ascii="Times New Roman" w:hAnsi="Times New Roman"/>
          <w:bCs/>
        </w:rPr>
        <w:t xml:space="preserve">w okresie od </w:t>
      </w:r>
      <w:r w:rsidR="00217512" w:rsidRPr="00195C07">
        <w:rPr>
          <w:rFonts w:ascii="Times New Roman" w:hAnsi="Times New Roman"/>
          <w:bCs/>
        </w:rPr>
        <w:t>01.0</w:t>
      </w:r>
      <w:r w:rsidR="00AE2D6C">
        <w:rPr>
          <w:rFonts w:ascii="Times New Roman" w:hAnsi="Times New Roman"/>
          <w:bCs/>
        </w:rPr>
        <w:t>1</w:t>
      </w:r>
      <w:r w:rsidR="00217512" w:rsidRPr="00195C07">
        <w:rPr>
          <w:rFonts w:ascii="Times New Roman" w:hAnsi="Times New Roman"/>
          <w:bCs/>
        </w:rPr>
        <w:t>.202</w:t>
      </w:r>
      <w:r w:rsidR="00D47161">
        <w:rPr>
          <w:rFonts w:ascii="Times New Roman" w:hAnsi="Times New Roman"/>
          <w:bCs/>
        </w:rPr>
        <w:t>2 r. do 31.12</w:t>
      </w:r>
      <w:r w:rsidR="00217512" w:rsidRPr="00195C07">
        <w:rPr>
          <w:rFonts w:ascii="Times New Roman" w:hAnsi="Times New Roman"/>
          <w:bCs/>
        </w:rPr>
        <w:t>.202</w:t>
      </w:r>
      <w:r w:rsidR="00D47161">
        <w:rPr>
          <w:rFonts w:ascii="Times New Roman" w:hAnsi="Times New Roman"/>
          <w:bCs/>
        </w:rPr>
        <w:t>3</w:t>
      </w:r>
      <w:r w:rsidRPr="00195C07">
        <w:rPr>
          <w:rFonts w:ascii="Times New Roman" w:hAnsi="Times New Roman"/>
          <w:bCs/>
        </w:rPr>
        <w:t>r. realizowanego na terenie Powiatu Braniewskiego</w:t>
      </w:r>
      <w:r w:rsidR="00F16FAD" w:rsidRPr="00195C07">
        <w:rPr>
          <w:rFonts w:ascii="Times New Roman" w:hAnsi="Times New Roman"/>
          <w:bCs/>
        </w:rPr>
        <w:t>, w tym:</w:t>
      </w:r>
      <w:r w:rsidRPr="00195C07">
        <w:rPr>
          <w:rFonts w:ascii="Times New Roman" w:hAnsi="Times New Roman"/>
        </w:rPr>
        <w:t xml:space="preserve"> </w:t>
      </w:r>
    </w:p>
    <w:p w14:paraId="67793D2E" w14:textId="205CFE7F" w:rsidR="003A2A29" w:rsidRPr="003A2A29" w:rsidRDefault="00217512" w:rsidP="003A2A29">
      <w:pPr>
        <w:pStyle w:val="Akapitzlist"/>
        <w:numPr>
          <w:ilvl w:val="0"/>
          <w:numId w:val="34"/>
        </w:numPr>
        <w:spacing w:after="0" w:line="240" w:lineRule="auto"/>
        <w:jc w:val="both"/>
        <w:rPr>
          <w:rFonts w:ascii="Times New Roman" w:hAnsi="Times New Roman"/>
        </w:rPr>
      </w:pPr>
      <w:r w:rsidRPr="003A2A29">
        <w:rPr>
          <w:rFonts w:ascii="Times New Roman" w:hAnsi="Times New Roman"/>
        </w:rPr>
        <w:t>od 01.</w:t>
      </w:r>
      <w:r w:rsidR="003A2A29" w:rsidRPr="003A2A29">
        <w:rPr>
          <w:rFonts w:ascii="Times New Roman" w:hAnsi="Times New Roman"/>
        </w:rPr>
        <w:t>01</w:t>
      </w:r>
      <w:r w:rsidRPr="003A2A29">
        <w:rPr>
          <w:rFonts w:ascii="Times New Roman" w:hAnsi="Times New Roman"/>
        </w:rPr>
        <w:t>.202</w:t>
      </w:r>
      <w:r w:rsidR="003A2A29" w:rsidRPr="003A2A29">
        <w:rPr>
          <w:rFonts w:ascii="Times New Roman" w:hAnsi="Times New Roman"/>
        </w:rPr>
        <w:t>2</w:t>
      </w:r>
      <w:r w:rsidRPr="003A2A29">
        <w:rPr>
          <w:rFonts w:ascii="Times New Roman" w:hAnsi="Times New Roman"/>
        </w:rPr>
        <w:t xml:space="preserve">  do 31.</w:t>
      </w:r>
      <w:r w:rsidR="003A2A29" w:rsidRPr="003A2A29">
        <w:rPr>
          <w:rFonts w:ascii="Times New Roman" w:hAnsi="Times New Roman"/>
        </w:rPr>
        <w:t>12</w:t>
      </w:r>
      <w:r w:rsidRPr="003A2A29">
        <w:rPr>
          <w:rFonts w:ascii="Times New Roman" w:hAnsi="Times New Roman"/>
        </w:rPr>
        <w:t>.202</w:t>
      </w:r>
      <w:r w:rsidR="003A2A29" w:rsidRPr="003A2A29">
        <w:rPr>
          <w:rFonts w:ascii="Times New Roman" w:hAnsi="Times New Roman"/>
        </w:rPr>
        <w:t>2</w:t>
      </w:r>
      <w:r w:rsidRPr="003A2A29">
        <w:rPr>
          <w:rFonts w:ascii="Times New Roman" w:hAnsi="Times New Roman"/>
        </w:rPr>
        <w:t xml:space="preserve">roku na prowadzenie placówki opiekuńczo-wychowawczej, całodobowej, socjalizacyjnej dla 12 wychowanków przekazano środki finansowe w formie </w:t>
      </w:r>
      <w:r w:rsidR="00FD2B74">
        <w:rPr>
          <w:rFonts w:ascii="Times New Roman" w:hAnsi="Times New Roman"/>
        </w:rPr>
        <w:t xml:space="preserve">dotacji w wysokości </w:t>
      </w:r>
      <w:r w:rsidR="00B76438">
        <w:rPr>
          <w:rFonts w:ascii="Times New Roman" w:hAnsi="Times New Roman"/>
        </w:rPr>
        <w:t>560 326,46zł,</w:t>
      </w:r>
    </w:p>
    <w:p w14:paraId="36BC36C9" w14:textId="6D0AC195" w:rsidR="000A61FB" w:rsidRPr="003A2A29" w:rsidRDefault="003A2A29" w:rsidP="003A2A29">
      <w:pPr>
        <w:pStyle w:val="Akapitzlist"/>
        <w:numPr>
          <w:ilvl w:val="0"/>
          <w:numId w:val="34"/>
        </w:numPr>
        <w:spacing w:after="0" w:line="240" w:lineRule="auto"/>
        <w:jc w:val="both"/>
        <w:rPr>
          <w:rFonts w:ascii="Times New Roman" w:hAnsi="Times New Roman"/>
        </w:rPr>
      </w:pPr>
      <w:r>
        <w:rPr>
          <w:rFonts w:ascii="Times New Roman" w:hAnsi="Times New Roman"/>
        </w:rPr>
        <w:t>od 01.01.2023r. do 31.12.</w:t>
      </w:r>
      <w:r w:rsidR="00217512" w:rsidRPr="003A2A29">
        <w:rPr>
          <w:rFonts w:ascii="Times New Roman" w:hAnsi="Times New Roman"/>
        </w:rPr>
        <w:t>202</w:t>
      </w:r>
      <w:r w:rsidRPr="003A2A29">
        <w:rPr>
          <w:rFonts w:ascii="Times New Roman" w:hAnsi="Times New Roman"/>
        </w:rPr>
        <w:t>3</w:t>
      </w:r>
      <w:r w:rsidR="000A61FB" w:rsidRPr="003A2A29">
        <w:rPr>
          <w:rFonts w:ascii="Times New Roman" w:hAnsi="Times New Roman"/>
        </w:rPr>
        <w:t>r</w:t>
      </w:r>
      <w:r>
        <w:rPr>
          <w:rFonts w:ascii="Times New Roman" w:hAnsi="Times New Roman"/>
        </w:rPr>
        <w:t>oku</w:t>
      </w:r>
      <w:r w:rsidR="000A61FB" w:rsidRPr="003A2A29">
        <w:rPr>
          <w:rFonts w:ascii="Times New Roman" w:hAnsi="Times New Roman"/>
        </w:rPr>
        <w:t xml:space="preserve">  na prowadzenie placówki opiekuńczo-wychowawczej, całodobowej, socjalizacyjnej dla 12 wychowanków </w:t>
      </w:r>
      <w:r w:rsidR="00A55ED0" w:rsidRPr="003A2A29">
        <w:rPr>
          <w:rFonts w:ascii="Times New Roman" w:hAnsi="Times New Roman"/>
        </w:rPr>
        <w:t xml:space="preserve">przekazano </w:t>
      </w:r>
      <w:r w:rsidR="000A61FB" w:rsidRPr="003A2A29">
        <w:rPr>
          <w:rFonts w:ascii="Times New Roman" w:hAnsi="Times New Roman"/>
        </w:rPr>
        <w:t>środk</w:t>
      </w:r>
      <w:r w:rsidR="00A55ED0" w:rsidRPr="003A2A29">
        <w:rPr>
          <w:rFonts w:ascii="Times New Roman" w:hAnsi="Times New Roman"/>
        </w:rPr>
        <w:t>i</w:t>
      </w:r>
      <w:r w:rsidR="000A61FB" w:rsidRPr="003A2A29">
        <w:rPr>
          <w:rFonts w:ascii="Times New Roman" w:hAnsi="Times New Roman"/>
        </w:rPr>
        <w:t xml:space="preserve"> finansowe w formie </w:t>
      </w:r>
      <w:r w:rsidR="00B94BAB" w:rsidRPr="003A2A29">
        <w:rPr>
          <w:rFonts w:ascii="Times New Roman" w:hAnsi="Times New Roman"/>
        </w:rPr>
        <w:t>dotacji w</w:t>
      </w:r>
      <w:r w:rsidR="00A55ED0" w:rsidRPr="003A2A29">
        <w:rPr>
          <w:rFonts w:ascii="Times New Roman" w:hAnsi="Times New Roman"/>
        </w:rPr>
        <w:t xml:space="preserve"> wys</w:t>
      </w:r>
      <w:r w:rsidR="00FD2B74">
        <w:rPr>
          <w:rFonts w:ascii="Times New Roman" w:hAnsi="Times New Roman"/>
        </w:rPr>
        <w:t>okości 729 984,13zł</w:t>
      </w:r>
    </w:p>
    <w:p w14:paraId="06EFFA8C" w14:textId="77777777" w:rsidR="00217512" w:rsidRPr="00EC2F9A" w:rsidRDefault="00217512" w:rsidP="00217512">
      <w:pPr>
        <w:spacing w:after="0" w:line="240" w:lineRule="auto"/>
        <w:ind w:left="720"/>
        <w:contextualSpacing/>
        <w:jc w:val="both"/>
        <w:rPr>
          <w:rFonts w:ascii="Times New Roman" w:hAnsi="Times New Roman"/>
          <w:highlight w:val="yellow"/>
        </w:rPr>
      </w:pPr>
    </w:p>
    <w:p w14:paraId="6D8E9CDA" w14:textId="77777777" w:rsidR="00655A41" w:rsidRPr="00655A41" w:rsidRDefault="00655A41" w:rsidP="00EC280A">
      <w:pPr>
        <w:spacing w:after="0" w:line="240" w:lineRule="auto"/>
        <w:ind w:left="567"/>
        <w:contextualSpacing/>
        <w:jc w:val="both"/>
        <w:rPr>
          <w:rFonts w:ascii="Times New Roman" w:hAnsi="Times New Roman"/>
        </w:rPr>
      </w:pPr>
    </w:p>
    <w:p w14:paraId="13243D40" w14:textId="77777777" w:rsidR="000A61FB" w:rsidRPr="00F16FAD" w:rsidRDefault="00655A41" w:rsidP="00557935">
      <w:pPr>
        <w:pStyle w:val="Akapitzlist"/>
        <w:numPr>
          <w:ilvl w:val="0"/>
          <w:numId w:val="20"/>
        </w:numPr>
        <w:spacing w:after="0" w:line="240" w:lineRule="auto"/>
        <w:ind w:left="284" w:hanging="426"/>
        <w:rPr>
          <w:rFonts w:ascii="Times New Roman" w:hAnsi="Times New Roman"/>
        </w:rPr>
      </w:pPr>
      <w:r w:rsidRPr="00F16FAD">
        <w:rPr>
          <w:rFonts w:ascii="Times New Roman" w:hAnsi="Times New Roman"/>
        </w:rPr>
        <w:t xml:space="preserve">Dodatkowe informacje na temat konkursu można uzyskać w </w:t>
      </w:r>
      <w:r w:rsidR="000A61FB" w:rsidRPr="00F16FAD">
        <w:rPr>
          <w:rFonts w:ascii="Times New Roman" w:hAnsi="Times New Roman"/>
        </w:rPr>
        <w:t> siedzibie Powiatowego Centrum Pomocy Rodzinie w Braniewie ul. Pl. Piłsudskiego 2.w godzinach od 8.00 do 15.00 pod nr telefonu 55 644 29 55</w:t>
      </w:r>
    </w:p>
    <w:p w14:paraId="704E8302" w14:textId="77777777" w:rsidR="00655A41" w:rsidRPr="00655A41" w:rsidRDefault="00655A41" w:rsidP="000A61FB">
      <w:pPr>
        <w:spacing w:after="0" w:line="360" w:lineRule="auto"/>
        <w:ind w:left="567"/>
        <w:contextualSpacing/>
        <w:jc w:val="both"/>
        <w:rPr>
          <w:rFonts w:ascii="Times New Roman" w:hAnsi="Times New Roman"/>
        </w:rPr>
      </w:pPr>
    </w:p>
    <w:p w14:paraId="0F04DDDD" w14:textId="77777777" w:rsidR="001C3BF2" w:rsidRDefault="001C3BF2" w:rsidP="001C3BF2">
      <w:pPr>
        <w:spacing w:after="0" w:line="240" w:lineRule="auto"/>
        <w:ind w:left="567" w:hanging="283"/>
        <w:jc w:val="both"/>
        <w:rPr>
          <w:rFonts w:ascii="Times New Roman" w:eastAsia="Times New Roman" w:hAnsi="Times New Roman"/>
          <w:b/>
          <w:bCs/>
          <w:lang w:eastAsia="pl-PL"/>
        </w:rPr>
      </w:pPr>
      <w:r w:rsidRPr="007F03AF">
        <w:rPr>
          <w:rFonts w:ascii="Times New Roman" w:eastAsia="Times New Roman" w:hAnsi="Times New Roman"/>
          <w:b/>
          <w:bCs/>
          <w:lang w:eastAsia="pl-PL"/>
        </w:rPr>
        <w:t>ZAŁĄCZNIKI DO OGŁOSZENIA:</w:t>
      </w:r>
    </w:p>
    <w:p w14:paraId="48C01DC2" w14:textId="77777777" w:rsidR="008C5C92" w:rsidRDefault="008C5C92" w:rsidP="001C3BF2">
      <w:pPr>
        <w:spacing w:after="0" w:line="240" w:lineRule="auto"/>
        <w:ind w:left="567" w:hanging="283"/>
        <w:jc w:val="both"/>
        <w:rPr>
          <w:rFonts w:ascii="Times New Roman" w:eastAsia="Times New Roman" w:hAnsi="Times New Roman"/>
          <w:b/>
          <w:bCs/>
          <w:lang w:eastAsia="pl-PL"/>
        </w:rPr>
      </w:pPr>
    </w:p>
    <w:p w14:paraId="0D427758" w14:textId="77777777" w:rsidR="008C5C92" w:rsidRPr="00BF6190" w:rsidRDefault="008C5C92" w:rsidP="005A1E74">
      <w:pPr>
        <w:pStyle w:val="Akapitzlist"/>
        <w:numPr>
          <w:ilvl w:val="0"/>
          <w:numId w:val="32"/>
        </w:numPr>
        <w:spacing w:after="0" w:line="240" w:lineRule="auto"/>
        <w:jc w:val="both"/>
        <w:rPr>
          <w:rFonts w:ascii="Times New Roman" w:eastAsia="Times New Roman" w:hAnsi="Times New Roman"/>
          <w:bCs/>
          <w:lang w:eastAsia="pl-PL"/>
        </w:rPr>
      </w:pPr>
      <w:r w:rsidRPr="00BF6190">
        <w:rPr>
          <w:rFonts w:ascii="Times New Roman" w:eastAsia="Times New Roman" w:hAnsi="Times New Roman"/>
          <w:b/>
          <w:bCs/>
          <w:lang w:eastAsia="pl-PL"/>
        </w:rPr>
        <w:t xml:space="preserve">Załącznik nr 1 – </w:t>
      </w:r>
      <w:r w:rsidRPr="00B75F1B">
        <w:rPr>
          <w:rFonts w:ascii="Times New Roman" w:eastAsia="Times New Roman" w:hAnsi="Times New Roman"/>
          <w:bCs/>
          <w:i/>
          <w:lang w:eastAsia="pl-PL"/>
        </w:rPr>
        <w:t>Oświadczenie oferenta</w:t>
      </w:r>
    </w:p>
    <w:p w14:paraId="49E9129B" w14:textId="77777777" w:rsidR="00BF6190" w:rsidRPr="00210472" w:rsidRDefault="00BF6190" w:rsidP="005A1E74">
      <w:pPr>
        <w:pStyle w:val="Akapitzlist"/>
        <w:numPr>
          <w:ilvl w:val="0"/>
          <w:numId w:val="32"/>
        </w:numPr>
        <w:spacing w:before="240" w:after="0" w:line="240" w:lineRule="auto"/>
        <w:rPr>
          <w:rFonts w:ascii="Times New Roman" w:hAnsi="Times New Roman"/>
          <w:i/>
        </w:rPr>
      </w:pPr>
      <w:r w:rsidRPr="00BF6190">
        <w:rPr>
          <w:rFonts w:ascii="Times New Roman" w:eastAsia="Times New Roman" w:hAnsi="Times New Roman"/>
          <w:b/>
          <w:bCs/>
          <w:lang w:eastAsia="pl-PL"/>
        </w:rPr>
        <w:t>Załą</w:t>
      </w:r>
      <w:r w:rsidR="00A11BB6">
        <w:rPr>
          <w:rFonts w:ascii="Times New Roman" w:eastAsia="Times New Roman" w:hAnsi="Times New Roman"/>
          <w:b/>
          <w:bCs/>
          <w:lang w:eastAsia="pl-PL"/>
        </w:rPr>
        <w:t>cznik nr 2</w:t>
      </w:r>
      <w:r w:rsidRPr="00BF6190">
        <w:rPr>
          <w:rFonts w:ascii="Times New Roman" w:eastAsia="Times New Roman" w:hAnsi="Times New Roman"/>
          <w:b/>
          <w:bCs/>
          <w:lang w:eastAsia="pl-PL"/>
        </w:rPr>
        <w:t xml:space="preserve"> </w:t>
      </w:r>
      <w:r w:rsidR="00B75F1B">
        <w:rPr>
          <w:rFonts w:ascii="Times New Roman" w:eastAsia="Times New Roman" w:hAnsi="Times New Roman"/>
          <w:b/>
          <w:bCs/>
          <w:lang w:eastAsia="pl-PL"/>
        </w:rPr>
        <w:t xml:space="preserve">- </w:t>
      </w:r>
      <w:r w:rsidRPr="00B75F1B">
        <w:rPr>
          <w:rFonts w:ascii="Times New Roman" w:eastAsia="Arial" w:hAnsi="Times New Roman"/>
          <w:bCs/>
          <w:i/>
        </w:rPr>
        <w:t>Formularz oferty realizacji zadania publicznego</w:t>
      </w:r>
      <w:r w:rsidRPr="00B75F1B">
        <w:rPr>
          <w:rFonts w:ascii="Times New Roman" w:hAnsi="Times New Roman"/>
          <w:i/>
        </w:rPr>
        <w:t xml:space="preserve"> </w:t>
      </w:r>
    </w:p>
    <w:p w14:paraId="0D7BA186" w14:textId="77777777" w:rsidR="00BF6190" w:rsidRPr="00210472" w:rsidRDefault="00BF6190" w:rsidP="005A1E74">
      <w:pPr>
        <w:pStyle w:val="Akapitzlist"/>
        <w:numPr>
          <w:ilvl w:val="0"/>
          <w:numId w:val="32"/>
        </w:numPr>
        <w:spacing w:after="0" w:line="240" w:lineRule="auto"/>
        <w:rPr>
          <w:rFonts w:ascii="Times New Roman" w:hAnsi="Times New Roman"/>
          <w:i/>
        </w:rPr>
      </w:pPr>
      <w:r w:rsidRPr="00BF6190">
        <w:rPr>
          <w:rFonts w:ascii="Times New Roman" w:eastAsia="Times New Roman" w:hAnsi="Times New Roman"/>
          <w:b/>
          <w:bCs/>
          <w:lang w:eastAsia="pl-PL"/>
        </w:rPr>
        <w:t>Załą</w:t>
      </w:r>
      <w:r w:rsidR="00A11BB6">
        <w:rPr>
          <w:rFonts w:ascii="Times New Roman" w:eastAsia="Times New Roman" w:hAnsi="Times New Roman"/>
          <w:b/>
          <w:bCs/>
          <w:lang w:eastAsia="pl-PL"/>
        </w:rPr>
        <w:t>cznik nr 3</w:t>
      </w:r>
      <w:r w:rsidRPr="00BF6190">
        <w:rPr>
          <w:rFonts w:ascii="Times New Roman" w:eastAsia="Times New Roman" w:hAnsi="Times New Roman"/>
          <w:b/>
          <w:bCs/>
          <w:lang w:eastAsia="pl-PL"/>
        </w:rPr>
        <w:t xml:space="preserve"> </w:t>
      </w:r>
      <w:r w:rsidR="00B75F1B">
        <w:rPr>
          <w:rFonts w:ascii="Times New Roman" w:eastAsia="Times New Roman" w:hAnsi="Times New Roman"/>
          <w:b/>
          <w:bCs/>
          <w:lang w:eastAsia="pl-PL"/>
        </w:rPr>
        <w:t xml:space="preserve">- </w:t>
      </w:r>
      <w:r w:rsidRPr="00210472">
        <w:rPr>
          <w:rFonts w:ascii="Times New Roman" w:hAnsi="Times New Roman"/>
          <w:i/>
        </w:rPr>
        <w:t xml:space="preserve">Formularz </w:t>
      </w:r>
      <w:r w:rsidR="003657FF">
        <w:rPr>
          <w:rFonts w:ascii="Times New Roman" w:hAnsi="Times New Roman"/>
          <w:i/>
        </w:rPr>
        <w:t xml:space="preserve">opinii, kryterium </w:t>
      </w:r>
      <w:r w:rsidR="005A1E74">
        <w:rPr>
          <w:rFonts w:ascii="Times New Roman" w:hAnsi="Times New Roman"/>
          <w:i/>
        </w:rPr>
        <w:t xml:space="preserve"> formalne i merytoryczne</w:t>
      </w:r>
    </w:p>
    <w:p w14:paraId="5AF043A8" w14:textId="715A1547" w:rsidR="00BF6190" w:rsidRDefault="00BF6190" w:rsidP="005A1E74">
      <w:pPr>
        <w:pStyle w:val="Akapitzlist"/>
        <w:numPr>
          <w:ilvl w:val="0"/>
          <w:numId w:val="32"/>
        </w:numPr>
        <w:spacing w:after="0" w:line="240" w:lineRule="auto"/>
        <w:rPr>
          <w:rFonts w:ascii="Times New Roman" w:hAnsi="Times New Roman"/>
          <w:i/>
        </w:rPr>
      </w:pPr>
      <w:r w:rsidRPr="00BF6190">
        <w:rPr>
          <w:rFonts w:ascii="Times New Roman" w:eastAsia="Times New Roman" w:hAnsi="Times New Roman"/>
          <w:b/>
          <w:bCs/>
          <w:lang w:eastAsia="pl-PL"/>
        </w:rPr>
        <w:t>Załą</w:t>
      </w:r>
      <w:r w:rsidR="00A11BB6">
        <w:rPr>
          <w:rFonts w:ascii="Times New Roman" w:eastAsia="Times New Roman" w:hAnsi="Times New Roman"/>
          <w:b/>
          <w:bCs/>
          <w:lang w:eastAsia="pl-PL"/>
        </w:rPr>
        <w:t>cznik nr 4</w:t>
      </w:r>
      <w:r w:rsidRPr="00BF6190">
        <w:rPr>
          <w:rFonts w:ascii="Times New Roman" w:eastAsia="Times New Roman" w:hAnsi="Times New Roman"/>
          <w:b/>
          <w:bCs/>
          <w:lang w:eastAsia="pl-PL"/>
        </w:rPr>
        <w:t xml:space="preserve"> </w:t>
      </w:r>
      <w:r w:rsidR="00B75F1B">
        <w:rPr>
          <w:rFonts w:ascii="Times New Roman" w:eastAsia="Times New Roman" w:hAnsi="Times New Roman"/>
          <w:b/>
          <w:bCs/>
          <w:lang w:eastAsia="pl-PL"/>
        </w:rPr>
        <w:t xml:space="preserve">- </w:t>
      </w:r>
      <w:r>
        <w:rPr>
          <w:rFonts w:ascii="Times New Roman" w:hAnsi="Times New Roman"/>
          <w:i/>
        </w:rPr>
        <w:t>Formularz s</w:t>
      </w:r>
      <w:r w:rsidRPr="00210472">
        <w:rPr>
          <w:rFonts w:ascii="Times New Roman" w:hAnsi="Times New Roman"/>
          <w:i/>
        </w:rPr>
        <w:t>prawozdanie z wykonania  zadania publicznego</w:t>
      </w:r>
    </w:p>
    <w:p w14:paraId="27EF4BAA" w14:textId="50F1C2E5" w:rsidR="00EC2F9A" w:rsidRDefault="00EC2F9A" w:rsidP="00EC2F9A">
      <w:pPr>
        <w:spacing w:after="0" w:line="240" w:lineRule="auto"/>
        <w:rPr>
          <w:rFonts w:ascii="Times New Roman" w:hAnsi="Times New Roman"/>
          <w:i/>
        </w:rPr>
      </w:pPr>
    </w:p>
    <w:p w14:paraId="65CEA57A" w14:textId="43AF34CD" w:rsidR="00EC2F9A" w:rsidRDefault="00EC2F9A" w:rsidP="00EC2F9A">
      <w:pPr>
        <w:spacing w:after="0" w:line="240" w:lineRule="auto"/>
        <w:rPr>
          <w:rFonts w:ascii="Times New Roman" w:hAnsi="Times New Roman"/>
          <w:i/>
        </w:rPr>
      </w:pPr>
    </w:p>
    <w:p w14:paraId="33898380" w14:textId="3D8695F9" w:rsidR="00EC2F9A" w:rsidRDefault="00EC2F9A" w:rsidP="00EC2F9A">
      <w:pPr>
        <w:spacing w:after="0" w:line="240" w:lineRule="auto"/>
        <w:rPr>
          <w:rFonts w:ascii="Times New Roman" w:hAnsi="Times New Roman"/>
          <w:i/>
        </w:rPr>
      </w:pPr>
    </w:p>
    <w:p w14:paraId="6D5AB905" w14:textId="77777777" w:rsidR="00D76A10" w:rsidRDefault="00D76A10" w:rsidP="00EC2F9A">
      <w:pPr>
        <w:spacing w:after="0" w:line="240" w:lineRule="auto"/>
        <w:rPr>
          <w:rFonts w:ascii="Times New Roman" w:hAnsi="Times New Roman"/>
          <w:i/>
        </w:rPr>
      </w:pPr>
    </w:p>
    <w:p w14:paraId="4C78E1C3" w14:textId="77777777" w:rsidR="00D76A10" w:rsidRDefault="00D76A10" w:rsidP="00EC2F9A">
      <w:pPr>
        <w:spacing w:after="0" w:line="240" w:lineRule="auto"/>
        <w:rPr>
          <w:rFonts w:ascii="Times New Roman" w:hAnsi="Times New Roman"/>
          <w:i/>
        </w:rPr>
      </w:pPr>
    </w:p>
    <w:p w14:paraId="5479D3E0" w14:textId="77777777" w:rsidR="00D76A10" w:rsidRDefault="00D76A10" w:rsidP="00EC2F9A">
      <w:pPr>
        <w:spacing w:after="0" w:line="240" w:lineRule="auto"/>
        <w:rPr>
          <w:rFonts w:ascii="Times New Roman" w:hAnsi="Times New Roman"/>
          <w:i/>
        </w:rPr>
      </w:pPr>
    </w:p>
    <w:p w14:paraId="60C210A4" w14:textId="77777777" w:rsidR="00D76A10" w:rsidRDefault="00D76A10" w:rsidP="00EC2F9A">
      <w:pPr>
        <w:spacing w:after="0" w:line="240" w:lineRule="auto"/>
        <w:rPr>
          <w:rFonts w:ascii="Times New Roman" w:hAnsi="Times New Roman"/>
          <w:i/>
        </w:rPr>
      </w:pPr>
    </w:p>
    <w:p w14:paraId="10053C5F" w14:textId="77777777" w:rsidR="00D76A10" w:rsidRDefault="00D76A10" w:rsidP="00EC2F9A">
      <w:pPr>
        <w:spacing w:after="0" w:line="240" w:lineRule="auto"/>
        <w:rPr>
          <w:rFonts w:ascii="Times New Roman" w:hAnsi="Times New Roman"/>
          <w:i/>
        </w:rPr>
      </w:pPr>
    </w:p>
    <w:p w14:paraId="2A9C03B6" w14:textId="77777777" w:rsidR="00FD2B74" w:rsidRDefault="00FD2B74" w:rsidP="00EC2F9A">
      <w:pPr>
        <w:spacing w:after="0" w:line="240" w:lineRule="auto"/>
        <w:rPr>
          <w:rFonts w:ascii="Times New Roman" w:hAnsi="Times New Roman"/>
          <w:i/>
        </w:rPr>
      </w:pPr>
    </w:p>
    <w:p w14:paraId="3E473216" w14:textId="77777777" w:rsidR="00FD2B74" w:rsidRDefault="00FD2B74" w:rsidP="00EC2F9A">
      <w:pPr>
        <w:spacing w:after="0" w:line="240" w:lineRule="auto"/>
        <w:rPr>
          <w:rFonts w:ascii="Times New Roman" w:hAnsi="Times New Roman"/>
          <w:i/>
        </w:rPr>
      </w:pPr>
    </w:p>
    <w:p w14:paraId="4C594F15" w14:textId="77777777" w:rsidR="00FD2B74" w:rsidRDefault="00FD2B74" w:rsidP="00EC2F9A">
      <w:pPr>
        <w:spacing w:after="0" w:line="240" w:lineRule="auto"/>
        <w:rPr>
          <w:rFonts w:ascii="Times New Roman" w:hAnsi="Times New Roman"/>
          <w:i/>
        </w:rPr>
      </w:pPr>
    </w:p>
    <w:p w14:paraId="193BB159" w14:textId="77777777" w:rsidR="00FD2B74" w:rsidRDefault="00FD2B74" w:rsidP="00EC2F9A">
      <w:pPr>
        <w:spacing w:after="0" w:line="240" w:lineRule="auto"/>
        <w:rPr>
          <w:rFonts w:ascii="Times New Roman" w:hAnsi="Times New Roman"/>
          <w:i/>
        </w:rPr>
      </w:pPr>
    </w:p>
    <w:p w14:paraId="220F5935" w14:textId="77777777" w:rsidR="00FD2B74" w:rsidRDefault="00FD2B74" w:rsidP="00EC2F9A">
      <w:pPr>
        <w:spacing w:after="0" w:line="240" w:lineRule="auto"/>
        <w:rPr>
          <w:rFonts w:ascii="Times New Roman" w:hAnsi="Times New Roman"/>
          <w:i/>
        </w:rPr>
      </w:pPr>
    </w:p>
    <w:p w14:paraId="41DE10BC" w14:textId="77777777" w:rsidR="00FD2B74" w:rsidRDefault="00FD2B74" w:rsidP="00EC2F9A">
      <w:pPr>
        <w:spacing w:after="0" w:line="240" w:lineRule="auto"/>
        <w:rPr>
          <w:rFonts w:ascii="Times New Roman" w:hAnsi="Times New Roman"/>
          <w:i/>
        </w:rPr>
      </w:pPr>
    </w:p>
    <w:p w14:paraId="7F34C4E6" w14:textId="77777777" w:rsidR="00FD2B74" w:rsidRDefault="00FD2B74" w:rsidP="00EC2F9A">
      <w:pPr>
        <w:spacing w:after="0" w:line="240" w:lineRule="auto"/>
        <w:rPr>
          <w:rFonts w:ascii="Times New Roman" w:hAnsi="Times New Roman"/>
          <w:i/>
        </w:rPr>
      </w:pPr>
    </w:p>
    <w:p w14:paraId="1FF82479" w14:textId="77777777" w:rsidR="007D67E5" w:rsidRDefault="007D67E5" w:rsidP="00EC2F9A">
      <w:pPr>
        <w:spacing w:after="0" w:line="240" w:lineRule="auto"/>
        <w:rPr>
          <w:rFonts w:ascii="Times New Roman" w:hAnsi="Times New Roman"/>
          <w:i/>
        </w:rPr>
      </w:pPr>
    </w:p>
    <w:p w14:paraId="0D9BEA8F" w14:textId="77777777" w:rsidR="007D67E5" w:rsidRDefault="007D67E5" w:rsidP="00EC2F9A">
      <w:pPr>
        <w:spacing w:after="0" w:line="240" w:lineRule="auto"/>
        <w:rPr>
          <w:rFonts w:ascii="Times New Roman" w:hAnsi="Times New Roman"/>
          <w:i/>
        </w:rPr>
      </w:pPr>
    </w:p>
    <w:p w14:paraId="33E9C55B" w14:textId="77777777" w:rsidR="00D76A10" w:rsidRDefault="00D76A10" w:rsidP="00EC2F9A">
      <w:pPr>
        <w:spacing w:after="0" w:line="240" w:lineRule="auto"/>
        <w:rPr>
          <w:rFonts w:ascii="Times New Roman" w:hAnsi="Times New Roman"/>
          <w:i/>
        </w:rPr>
      </w:pPr>
    </w:p>
    <w:p w14:paraId="2A44FA6B" w14:textId="77777777" w:rsidR="00D76A10" w:rsidRDefault="00D76A10" w:rsidP="00EC2F9A">
      <w:pPr>
        <w:spacing w:after="0" w:line="240" w:lineRule="auto"/>
        <w:rPr>
          <w:rFonts w:ascii="Times New Roman" w:hAnsi="Times New Roman"/>
          <w:i/>
        </w:rPr>
      </w:pPr>
    </w:p>
    <w:p w14:paraId="49C48CCC" w14:textId="77777777" w:rsidR="003A2A29" w:rsidRDefault="003A2A29" w:rsidP="00EC2F9A">
      <w:pPr>
        <w:spacing w:after="0" w:line="240" w:lineRule="auto"/>
        <w:rPr>
          <w:rFonts w:ascii="Times New Roman" w:hAnsi="Times New Roman"/>
          <w:i/>
        </w:rPr>
      </w:pPr>
    </w:p>
    <w:p w14:paraId="145A4D59" w14:textId="77777777" w:rsidR="003A2A29" w:rsidRDefault="003A2A29" w:rsidP="00EC2F9A">
      <w:pPr>
        <w:spacing w:after="0" w:line="240" w:lineRule="auto"/>
        <w:rPr>
          <w:rFonts w:ascii="Times New Roman" w:hAnsi="Times New Roman"/>
          <w:i/>
        </w:rPr>
      </w:pPr>
    </w:p>
    <w:p w14:paraId="6755FDA3" w14:textId="77777777" w:rsidR="003A2A29" w:rsidRDefault="003A2A29" w:rsidP="00EC2F9A">
      <w:pPr>
        <w:spacing w:after="0" w:line="240" w:lineRule="auto"/>
        <w:rPr>
          <w:rFonts w:ascii="Times New Roman" w:hAnsi="Times New Roman"/>
          <w:i/>
        </w:rPr>
      </w:pPr>
    </w:p>
    <w:p w14:paraId="6F344E71" w14:textId="44B22ED9" w:rsidR="00EC2F9A" w:rsidRDefault="00EC2F9A" w:rsidP="00EC2F9A">
      <w:pPr>
        <w:spacing w:after="0" w:line="240" w:lineRule="auto"/>
        <w:rPr>
          <w:rFonts w:ascii="Times New Roman" w:hAnsi="Times New Roman"/>
          <w:i/>
        </w:rPr>
      </w:pPr>
    </w:p>
    <w:p w14:paraId="02BC26F5" w14:textId="072F3C9B" w:rsidR="00EC2F9A" w:rsidRDefault="00EC2F9A" w:rsidP="00EC2F9A">
      <w:pPr>
        <w:spacing w:after="0" w:line="240" w:lineRule="auto"/>
        <w:rPr>
          <w:rFonts w:ascii="Times New Roman" w:hAnsi="Times New Roman"/>
          <w:i/>
        </w:rPr>
      </w:pPr>
    </w:p>
    <w:p w14:paraId="0326D16F" w14:textId="339C4BB1" w:rsidR="006F139F" w:rsidRDefault="00261249" w:rsidP="007319B8">
      <w:pPr>
        <w:spacing w:after="0" w:line="240" w:lineRule="auto"/>
        <w:ind w:left="567" w:hanging="283"/>
        <w:jc w:val="both"/>
      </w:pP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sidR="008C6106">
        <w:rPr>
          <w:rFonts w:ascii="Times New Roman" w:eastAsia="Times New Roman" w:hAnsi="Times New Roman"/>
          <w:b/>
          <w:bCs/>
          <w:lang w:eastAsia="pl-PL"/>
        </w:rPr>
        <w:tab/>
      </w:r>
    </w:p>
    <w:sectPr w:rsidR="006F139F" w:rsidSect="00B475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98F4" w14:textId="77777777" w:rsidR="00901B5F" w:rsidRDefault="00901B5F" w:rsidP="00EC280A">
      <w:pPr>
        <w:spacing w:after="0" w:line="240" w:lineRule="auto"/>
      </w:pPr>
      <w:r>
        <w:separator/>
      </w:r>
    </w:p>
  </w:endnote>
  <w:endnote w:type="continuationSeparator" w:id="0">
    <w:p w14:paraId="727DB7E5" w14:textId="77777777" w:rsidR="00901B5F" w:rsidRDefault="00901B5F" w:rsidP="00EC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13041"/>
      <w:docPartObj>
        <w:docPartGallery w:val="Page Numbers (Bottom of Page)"/>
        <w:docPartUnique/>
      </w:docPartObj>
    </w:sdtPr>
    <w:sdtContent>
      <w:p w14:paraId="72CEAF2E" w14:textId="77777777" w:rsidR="00D76A10" w:rsidRDefault="00D76A10">
        <w:pPr>
          <w:pStyle w:val="Stopka"/>
          <w:jc w:val="right"/>
        </w:pPr>
        <w:r>
          <w:rPr>
            <w:noProof/>
          </w:rPr>
          <w:fldChar w:fldCharType="begin"/>
        </w:r>
        <w:r>
          <w:rPr>
            <w:noProof/>
          </w:rPr>
          <w:instrText>PAGE   \* MERGEFORMAT</w:instrText>
        </w:r>
        <w:r>
          <w:rPr>
            <w:noProof/>
          </w:rPr>
          <w:fldChar w:fldCharType="separate"/>
        </w:r>
        <w:r w:rsidR="00DE0E65">
          <w:rPr>
            <w:noProof/>
          </w:rPr>
          <w:t>11</w:t>
        </w:r>
        <w:r>
          <w:rPr>
            <w:noProof/>
          </w:rPr>
          <w:fldChar w:fldCharType="end"/>
        </w:r>
      </w:p>
    </w:sdtContent>
  </w:sdt>
  <w:p w14:paraId="7E236879" w14:textId="77777777" w:rsidR="00D76A10" w:rsidRDefault="00D76A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19CA" w14:textId="77777777" w:rsidR="00901B5F" w:rsidRDefault="00901B5F" w:rsidP="00EC280A">
      <w:pPr>
        <w:spacing w:after="0" w:line="240" w:lineRule="auto"/>
      </w:pPr>
      <w:r>
        <w:separator/>
      </w:r>
    </w:p>
  </w:footnote>
  <w:footnote w:type="continuationSeparator" w:id="0">
    <w:p w14:paraId="3A1F4BD1" w14:textId="77777777" w:rsidR="00901B5F" w:rsidRDefault="00901B5F" w:rsidP="00EC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C93"/>
    <w:multiLevelType w:val="hybridMultilevel"/>
    <w:tmpl w:val="6F86E52C"/>
    <w:lvl w:ilvl="0" w:tplc="E3B0632E">
      <w:start w:val="1"/>
      <w:numFmt w:val="upperRoman"/>
      <w:lvlText w:val="%1."/>
      <w:lvlJc w:val="left"/>
      <w:pPr>
        <w:ind w:left="1288"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30E5C"/>
    <w:multiLevelType w:val="hybridMultilevel"/>
    <w:tmpl w:val="42E6D186"/>
    <w:lvl w:ilvl="0" w:tplc="71646E8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2DC7285"/>
    <w:multiLevelType w:val="hybridMultilevel"/>
    <w:tmpl w:val="2B6E71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B840A0">
      <w:start w:val="4"/>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15BB"/>
    <w:multiLevelType w:val="hybridMultilevel"/>
    <w:tmpl w:val="91F00860"/>
    <w:lvl w:ilvl="0" w:tplc="2A00C9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65931"/>
    <w:multiLevelType w:val="hybridMultilevel"/>
    <w:tmpl w:val="FDE26DE2"/>
    <w:lvl w:ilvl="0" w:tplc="C2C46AB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E4CA1"/>
    <w:multiLevelType w:val="hybridMultilevel"/>
    <w:tmpl w:val="5B041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067FD"/>
    <w:multiLevelType w:val="hybridMultilevel"/>
    <w:tmpl w:val="69507A6C"/>
    <w:lvl w:ilvl="0" w:tplc="25B8859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 w15:restartNumberingAfterBreak="0">
    <w:nsid w:val="0EB32778"/>
    <w:multiLevelType w:val="hybridMultilevel"/>
    <w:tmpl w:val="EAB251D6"/>
    <w:lvl w:ilvl="0" w:tplc="1FEE352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C7D03"/>
    <w:multiLevelType w:val="hybridMultilevel"/>
    <w:tmpl w:val="5C30233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11331"/>
    <w:multiLevelType w:val="hybridMultilevel"/>
    <w:tmpl w:val="D1E0F7D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AD4BCA"/>
    <w:multiLevelType w:val="hybridMultilevel"/>
    <w:tmpl w:val="851C2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B5D12"/>
    <w:multiLevelType w:val="hybridMultilevel"/>
    <w:tmpl w:val="5B041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0214A"/>
    <w:multiLevelType w:val="hybridMultilevel"/>
    <w:tmpl w:val="CFAA60F0"/>
    <w:lvl w:ilvl="0" w:tplc="F9A60CF8">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1703F6"/>
    <w:multiLevelType w:val="hybridMultilevel"/>
    <w:tmpl w:val="3A32FB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A00C902">
      <w:start w:val="1"/>
      <w:numFmt w:val="bullet"/>
      <w:lvlText w:val="-"/>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B6D22"/>
    <w:multiLevelType w:val="hybridMultilevel"/>
    <w:tmpl w:val="A5CADE7E"/>
    <w:lvl w:ilvl="0" w:tplc="366067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5638D"/>
    <w:multiLevelType w:val="hybridMultilevel"/>
    <w:tmpl w:val="CB9CBF9E"/>
    <w:lvl w:ilvl="0" w:tplc="B3983AA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7305ED"/>
    <w:multiLevelType w:val="hybridMultilevel"/>
    <w:tmpl w:val="CCDE1B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B840A0">
      <w:start w:val="4"/>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3E1CDD"/>
    <w:multiLevelType w:val="hybridMultilevel"/>
    <w:tmpl w:val="3FFC12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25F277A"/>
    <w:multiLevelType w:val="hybridMultilevel"/>
    <w:tmpl w:val="CD98FFD0"/>
    <w:lvl w:ilvl="0" w:tplc="14F8B622">
      <w:start w:val="1"/>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E992E10"/>
    <w:multiLevelType w:val="hybridMultilevel"/>
    <w:tmpl w:val="C9FC3E46"/>
    <w:lvl w:ilvl="0" w:tplc="18362C5A">
      <w:start w:val="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EE512C4"/>
    <w:multiLevelType w:val="hybridMultilevel"/>
    <w:tmpl w:val="3A74C544"/>
    <w:lvl w:ilvl="0" w:tplc="59DE0F8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40F40A68"/>
    <w:multiLevelType w:val="hybridMultilevel"/>
    <w:tmpl w:val="E4043040"/>
    <w:lvl w:ilvl="0" w:tplc="B3983AA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8B6EF3"/>
    <w:multiLevelType w:val="hybridMultilevel"/>
    <w:tmpl w:val="BBC2A2F8"/>
    <w:lvl w:ilvl="0" w:tplc="FB965980">
      <w:start w:val="1"/>
      <w:numFmt w:val="decimal"/>
      <w:lvlText w:val="%1."/>
      <w:lvlJc w:val="left"/>
      <w:pPr>
        <w:ind w:left="1440" w:hanging="360"/>
      </w:pPr>
      <w:rPr>
        <w:rFonts w:hint="default"/>
      </w:rPr>
    </w:lvl>
    <w:lvl w:ilvl="1" w:tplc="6C3A7FA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7C5158E"/>
    <w:multiLevelType w:val="hybridMultilevel"/>
    <w:tmpl w:val="1E0C1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195BB8"/>
    <w:multiLevelType w:val="hybridMultilevel"/>
    <w:tmpl w:val="BA2CA476"/>
    <w:lvl w:ilvl="0" w:tplc="25B885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0081906"/>
    <w:multiLevelType w:val="hybridMultilevel"/>
    <w:tmpl w:val="005E4CF8"/>
    <w:lvl w:ilvl="0" w:tplc="51F6C4E4">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7" w15:restartNumberingAfterBreak="0">
    <w:nsid w:val="50B8670E"/>
    <w:multiLevelType w:val="hybridMultilevel"/>
    <w:tmpl w:val="88360CF0"/>
    <w:lvl w:ilvl="0" w:tplc="B3983AA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9318B"/>
    <w:multiLevelType w:val="hybridMultilevel"/>
    <w:tmpl w:val="1ADA9F96"/>
    <w:lvl w:ilvl="0" w:tplc="FB9659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03301C"/>
    <w:multiLevelType w:val="hybridMultilevel"/>
    <w:tmpl w:val="E648DA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6C5306A"/>
    <w:multiLevelType w:val="hybridMultilevel"/>
    <w:tmpl w:val="2A042C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B840A0">
      <w:start w:val="4"/>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9533DF"/>
    <w:multiLevelType w:val="hybridMultilevel"/>
    <w:tmpl w:val="F4F881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D644C16"/>
    <w:multiLevelType w:val="hybridMultilevel"/>
    <w:tmpl w:val="81EEF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478D0"/>
    <w:multiLevelType w:val="hybridMultilevel"/>
    <w:tmpl w:val="2B06ED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536211"/>
    <w:multiLevelType w:val="hybridMultilevel"/>
    <w:tmpl w:val="D0A284FA"/>
    <w:lvl w:ilvl="0" w:tplc="2A00C9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691174">
    <w:abstractNumId w:val="17"/>
  </w:num>
  <w:num w:numId="2" w16cid:durableId="140578813">
    <w:abstractNumId w:val="0"/>
  </w:num>
  <w:num w:numId="3" w16cid:durableId="2068912376">
    <w:abstractNumId w:val="22"/>
  </w:num>
  <w:num w:numId="4" w16cid:durableId="1195928169">
    <w:abstractNumId w:val="28"/>
  </w:num>
  <w:num w:numId="5" w16cid:durableId="1347245371">
    <w:abstractNumId w:val="3"/>
  </w:num>
  <w:num w:numId="6" w16cid:durableId="252280037">
    <w:abstractNumId w:val="8"/>
  </w:num>
  <w:num w:numId="7" w16cid:durableId="478151948">
    <w:abstractNumId w:val="9"/>
  </w:num>
  <w:num w:numId="8" w16cid:durableId="244920736">
    <w:abstractNumId w:val="16"/>
  </w:num>
  <w:num w:numId="9" w16cid:durableId="760571073">
    <w:abstractNumId w:val="30"/>
  </w:num>
  <w:num w:numId="10" w16cid:durableId="279460525">
    <w:abstractNumId w:val="2"/>
  </w:num>
  <w:num w:numId="11" w16cid:durableId="129637754">
    <w:abstractNumId w:val="13"/>
  </w:num>
  <w:num w:numId="12" w16cid:durableId="350496984">
    <w:abstractNumId w:val="34"/>
  </w:num>
  <w:num w:numId="13" w16cid:durableId="1477531163">
    <w:abstractNumId w:val="24"/>
  </w:num>
  <w:num w:numId="14" w16cid:durableId="1153259534">
    <w:abstractNumId w:val="12"/>
  </w:num>
  <w:num w:numId="15" w16cid:durableId="1524317976">
    <w:abstractNumId w:val="33"/>
  </w:num>
  <w:num w:numId="16" w16cid:durableId="1985700216">
    <w:abstractNumId w:val="26"/>
  </w:num>
  <w:num w:numId="17" w16cid:durableId="207188454">
    <w:abstractNumId w:val="32"/>
  </w:num>
  <w:num w:numId="18" w16cid:durableId="901058201">
    <w:abstractNumId w:val="4"/>
  </w:num>
  <w:num w:numId="19" w16cid:durableId="85272593">
    <w:abstractNumId w:val="19"/>
  </w:num>
  <w:num w:numId="20" w16cid:durableId="1478499533">
    <w:abstractNumId w:val="7"/>
  </w:num>
  <w:num w:numId="21" w16cid:durableId="492528341">
    <w:abstractNumId w:val="25"/>
  </w:num>
  <w:num w:numId="22" w16cid:durableId="589772394">
    <w:abstractNumId w:val="18"/>
  </w:num>
  <w:num w:numId="23" w16cid:durableId="145440871">
    <w:abstractNumId w:val="6"/>
  </w:num>
  <w:num w:numId="24" w16cid:durableId="1443308294">
    <w:abstractNumId w:val="5"/>
  </w:num>
  <w:num w:numId="25" w16cid:durableId="93134527">
    <w:abstractNumId w:val="21"/>
  </w:num>
  <w:num w:numId="26" w16cid:durableId="1179009270">
    <w:abstractNumId w:val="10"/>
  </w:num>
  <w:num w:numId="27" w16cid:durableId="14043256">
    <w:abstractNumId w:val="14"/>
  </w:num>
  <w:num w:numId="28" w16cid:durableId="1272129497">
    <w:abstractNumId w:val="15"/>
  </w:num>
  <w:num w:numId="29" w16cid:durableId="1494444718">
    <w:abstractNumId w:val="27"/>
  </w:num>
  <w:num w:numId="30" w16cid:durableId="556892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9724985">
    <w:abstractNumId w:val="11"/>
  </w:num>
  <w:num w:numId="32" w16cid:durableId="1311590533">
    <w:abstractNumId w:val="29"/>
  </w:num>
  <w:num w:numId="33" w16cid:durableId="1477456091">
    <w:abstractNumId w:val="20"/>
  </w:num>
  <w:num w:numId="34" w16cid:durableId="713626526">
    <w:abstractNumId w:val="1"/>
  </w:num>
  <w:num w:numId="35" w16cid:durableId="67391887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29"/>
    <w:rsid w:val="00005A64"/>
    <w:rsid w:val="00006400"/>
    <w:rsid w:val="00025868"/>
    <w:rsid w:val="00026FD3"/>
    <w:rsid w:val="0003421A"/>
    <w:rsid w:val="000350DD"/>
    <w:rsid w:val="00051533"/>
    <w:rsid w:val="00077A74"/>
    <w:rsid w:val="0008416C"/>
    <w:rsid w:val="0009548B"/>
    <w:rsid w:val="000A61FB"/>
    <w:rsid w:val="000D2178"/>
    <w:rsid w:val="000D3887"/>
    <w:rsid w:val="000F4F4B"/>
    <w:rsid w:val="00103033"/>
    <w:rsid w:val="0011353A"/>
    <w:rsid w:val="0012244B"/>
    <w:rsid w:val="00124FE9"/>
    <w:rsid w:val="00141C9F"/>
    <w:rsid w:val="00143882"/>
    <w:rsid w:val="00145405"/>
    <w:rsid w:val="00165788"/>
    <w:rsid w:val="0018532E"/>
    <w:rsid w:val="001872EF"/>
    <w:rsid w:val="00191BD0"/>
    <w:rsid w:val="00195C07"/>
    <w:rsid w:val="0019651A"/>
    <w:rsid w:val="001A2B9D"/>
    <w:rsid w:val="001A3507"/>
    <w:rsid w:val="001B06A6"/>
    <w:rsid w:val="001C3BF2"/>
    <w:rsid w:val="001D0E04"/>
    <w:rsid w:val="001D4F0F"/>
    <w:rsid w:val="001E3A88"/>
    <w:rsid w:val="001E7FFE"/>
    <w:rsid w:val="00210472"/>
    <w:rsid w:val="00214DA6"/>
    <w:rsid w:val="00217512"/>
    <w:rsid w:val="002245B7"/>
    <w:rsid w:val="00240F59"/>
    <w:rsid w:val="00244458"/>
    <w:rsid w:val="002559BD"/>
    <w:rsid w:val="00261249"/>
    <w:rsid w:val="0027052C"/>
    <w:rsid w:val="00293194"/>
    <w:rsid w:val="00293AFF"/>
    <w:rsid w:val="002A0F39"/>
    <w:rsid w:val="002A3AE5"/>
    <w:rsid w:val="002A60F8"/>
    <w:rsid w:val="002B14E8"/>
    <w:rsid w:val="002B4455"/>
    <w:rsid w:val="002B478D"/>
    <w:rsid w:val="002B52A4"/>
    <w:rsid w:val="002B7F77"/>
    <w:rsid w:val="002C07F5"/>
    <w:rsid w:val="002F7E08"/>
    <w:rsid w:val="002F7FEE"/>
    <w:rsid w:val="0030002B"/>
    <w:rsid w:val="003033F5"/>
    <w:rsid w:val="0030397B"/>
    <w:rsid w:val="00303FC2"/>
    <w:rsid w:val="00321D66"/>
    <w:rsid w:val="003528FF"/>
    <w:rsid w:val="0035536C"/>
    <w:rsid w:val="00361F90"/>
    <w:rsid w:val="00365287"/>
    <w:rsid w:val="003657FF"/>
    <w:rsid w:val="00367F46"/>
    <w:rsid w:val="00376BAC"/>
    <w:rsid w:val="00376E46"/>
    <w:rsid w:val="00390157"/>
    <w:rsid w:val="00396BB9"/>
    <w:rsid w:val="003A2A29"/>
    <w:rsid w:val="003D56F9"/>
    <w:rsid w:val="003E2933"/>
    <w:rsid w:val="003E42E0"/>
    <w:rsid w:val="003F1CFC"/>
    <w:rsid w:val="003F321C"/>
    <w:rsid w:val="003F6E64"/>
    <w:rsid w:val="0041311B"/>
    <w:rsid w:val="00417923"/>
    <w:rsid w:val="00420D10"/>
    <w:rsid w:val="004236F1"/>
    <w:rsid w:val="0042627A"/>
    <w:rsid w:val="0045024F"/>
    <w:rsid w:val="0045547F"/>
    <w:rsid w:val="004565C9"/>
    <w:rsid w:val="004628E8"/>
    <w:rsid w:val="00465448"/>
    <w:rsid w:val="00484FBD"/>
    <w:rsid w:val="0049246B"/>
    <w:rsid w:val="004A2882"/>
    <w:rsid w:val="004A5687"/>
    <w:rsid w:val="004A594E"/>
    <w:rsid w:val="004B05DE"/>
    <w:rsid w:val="004D1E8D"/>
    <w:rsid w:val="004E6ADF"/>
    <w:rsid w:val="004F23DB"/>
    <w:rsid w:val="004F3E56"/>
    <w:rsid w:val="00523A4D"/>
    <w:rsid w:val="00524FB9"/>
    <w:rsid w:val="00537544"/>
    <w:rsid w:val="00545313"/>
    <w:rsid w:val="005517D4"/>
    <w:rsid w:val="00557935"/>
    <w:rsid w:val="00570241"/>
    <w:rsid w:val="0057416D"/>
    <w:rsid w:val="00577FBD"/>
    <w:rsid w:val="005921CF"/>
    <w:rsid w:val="00596252"/>
    <w:rsid w:val="005A1E74"/>
    <w:rsid w:val="005A6C58"/>
    <w:rsid w:val="005B555B"/>
    <w:rsid w:val="005C23D1"/>
    <w:rsid w:val="005C627C"/>
    <w:rsid w:val="005D0E57"/>
    <w:rsid w:val="005E12CF"/>
    <w:rsid w:val="006217E0"/>
    <w:rsid w:val="0063411A"/>
    <w:rsid w:val="00654A7E"/>
    <w:rsid w:val="00655A41"/>
    <w:rsid w:val="00657D62"/>
    <w:rsid w:val="00660F49"/>
    <w:rsid w:val="006705E6"/>
    <w:rsid w:val="00683801"/>
    <w:rsid w:val="006A5A2F"/>
    <w:rsid w:val="006B32C2"/>
    <w:rsid w:val="006C67EA"/>
    <w:rsid w:val="006E4D8F"/>
    <w:rsid w:val="006F139F"/>
    <w:rsid w:val="00700522"/>
    <w:rsid w:val="00702378"/>
    <w:rsid w:val="007038D2"/>
    <w:rsid w:val="0070439D"/>
    <w:rsid w:val="007309C4"/>
    <w:rsid w:val="007319B8"/>
    <w:rsid w:val="00755B17"/>
    <w:rsid w:val="0076468C"/>
    <w:rsid w:val="00775C2B"/>
    <w:rsid w:val="00777B70"/>
    <w:rsid w:val="00780CDF"/>
    <w:rsid w:val="00787D83"/>
    <w:rsid w:val="007909BB"/>
    <w:rsid w:val="007A7F87"/>
    <w:rsid w:val="007C2368"/>
    <w:rsid w:val="007D67E5"/>
    <w:rsid w:val="007E79CA"/>
    <w:rsid w:val="007F03AF"/>
    <w:rsid w:val="00804DDF"/>
    <w:rsid w:val="0081054E"/>
    <w:rsid w:val="0081068C"/>
    <w:rsid w:val="008118D2"/>
    <w:rsid w:val="00814CCC"/>
    <w:rsid w:val="00817561"/>
    <w:rsid w:val="00822DDC"/>
    <w:rsid w:val="00843CFC"/>
    <w:rsid w:val="0085430D"/>
    <w:rsid w:val="00863AB5"/>
    <w:rsid w:val="008774A0"/>
    <w:rsid w:val="00886DCD"/>
    <w:rsid w:val="008945FB"/>
    <w:rsid w:val="008974EB"/>
    <w:rsid w:val="008A05F3"/>
    <w:rsid w:val="008A424D"/>
    <w:rsid w:val="008C5C92"/>
    <w:rsid w:val="008C6106"/>
    <w:rsid w:val="00901B5F"/>
    <w:rsid w:val="00907056"/>
    <w:rsid w:val="00907CD9"/>
    <w:rsid w:val="009141FA"/>
    <w:rsid w:val="00917246"/>
    <w:rsid w:val="009435E6"/>
    <w:rsid w:val="00975C79"/>
    <w:rsid w:val="009A2312"/>
    <w:rsid w:val="009A46F3"/>
    <w:rsid w:val="009C7068"/>
    <w:rsid w:val="009D0E02"/>
    <w:rsid w:val="009E4884"/>
    <w:rsid w:val="009E6B2D"/>
    <w:rsid w:val="00A001DD"/>
    <w:rsid w:val="00A02614"/>
    <w:rsid w:val="00A06EFE"/>
    <w:rsid w:val="00A07662"/>
    <w:rsid w:val="00A077F2"/>
    <w:rsid w:val="00A11BB6"/>
    <w:rsid w:val="00A15A24"/>
    <w:rsid w:val="00A269F9"/>
    <w:rsid w:val="00A3148C"/>
    <w:rsid w:val="00A44825"/>
    <w:rsid w:val="00A45B45"/>
    <w:rsid w:val="00A55ED0"/>
    <w:rsid w:val="00A57058"/>
    <w:rsid w:val="00A6791E"/>
    <w:rsid w:val="00A7026A"/>
    <w:rsid w:val="00A75FD6"/>
    <w:rsid w:val="00AA056A"/>
    <w:rsid w:val="00AA0ADD"/>
    <w:rsid w:val="00AA256D"/>
    <w:rsid w:val="00AA3E2E"/>
    <w:rsid w:val="00AE2D6C"/>
    <w:rsid w:val="00AE3114"/>
    <w:rsid w:val="00AF3396"/>
    <w:rsid w:val="00AF6941"/>
    <w:rsid w:val="00B00A61"/>
    <w:rsid w:val="00B062A9"/>
    <w:rsid w:val="00B12137"/>
    <w:rsid w:val="00B253D9"/>
    <w:rsid w:val="00B405C7"/>
    <w:rsid w:val="00B41EDF"/>
    <w:rsid w:val="00B47592"/>
    <w:rsid w:val="00B621A3"/>
    <w:rsid w:val="00B67A10"/>
    <w:rsid w:val="00B75F1B"/>
    <w:rsid w:val="00B76438"/>
    <w:rsid w:val="00B82414"/>
    <w:rsid w:val="00B94756"/>
    <w:rsid w:val="00B94BAB"/>
    <w:rsid w:val="00B96D01"/>
    <w:rsid w:val="00BA6C10"/>
    <w:rsid w:val="00BB47BD"/>
    <w:rsid w:val="00BB6E72"/>
    <w:rsid w:val="00BC37A7"/>
    <w:rsid w:val="00BC5ACE"/>
    <w:rsid w:val="00BD5F41"/>
    <w:rsid w:val="00BF4F46"/>
    <w:rsid w:val="00BF6190"/>
    <w:rsid w:val="00C06ACA"/>
    <w:rsid w:val="00C40F0A"/>
    <w:rsid w:val="00C621A0"/>
    <w:rsid w:val="00C675AB"/>
    <w:rsid w:val="00C744B3"/>
    <w:rsid w:val="00C85E9D"/>
    <w:rsid w:val="00CE0C3F"/>
    <w:rsid w:val="00D053C8"/>
    <w:rsid w:val="00D263E5"/>
    <w:rsid w:val="00D27CDC"/>
    <w:rsid w:val="00D36EDA"/>
    <w:rsid w:val="00D40B84"/>
    <w:rsid w:val="00D47161"/>
    <w:rsid w:val="00D5328C"/>
    <w:rsid w:val="00D6560F"/>
    <w:rsid w:val="00D65E09"/>
    <w:rsid w:val="00D75DE1"/>
    <w:rsid w:val="00D76A10"/>
    <w:rsid w:val="00D9223B"/>
    <w:rsid w:val="00D956AA"/>
    <w:rsid w:val="00DA5C56"/>
    <w:rsid w:val="00DB7E80"/>
    <w:rsid w:val="00DC346D"/>
    <w:rsid w:val="00DC3B97"/>
    <w:rsid w:val="00DD14CA"/>
    <w:rsid w:val="00DD4A02"/>
    <w:rsid w:val="00DE06BF"/>
    <w:rsid w:val="00DE0E65"/>
    <w:rsid w:val="00DF79C5"/>
    <w:rsid w:val="00E00D4F"/>
    <w:rsid w:val="00E04FCA"/>
    <w:rsid w:val="00E1299B"/>
    <w:rsid w:val="00E204FF"/>
    <w:rsid w:val="00E32C8A"/>
    <w:rsid w:val="00E44A25"/>
    <w:rsid w:val="00E538C9"/>
    <w:rsid w:val="00E549A6"/>
    <w:rsid w:val="00E623FC"/>
    <w:rsid w:val="00E63E76"/>
    <w:rsid w:val="00E71D29"/>
    <w:rsid w:val="00E773B3"/>
    <w:rsid w:val="00E81C58"/>
    <w:rsid w:val="00E84F19"/>
    <w:rsid w:val="00E95C59"/>
    <w:rsid w:val="00EC280A"/>
    <w:rsid w:val="00EC2F9A"/>
    <w:rsid w:val="00EE3F14"/>
    <w:rsid w:val="00F07781"/>
    <w:rsid w:val="00F079FF"/>
    <w:rsid w:val="00F1227C"/>
    <w:rsid w:val="00F16FAD"/>
    <w:rsid w:val="00F25E23"/>
    <w:rsid w:val="00F27ACC"/>
    <w:rsid w:val="00F33DB9"/>
    <w:rsid w:val="00F357E7"/>
    <w:rsid w:val="00F41394"/>
    <w:rsid w:val="00F5490C"/>
    <w:rsid w:val="00F64437"/>
    <w:rsid w:val="00F66ADB"/>
    <w:rsid w:val="00F739C5"/>
    <w:rsid w:val="00F803FB"/>
    <w:rsid w:val="00FB03D3"/>
    <w:rsid w:val="00FB5AE8"/>
    <w:rsid w:val="00FC267E"/>
    <w:rsid w:val="00FD1601"/>
    <w:rsid w:val="00FD1D02"/>
    <w:rsid w:val="00FD2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C6D1"/>
  <w15:docId w15:val="{379896C8-91A9-4A5B-A22D-389A6C54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D29"/>
    <w:rPr>
      <w:rFonts w:ascii="Calibri" w:eastAsia="Calibri" w:hAnsi="Calibri" w:cs="Times New Roman"/>
    </w:rPr>
  </w:style>
  <w:style w:type="paragraph" w:styleId="Nagwek1">
    <w:name w:val="heading 1"/>
    <w:basedOn w:val="Normalny"/>
    <w:next w:val="Normalny"/>
    <w:link w:val="Nagwek1Znak"/>
    <w:uiPriority w:val="9"/>
    <w:qFormat/>
    <w:rsid w:val="00AF33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62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621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628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71D29"/>
    <w:rPr>
      <w:color w:val="0000FF"/>
      <w:u w:val="single"/>
    </w:rPr>
  </w:style>
  <w:style w:type="paragraph" w:styleId="Tekstpodstawowywcity">
    <w:name w:val="Body Text Indent"/>
    <w:basedOn w:val="Normalny"/>
    <w:link w:val="TekstpodstawowywcityZnak"/>
    <w:semiHidden/>
    <w:unhideWhenUsed/>
    <w:rsid w:val="00E71D29"/>
    <w:pPr>
      <w:spacing w:after="120"/>
      <w:ind w:left="283"/>
    </w:pPr>
  </w:style>
  <w:style w:type="character" w:customStyle="1" w:styleId="TekstpodstawowywcityZnak">
    <w:name w:val="Tekst podstawowy wcięty Znak"/>
    <w:basedOn w:val="Domylnaczcionkaakapitu"/>
    <w:link w:val="Tekstpodstawowywcity"/>
    <w:semiHidden/>
    <w:rsid w:val="00E71D29"/>
    <w:rPr>
      <w:rFonts w:ascii="Calibri" w:eastAsia="Calibri" w:hAnsi="Calibri" w:cs="Times New Roman"/>
    </w:rPr>
  </w:style>
  <w:style w:type="paragraph" w:styleId="Akapitzlist">
    <w:name w:val="List Paragraph"/>
    <w:basedOn w:val="Normalny"/>
    <w:uiPriority w:val="34"/>
    <w:qFormat/>
    <w:rsid w:val="00E71D29"/>
    <w:pPr>
      <w:ind w:left="720"/>
      <w:contextualSpacing/>
    </w:pPr>
  </w:style>
  <w:style w:type="paragraph" w:styleId="Tekstdymka">
    <w:name w:val="Balloon Text"/>
    <w:basedOn w:val="Normalny"/>
    <w:link w:val="TekstdymkaZnak"/>
    <w:uiPriority w:val="99"/>
    <w:semiHidden/>
    <w:unhideWhenUsed/>
    <w:rsid w:val="00F25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E23"/>
    <w:rPr>
      <w:rFonts w:ascii="Segoe UI" w:eastAsia="Calibri" w:hAnsi="Segoe UI" w:cs="Segoe UI"/>
      <w:sz w:val="18"/>
      <w:szCs w:val="18"/>
    </w:rPr>
  </w:style>
  <w:style w:type="character" w:customStyle="1" w:styleId="Nagwek3Znak">
    <w:name w:val="Nagłówek 3 Znak"/>
    <w:basedOn w:val="Domylnaczcionkaakapitu"/>
    <w:link w:val="Nagwek3"/>
    <w:uiPriority w:val="9"/>
    <w:semiHidden/>
    <w:rsid w:val="00C621A0"/>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uiPriority w:val="9"/>
    <w:rsid w:val="004628E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semiHidden/>
    <w:rsid w:val="004628E8"/>
    <w:rPr>
      <w:rFonts w:asciiTheme="majorHAnsi" w:eastAsiaTheme="majorEastAsia" w:hAnsiTheme="majorHAnsi" w:cstheme="majorBidi"/>
      <w:i/>
      <w:iCs/>
      <w:color w:val="365F91" w:themeColor="accent1" w:themeShade="BF"/>
    </w:rPr>
  </w:style>
  <w:style w:type="paragraph" w:styleId="Nagwek">
    <w:name w:val="header"/>
    <w:basedOn w:val="Normalny"/>
    <w:link w:val="NagwekZnak"/>
    <w:uiPriority w:val="99"/>
    <w:unhideWhenUsed/>
    <w:rsid w:val="00EC2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80A"/>
    <w:rPr>
      <w:rFonts w:ascii="Calibri" w:eastAsia="Calibri" w:hAnsi="Calibri" w:cs="Times New Roman"/>
    </w:rPr>
  </w:style>
  <w:style w:type="paragraph" w:styleId="Stopka">
    <w:name w:val="footer"/>
    <w:basedOn w:val="Normalny"/>
    <w:link w:val="StopkaZnak"/>
    <w:uiPriority w:val="99"/>
    <w:unhideWhenUsed/>
    <w:rsid w:val="00EC2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80A"/>
    <w:rPr>
      <w:rFonts w:ascii="Calibri" w:eastAsia="Calibri" w:hAnsi="Calibri" w:cs="Times New Roman"/>
    </w:rPr>
  </w:style>
  <w:style w:type="character" w:styleId="UyteHipercze">
    <w:name w:val="FollowedHyperlink"/>
    <w:basedOn w:val="Domylnaczcionkaakapitu"/>
    <w:uiPriority w:val="99"/>
    <w:semiHidden/>
    <w:unhideWhenUsed/>
    <w:rsid w:val="008C5C92"/>
    <w:rPr>
      <w:color w:val="800080" w:themeColor="followedHyperlink"/>
      <w:u w:val="single"/>
    </w:rPr>
  </w:style>
  <w:style w:type="table" w:styleId="Tabela-Siatka">
    <w:name w:val="Table Grid"/>
    <w:basedOn w:val="Standardowy"/>
    <w:uiPriority w:val="59"/>
    <w:rsid w:val="006F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210472"/>
    <w:pPr>
      <w:spacing w:after="0" w:line="240" w:lineRule="auto"/>
    </w:pPr>
    <w:rPr>
      <w:rFonts w:ascii="Times New Roman" w:eastAsia="Times New Roman" w:hAnsi="Times New Roman"/>
      <w:color w:val="000000"/>
      <w:sz w:val="20"/>
      <w:szCs w:val="20"/>
      <w:lang w:eastAsia="pl-PL"/>
    </w:rPr>
  </w:style>
  <w:style w:type="character" w:customStyle="1" w:styleId="TekstprzypisudolnegoZnak">
    <w:name w:val="Tekst przypisu dolnego Znak"/>
    <w:basedOn w:val="Domylnaczcionkaakapitu"/>
    <w:link w:val="Tekstprzypisudolnego"/>
    <w:rsid w:val="00210472"/>
    <w:rPr>
      <w:rFonts w:ascii="Times New Roman" w:eastAsia="Times New Roman" w:hAnsi="Times New Roman" w:cs="Times New Roman"/>
      <w:color w:val="000000"/>
      <w:sz w:val="20"/>
      <w:szCs w:val="20"/>
      <w:lang w:eastAsia="pl-PL"/>
    </w:rPr>
  </w:style>
  <w:style w:type="character" w:customStyle="1" w:styleId="Nagwek1Znak">
    <w:name w:val="Nagłówek 1 Znak"/>
    <w:basedOn w:val="Domylnaczcionkaakapitu"/>
    <w:link w:val="Nagwek1"/>
    <w:uiPriority w:val="9"/>
    <w:rsid w:val="00AF33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762">
      <w:bodyDiv w:val="1"/>
      <w:marLeft w:val="0"/>
      <w:marRight w:val="0"/>
      <w:marTop w:val="0"/>
      <w:marBottom w:val="0"/>
      <w:divBdr>
        <w:top w:val="none" w:sz="0" w:space="0" w:color="auto"/>
        <w:left w:val="none" w:sz="0" w:space="0" w:color="auto"/>
        <w:bottom w:val="none" w:sz="0" w:space="0" w:color="auto"/>
        <w:right w:val="none" w:sz="0" w:space="0" w:color="auto"/>
      </w:divBdr>
    </w:div>
    <w:div w:id="59987008">
      <w:bodyDiv w:val="1"/>
      <w:marLeft w:val="0"/>
      <w:marRight w:val="0"/>
      <w:marTop w:val="0"/>
      <w:marBottom w:val="0"/>
      <w:divBdr>
        <w:top w:val="none" w:sz="0" w:space="0" w:color="auto"/>
        <w:left w:val="none" w:sz="0" w:space="0" w:color="auto"/>
        <w:bottom w:val="none" w:sz="0" w:space="0" w:color="auto"/>
        <w:right w:val="none" w:sz="0" w:space="0" w:color="auto"/>
      </w:divBdr>
      <w:divsChild>
        <w:div w:id="469787181">
          <w:marLeft w:val="0"/>
          <w:marRight w:val="0"/>
          <w:marTop w:val="0"/>
          <w:marBottom w:val="0"/>
          <w:divBdr>
            <w:top w:val="none" w:sz="0" w:space="0" w:color="auto"/>
            <w:left w:val="none" w:sz="0" w:space="0" w:color="auto"/>
            <w:bottom w:val="none" w:sz="0" w:space="0" w:color="auto"/>
            <w:right w:val="none" w:sz="0" w:space="0" w:color="auto"/>
          </w:divBdr>
          <w:divsChild>
            <w:div w:id="20927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4033">
      <w:bodyDiv w:val="1"/>
      <w:marLeft w:val="0"/>
      <w:marRight w:val="0"/>
      <w:marTop w:val="0"/>
      <w:marBottom w:val="0"/>
      <w:divBdr>
        <w:top w:val="none" w:sz="0" w:space="0" w:color="auto"/>
        <w:left w:val="none" w:sz="0" w:space="0" w:color="auto"/>
        <w:bottom w:val="none" w:sz="0" w:space="0" w:color="auto"/>
        <w:right w:val="none" w:sz="0" w:space="0" w:color="auto"/>
      </w:divBdr>
      <w:divsChild>
        <w:div w:id="967710670">
          <w:marLeft w:val="450"/>
          <w:marRight w:val="0"/>
          <w:marTop w:val="0"/>
          <w:marBottom w:val="0"/>
          <w:divBdr>
            <w:top w:val="none" w:sz="0" w:space="0" w:color="auto"/>
            <w:left w:val="none" w:sz="0" w:space="0" w:color="auto"/>
            <w:bottom w:val="none" w:sz="0" w:space="0" w:color="auto"/>
            <w:right w:val="none" w:sz="0" w:space="0" w:color="auto"/>
          </w:divBdr>
        </w:div>
        <w:div w:id="1031224551">
          <w:marLeft w:val="0"/>
          <w:marRight w:val="0"/>
          <w:marTop w:val="0"/>
          <w:marBottom w:val="0"/>
          <w:divBdr>
            <w:top w:val="none" w:sz="0" w:space="0" w:color="auto"/>
            <w:left w:val="none" w:sz="0" w:space="0" w:color="auto"/>
            <w:bottom w:val="none" w:sz="0" w:space="0" w:color="auto"/>
            <w:right w:val="none" w:sz="0" w:space="0" w:color="auto"/>
          </w:divBdr>
        </w:div>
        <w:div w:id="1049956829">
          <w:marLeft w:val="0"/>
          <w:marRight w:val="0"/>
          <w:marTop w:val="0"/>
          <w:marBottom w:val="0"/>
          <w:divBdr>
            <w:top w:val="none" w:sz="0" w:space="0" w:color="auto"/>
            <w:left w:val="none" w:sz="0" w:space="0" w:color="auto"/>
            <w:bottom w:val="none" w:sz="0" w:space="0" w:color="auto"/>
            <w:right w:val="none" w:sz="0" w:space="0" w:color="auto"/>
          </w:divBdr>
        </w:div>
        <w:div w:id="1665087585">
          <w:marLeft w:val="450"/>
          <w:marRight w:val="0"/>
          <w:marTop w:val="0"/>
          <w:marBottom w:val="0"/>
          <w:divBdr>
            <w:top w:val="none" w:sz="0" w:space="0" w:color="auto"/>
            <w:left w:val="none" w:sz="0" w:space="0" w:color="auto"/>
            <w:bottom w:val="none" w:sz="0" w:space="0" w:color="auto"/>
            <w:right w:val="none" w:sz="0" w:space="0" w:color="auto"/>
          </w:divBdr>
        </w:div>
        <w:div w:id="2120181689">
          <w:marLeft w:val="450"/>
          <w:marRight w:val="0"/>
          <w:marTop w:val="0"/>
          <w:marBottom w:val="0"/>
          <w:divBdr>
            <w:top w:val="none" w:sz="0" w:space="0" w:color="auto"/>
            <w:left w:val="none" w:sz="0" w:space="0" w:color="auto"/>
            <w:bottom w:val="none" w:sz="0" w:space="0" w:color="auto"/>
            <w:right w:val="none" w:sz="0" w:space="0" w:color="auto"/>
          </w:divBdr>
        </w:div>
      </w:divsChild>
    </w:div>
    <w:div w:id="129397742">
      <w:bodyDiv w:val="1"/>
      <w:marLeft w:val="0"/>
      <w:marRight w:val="0"/>
      <w:marTop w:val="0"/>
      <w:marBottom w:val="0"/>
      <w:divBdr>
        <w:top w:val="none" w:sz="0" w:space="0" w:color="auto"/>
        <w:left w:val="none" w:sz="0" w:space="0" w:color="auto"/>
        <w:bottom w:val="none" w:sz="0" w:space="0" w:color="auto"/>
        <w:right w:val="none" w:sz="0" w:space="0" w:color="auto"/>
      </w:divBdr>
      <w:divsChild>
        <w:div w:id="513152744">
          <w:marLeft w:val="0"/>
          <w:marRight w:val="0"/>
          <w:marTop w:val="0"/>
          <w:marBottom w:val="0"/>
          <w:divBdr>
            <w:top w:val="none" w:sz="0" w:space="0" w:color="auto"/>
            <w:left w:val="none" w:sz="0" w:space="0" w:color="auto"/>
            <w:bottom w:val="none" w:sz="0" w:space="0" w:color="auto"/>
            <w:right w:val="none" w:sz="0" w:space="0" w:color="auto"/>
          </w:divBdr>
          <w:divsChild>
            <w:div w:id="999187753">
              <w:marLeft w:val="0"/>
              <w:marRight w:val="0"/>
              <w:marTop w:val="0"/>
              <w:marBottom w:val="0"/>
              <w:divBdr>
                <w:top w:val="none" w:sz="0" w:space="0" w:color="auto"/>
                <w:left w:val="none" w:sz="0" w:space="0" w:color="auto"/>
                <w:bottom w:val="none" w:sz="0" w:space="0" w:color="auto"/>
                <w:right w:val="none" w:sz="0" w:space="0" w:color="auto"/>
              </w:divBdr>
            </w:div>
            <w:div w:id="1208371199">
              <w:marLeft w:val="0"/>
              <w:marRight w:val="0"/>
              <w:marTop w:val="0"/>
              <w:marBottom w:val="0"/>
              <w:divBdr>
                <w:top w:val="none" w:sz="0" w:space="0" w:color="auto"/>
                <w:left w:val="none" w:sz="0" w:space="0" w:color="auto"/>
                <w:bottom w:val="none" w:sz="0" w:space="0" w:color="auto"/>
                <w:right w:val="none" w:sz="0" w:space="0" w:color="auto"/>
              </w:divBdr>
              <w:divsChild>
                <w:div w:id="55053083">
                  <w:marLeft w:val="0"/>
                  <w:marRight w:val="0"/>
                  <w:marTop w:val="0"/>
                  <w:marBottom w:val="0"/>
                  <w:divBdr>
                    <w:top w:val="none" w:sz="0" w:space="0" w:color="auto"/>
                    <w:left w:val="none" w:sz="0" w:space="0" w:color="auto"/>
                    <w:bottom w:val="none" w:sz="0" w:space="0" w:color="auto"/>
                    <w:right w:val="none" w:sz="0" w:space="0" w:color="auto"/>
                  </w:divBdr>
                </w:div>
                <w:div w:id="230119583">
                  <w:marLeft w:val="0"/>
                  <w:marRight w:val="0"/>
                  <w:marTop w:val="0"/>
                  <w:marBottom w:val="0"/>
                  <w:divBdr>
                    <w:top w:val="none" w:sz="0" w:space="0" w:color="auto"/>
                    <w:left w:val="none" w:sz="0" w:space="0" w:color="auto"/>
                    <w:bottom w:val="none" w:sz="0" w:space="0" w:color="auto"/>
                    <w:right w:val="none" w:sz="0" w:space="0" w:color="auto"/>
                  </w:divBdr>
                </w:div>
                <w:div w:id="1722245502">
                  <w:marLeft w:val="0"/>
                  <w:marRight w:val="0"/>
                  <w:marTop w:val="0"/>
                  <w:marBottom w:val="0"/>
                  <w:divBdr>
                    <w:top w:val="none" w:sz="0" w:space="0" w:color="auto"/>
                    <w:left w:val="none" w:sz="0" w:space="0" w:color="auto"/>
                    <w:bottom w:val="none" w:sz="0" w:space="0" w:color="auto"/>
                    <w:right w:val="none" w:sz="0" w:space="0" w:color="auto"/>
                  </w:divBdr>
                </w:div>
                <w:div w:id="9392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9243">
          <w:marLeft w:val="0"/>
          <w:marRight w:val="0"/>
          <w:marTop w:val="0"/>
          <w:marBottom w:val="0"/>
          <w:divBdr>
            <w:top w:val="none" w:sz="0" w:space="0" w:color="auto"/>
            <w:left w:val="none" w:sz="0" w:space="0" w:color="auto"/>
            <w:bottom w:val="none" w:sz="0" w:space="0" w:color="auto"/>
            <w:right w:val="none" w:sz="0" w:space="0" w:color="auto"/>
          </w:divBdr>
          <w:divsChild>
            <w:div w:id="1435860919">
              <w:marLeft w:val="0"/>
              <w:marRight w:val="0"/>
              <w:marTop w:val="0"/>
              <w:marBottom w:val="0"/>
              <w:divBdr>
                <w:top w:val="none" w:sz="0" w:space="0" w:color="auto"/>
                <w:left w:val="none" w:sz="0" w:space="0" w:color="auto"/>
                <w:bottom w:val="none" w:sz="0" w:space="0" w:color="auto"/>
                <w:right w:val="none" w:sz="0" w:space="0" w:color="auto"/>
              </w:divBdr>
            </w:div>
          </w:divsChild>
        </w:div>
        <w:div w:id="2082435611">
          <w:marLeft w:val="0"/>
          <w:marRight w:val="0"/>
          <w:marTop w:val="0"/>
          <w:marBottom w:val="0"/>
          <w:divBdr>
            <w:top w:val="none" w:sz="0" w:space="0" w:color="auto"/>
            <w:left w:val="none" w:sz="0" w:space="0" w:color="auto"/>
            <w:bottom w:val="none" w:sz="0" w:space="0" w:color="auto"/>
            <w:right w:val="none" w:sz="0" w:space="0" w:color="auto"/>
          </w:divBdr>
        </w:div>
        <w:div w:id="378239764">
          <w:marLeft w:val="0"/>
          <w:marRight w:val="0"/>
          <w:marTop w:val="0"/>
          <w:marBottom w:val="0"/>
          <w:divBdr>
            <w:top w:val="none" w:sz="0" w:space="0" w:color="auto"/>
            <w:left w:val="none" w:sz="0" w:space="0" w:color="auto"/>
            <w:bottom w:val="none" w:sz="0" w:space="0" w:color="auto"/>
            <w:right w:val="none" w:sz="0" w:space="0" w:color="auto"/>
          </w:divBdr>
        </w:div>
        <w:div w:id="1453355022">
          <w:marLeft w:val="450"/>
          <w:marRight w:val="0"/>
          <w:marTop w:val="0"/>
          <w:marBottom w:val="0"/>
          <w:divBdr>
            <w:top w:val="none" w:sz="0" w:space="0" w:color="auto"/>
            <w:left w:val="none" w:sz="0" w:space="0" w:color="auto"/>
            <w:bottom w:val="none" w:sz="0" w:space="0" w:color="auto"/>
            <w:right w:val="none" w:sz="0" w:space="0" w:color="auto"/>
          </w:divBdr>
          <w:divsChild>
            <w:div w:id="1346596124">
              <w:marLeft w:val="0"/>
              <w:marRight w:val="0"/>
              <w:marTop w:val="0"/>
              <w:marBottom w:val="0"/>
              <w:divBdr>
                <w:top w:val="none" w:sz="0" w:space="0" w:color="auto"/>
                <w:left w:val="none" w:sz="0" w:space="0" w:color="auto"/>
                <w:bottom w:val="none" w:sz="0" w:space="0" w:color="auto"/>
                <w:right w:val="none" w:sz="0" w:space="0" w:color="auto"/>
              </w:divBdr>
            </w:div>
            <w:div w:id="1658268962">
              <w:marLeft w:val="450"/>
              <w:marRight w:val="0"/>
              <w:marTop w:val="0"/>
              <w:marBottom w:val="0"/>
              <w:divBdr>
                <w:top w:val="none" w:sz="0" w:space="0" w:color="auto"/>
                <w:left w:val="none" w:sz="0" w:space="0" w:color="auto"/>
                <w:bottom w:val="none" w:sz="0" w:space="0" w:color="auto"/>
                <w:right w:val="none" w:sz="0" w:space="0" w:color="auto"/>
              </w:divBdr>
            </w:div>
            <w:div w:id="2080125943">
              <w:marLeft w:val="0"/>
              <w:marRight w:val="0"/>
              <w:marTop w:val="0"/>
              <w:marBottom w:val="0"/>
              <w:divBdr>
                <w:top w:val="none" w:sz="0" w:space="0" w:color="auto"/>
                <w:left w:val="none" w:sz="0" w:space="0" w:color="auto"/>
                <w:bottom w:val="none" w:sz="0" w:space="0" w:color="auto"/>
                <w:right w:val="none" w:sz="0" w:space="0" w:color="auto"/>
              </w:divBdr>
            </w:div>
            <w:div w:id="550193112">
              <w:marLeft w:val="450"/>
              <w:marRight w:val="0"/>
              <w:marTop w:val="0"/>
              <w:marBottom w:val="0"/>
              <w:divBdr>
                <w:top w:val="none" w:sz="0" w:space="0" w:color="auto"/>
                <w:left w:val="none" w:sz="0" w:space="0" w:color="auto"/>
                <w:bottom w:val="none" w:sz="0" w:space="0" w:color="auto"/>
                <w:right w:val="none" w:sz="0" w:space="0" w:color="auto"/>
              </w:divBdr>
            </w:div>
          </w:divsChild>
        </w:div>
        <w:div w:id="1889296683">
          <w:marLeft w:val="0"/>
          <w:marRight w:val="0"/>
          <w:marTop w:val="0"/>
          <w:marBottom w:val="0"/>
          <w:divBdr>
            <w:top w:val="none" w:sz="0" w:space="0" w:color="auto"/>
            <w:left w:val="none" w:sz="0" w:space="0" w:color="auto"/>
            <w:bottom w:val="none" w:sz="0" w:space="0" w:color="auto"/>
            <w:right w:val="none" w:sz="0" w:space="0" w:color="auto"/>
          </w:divBdr>
        </w:div>
        <w:div w:id="1143040283">
          <w:marLeft w:val="450"/>
          <w:marRight w:val="0"/>
          <w:marTop w:val="0"/>
          <w:marBottom w:val="0"/>
          <w:divBdr>
            <w:top w:val="none" w:sz="0" w:space="0" w:color="auto"/>
            <w:left w:val="none" w:sz="0" w:space="0" w:color="auto"/>
            <w:bottom w:val="none" w:sz="0" w:space="0" w:color="auto"/>
            <w:right w:val="none" w:sz="0" w:space="0" w:color="auto"/>
          </w:divBdr>
        </w:div>
        <w:div w:id="1753772314">
          <w:marLeft w:val="0"/>
          <w:marRight w:val="0"/>
          <w:marTop w:val="0"/>
          <w:marBottom w:val="0"/>
          <w:divBdr>
            <w:top w:val="none" w:sz="0" w:space="0" w:color="auto"/>
            <w:left w:val="none" w:sz="0" w:space="0" w:color="auto"/>
            <w:bottom w:val="none" w:sz="0" w:space="0" w:color="auto"/>
            <w:right w:val="none" w:sz="0" w:space="0" w:color="auto"/>
          </w:divBdr>
        </w:div>
        <w:div w:id="418602205">
          <w:marLeft w:val="450"/>
          <w:marRight w:val="0"/>
          <w:marTop w:val="0"/>
          <w:marBottom w:val="0"/>
          <w:divBdr>
            <w:top w:val="none" w:sz="0" w:space="0" w:color="auto"/>
            <w:left w:val="none" w:sz="0" w:space="0" w:color="auto"/>
            <w:bottom w:val="none" w:sz="0" w:space="0" w:color="auto"/>
            <w:right w:val="none" w:sz="0" w:space="0" w:color="auto"/>
          </w:divBdr>
        </w:div>
        <w:div w:id="514463173">
          <w:marLeft w:val="0"/>
          <w:marRight w:val="0"/>
          <w:marTop w:val="0"/>
          <w:marBottom w:val="0"/>
          <w:divBdr>
            <w:top w:val="none" w:sz="0" w:space="0" w:color="auto"/>
            <w:left w:val="none" w:sz="0" w:space="0" w:color="auto"/>
            <w:bottom w:val="none" w:sz="0" w:space="0" w:color="auto"/>
            <w:right w:val="none" w:sz="0" w:space="0" w:color="auto"/>
          </w:divBdr>
        </w:div>
        <w:div w:id="955984483">
          <w:marLeft w:val="450"/>
          <w:marRight w:val="0"/>
          <w:marTop w:val="0"/>
          <w:marBottom w:val="0"/>
          <w:divBdr>
            <w:top w:val="none" w:sz="0" w:space="0" w:color="auto"/>
            <w:left w:val="none" w:sz="0" w:space="0" w:color="auto"/>
            <w:bottom w:val="none" w:sz="0" w:space="0" w:color="auto"/>
            <w:right w:val="none" w:sz="0" w:space="0" w:color="auto"/>
          </w:divBdr>
        </w:div>
        <w:div w:id="686562980">
          <w:marLeft w:val="0"/>
          <w:marRight w:val="0"/>
          <w:marTop w:val="0"/>
          <w:marBottom w:val="0"/>
          <w:divBdr>
            <w:top w:val="none" w:sz="0" w:space="0" w:color="auto"/>
            <w:left w:val="none" w:sz="0" w:space="0" w:color="auto"/>
            <w:bottom w:val="none" w:sz="0" w:space="0" w:color="auto"/>
            <w:right w:val="none" w:sz="0" w:space="0" w:color="auto"/>
          </w:divBdr>
        </w:div>
        <w:div w:id="421070665">
          <w:marLeft w:val="450"/>
          <w:marRight w:val="0"/>
          <w:marTop w:val="0"/>
          <w:marBottom w:val="0"/>
          <w:divBdr>
            <w:top w:val="none" w:sz="0" w:space="0" w:color="auto"/>
            <w:left w:val="none" w:sz="0" w:space="0" w:color="auto"/>
            <w:bottom w:val="none" w:sz="0" w:space="0" w:color="auto"/>
            <w:right w:val="none" w:sz="0" w:space="0" w:color="auto"/>
          </w:divBdr>
        </w:div>
      </w:divsChild>
    </w:div>
    <w:div w:id="245498416">
      <w:bodyDiv w:val="1"/>
      <w:marLeft w:val="0"/>
      <w:marRight w:val="0"/>
      <w:marTop w:val="0"/>
      <w:marBottom w:val="0"/>
      <w:divBdr>
        <w:top w:val="none" w:sz="0" w:space="0" w:color="auto"/>
        <w:left w:val="none" w:sz="0" w:space="0" w:color="auto"/>
        <w:bottom w:val="none" w:sz="0" w:space="0" w:color="auto"/>
        <w:right w:val="none" w:sz="0" w:space="0" w:color="auto"/>
      </w:divBdr>
    </w:div>
    <w:div w:id="321858697">
      <w:bodyDiv w:val="1"/>
      <w:marLeft w:val="0"/>
      <w:marRight w:val="0"/>
      <w:marTop w:val="0"/>
      <w:marBottom w:val="0"/>
      <w:divBdr>
        <w:top w:val="none" w:sz="0" w:space="0" w:color="auto"/>
        <w:left w:val="none" w:sz="0" w:space="0" w:color="auto"/>
        <w:bottom w:val="none" w:sz="0" w:space="0" w:color="auto"/>
        <w:right w:val="none" w:sz="0" w:space="0" w:color="auto"/>
      </w:divBdr>
    </w:div>
    <w:div w:id="722410351">
      <w:bodyDiv w:val="1"/>
      <w:marLeft w:val="0"/>
      <w:marRight w:val="0"/>
      <w:marTop w:val="0"/>
      <w:marBottom w:val="0"/>
      <w:divBdr>
        <w:top w:val="none" w:sz="0" w:space="0" w:color="auto"/>
        <w:left w:val="none" w:sz="0" w:space="0" w:color="auto"/>
        <w:bottom w:val="none" w:sz="0" w:space="0" w:color="auto"/>
        <w:right w:val="none" w:sz="0" w:space="0" w:color="auto"/>
      </w:divBdr>
    </w:div>
    <w:div w:id="738594452">
      <w:bodyDiv w:val="1"/>
      <w:marLeft w:val="0"/>
      <w:marRight w:val="0"/>
      <w:marTop w:val="0"/>
      <w:marBottom w:val="0"/>
      <w:divBdr>
        <w:top w:val="none" w:sz="0" w:space="0" w:color="auto"/>
        <w:left w:val="none" w:sz="0" w:space="0" w:color="auto"/>
        <w:bottom w:val="none" w:sz="0" w:space="0" w:color="auto"/>
        <w:right w:val="none" w:sz="0" w:space="0" w:color="auto"/>
      </w:divBdr>
    </w:div>
    <w:div w:id="739406046">
      <w:bodyDiv w:val="1"/>
      <w:marLeft w:val="0"/>
      <w:marRight w:val="0"/>
      <w:marTop w:val="0"/>
      <w:marBottom w:val="0"/>
      <w:divBdr>
        <w:top w:val="none" w:sz="0" w:space="0" w:color="auto"/>
        <w:left w:val="none" w:sz="0" w:space="0" w:color="auto"/>
        <w:bottom w:val="none" w:sz="0" w:space="0" w:color="auto"/>
        <w:right w:val="none" w:sz="0" w:space="0" w:color="auto"/>
      </w:divBdr>
    </w:div>
    <w:div w:id="859121339">
      <w:bodyDiv w:val="1"/>
      <w:marLeft w:val="0"/>
      <w:marRight w:val="0"/>
      <w:marTop w:val="0"/>
      <w:marBottom w:val="0"/>
      <w:divBdr>
        <w:top w:val="none" w:sz="0" w:space="0" w:color="auto"/>
        <w:left w:val="none" w:sz="0" w:space="0" w:color="auto"/>
        <w:bottom w:val="none" w:sz="0" w:space="0" w:color="auto"/>
        <w:right w:val="none" w:sz="0" w:space="0" w:color="auto"/>
      </w:divBdr>
    </w:div>
    <w:div w:id="1040087615">
      <w:bodyDiv w:val="1"/>
      <w:marLeft w:val="0"/>
      <w:marRight w:val="0"/>
      <w:marTop w:val="0"/>
      <w:marBottom w:val="0"/>
      <w:divBdr>
        <w:top w:val="none" w:sz="0" w:space="0" w:color="auto"/>
        <w:left w:val="none" w:sz="0" w:space="0" w:color="auto"/>
        <w:bottom w:val="none" w:sz="0" w:space="0" w:color="auto"/>
        <w:right w:val="none" w:sz="0" w:space="0" w:color="auto"/>
      </w:divBdr>
      <w:divsChild>
        <w:div w:id="371922687">
          <w:marLeft w:val="0"/>
          <w:marRight w:val="0"/>
          <w:marTop w:val="0"/>
          <w:marBottom w:val="0"/>
          <w:divBdr>
            <w:top w:val="none" w:sz="0" w:space="0" w:color="auto"/>
            <w:left w:val="none" w:sz="0" w:space="0" w:color="auto"/>
            <w:bottom w:val="none" w:sz="0" w:space="0" w:color="auto"/>
            <w:right w:val="none" w:sz="0" w:space="0" w:color="auto"/>
          </w:divBdr>
        </w:div>
        <w:div w:id="393243524">
          <w:marLeft w:val="0"/>
          <w:marRight w:val="0"/>
          <w:marTop w:val="0"/>
          <w:marBottom w:val="0"/>
          <w:divBdr>
            <w:top w:val="none" w:sz="0" w:space="0" w:color="auto"/>
            <w:left w:val="none" w:sz="0" w:space="0" w:color="auto"/>
            <w:bottom w:val="none" w:sz="0" w:space="0" w:color="auto"/>
            <w:right w:val="none" w:sz="0" w:space="0" w:color="auto"/>
          </w:divBdr>
        </w:div>
        <w:div w:id="428701906">
          <w:marLeft w:val="450"/>
          <w:marRight w:val="0"/>
          <w:marTop w:val="0"/>
          <w:marBottom w:val="0"/>
          <w:divBdr>
            <w:top w:val="none" w:sz="0" w:space="0" w:color="auto"/>
            <w:left w:val="none" w:sz="0" w:space="0" w:color="auto"/>
            <w:bottom w:val="none" w:sz="0" w:space="0" w:color="auto"/>
            <w:right w:val="none" w:sz="0" w:space="0" w:color="auto"/>
          </w:divBdr>
        </w:div>
        <w:div w:id="715354693">
          <w:marLeft w:val="0"/>
          <w:marRight w:val="0"/>
          <w:marTop w:val="0"/>
          <w:marBottom w:val="0"/>
          <w:divBdr>
            <w:top w:val="none" w:sz="0" w:space="0" w:color="auto"/>
            <w:left w:val="none" w:sz="0" w:space="0" w:color="auto"/>
            <w:bottom w:val="none" w:sz="0" w:space="0" w:color="auto"/>
            <w:right w:val="none" w:sz="0" w:space="0" w:color="auto"/>
          </w:divBdr>
        </w:div>
        <w:div w:id="1167204889">
          <w:marLeft w:val="0"/>
          <w:marRight w:val="0"/>
          <w:marTop w:val="0"/>
          <w:marBottom w:val="0"/>
          <w:divBdr>
            <w:top w:val="none" w:sz="0" w:space="0" w:color="auto"/>
            <w:left w:val="none" w:sz="0" w:space="0" w:color="auto"/>
            <w:bottom w:val="none" w:sz="0" w:space="0" w:color="auto"/>
            <w:right w:val="none" w:sz="0" w:space="0" w:color="auto"/>
          </w:divBdr>
        </w:div>
        <w:div w:id="1173255529">
          <w:marLeft w:val="0"/>
          <w:marRight w:val="0"/>
          <w:marTop w:val="0"/>
          <w:marBottom w:val="0"/>
          <w:divBdr>
            <w:top w:val="none" w:sz="0" w:space="0" w:color="auto"/>
            <w:left w:val="none" w:sz="0" w:space="0" w:color="auto"/>
            <w:bottom w:val="none" w:sz="0" w:space="0" w:color="auto"/>
            <w:right w:val="none" w:sz="0" w:space="0" w:color="auto"/>
          </w:divBdr>
        </w:div>
        <w:div w:id="1248617541">
          <w:marLeft w:val="450"/>
          <w:marRight w:val="0"/>
          <w:marTop w:val="0"/>
          <w:marBottom w:val="0"/>
          <w:divBdr>
            <w:top w:val="none" w:sz="0" w:space="0" w:color="auto"/>
            <w:left w:val="none" w:sz="0" w:space="0" w:color="auto"/>
            <w:bottom w:val="none" w:sz="0" w:space="0" w:color="auto"/>
            <w:right w:val="none" w:sz="0" w:space="0" w:color="auto"/>
          </w:divBdr>
        </w:div>
        <w:div w:id="1290939470">
          <w:marLeft w:val="450"/>
          <w:marRight w:val="0"/>
          <w:marTop w:val="0"/>
          <w:marBottom w:val="0"/>
          <w:divBdr>
            <w:top w:val="none" w:sz="0" w:space="0" w:color="auto"/>
            <w:left w:val="none" w:sz="0" w:space="0" w:color="auto"/>
            <w:bottom w:val="none" w:sz="0" w:space="0" w:color="auto"/>
            <w:right w:val="none" w:sz="0" w:space="0" w:color="auto"/>
          </w:divBdr>
        </w:div>
        <w:div w:id="1440758834">
          <w:marLeft w:val="0"/>
          <w:marRight w:val="0"/>
          <w:marTop w:val="0"/>
          <w:marBottom w:val="0"/>
          <w:divBdr>
            <w:top w:val="none" w:sz="0" w:space="0" w:color="auto"/>
            <w:left w:val="none" w:sz="0" w:space="0" w:color="auto"/>
            <w:bottom w:val="none" w:sz="0" w:space="0" w:color="auto"/>
            <w:right w:val="none" w:sz="0" w:space="0" w:color="auto"/>
          </w:divBdr>
        </w:div>
        <w:div w:id="1540557368">
          <w:marLeft w:val="450"/>
          <w:marRight w:val="0"/>
          <w:marTop w:val="0"/>
          <w:marBottom w:val="0"/>
          <w:divBdr>
            <w:top w:val="none" w:sz="0" w:space="0" w:color="auto"/>
            <w:left w:val="none" w:sz="0" w:space="0" w:color="auto"/>
            <w:bottom w:val="none" w:sz="0" w:space="0" w:color="auto"/>
            <w:right w:val="none" w:sz="0" w:space="0" w:color="auto"/>
          </w:divBdr>
        </w:div>
        <w:div w:id="1554535569">
          <w:marLeft w:val="0"/>
          <w:marRight w:val="0"/>
          <w:marTop w:val="0"/>
          <w:marBottom w:val="0"/>
          <w:divBdr>
            <w:top w:val="none" w:sz="0" w:space="0" w:color="auto"/>
            <w:left w:val="none" w:sz="0" w:space="0" w:color="auto"/>
            <w:bottom w:val="none" w:sz="0" w:space="0" w:color="auto"/>
            <w:right w:val="none" w:sz="0" w:space="0" w:color="auto"/>
          </w:divBdr>
        </w:div>
        <w:div w:id="1727874499">
          <w:marLeft w:val="450"/>
          <w:marRight w:val="0"/>
          <w:marTop w:val="0"/>
          <w:marBottom w:val="0"/>
          <w:divBdr>
            <w:top w:val="none" w:sz="0" w:space="0" w:color="auto"/>
            <w:left w:val="none" w:sz="0" w:space="0" w:color="auto"/>
            <w:bottom w:val="none" w:sz="0" w:space="0" w:color="auto"/>
            <w:right w:val="none" w:sz="0" w:space="0" w:color="auto"/>
          </w:divBdr>
        </w:div>
        <w:div w:id="1727990623">
          <w:marLeft w:val="450"/>
          <w:marRight w:val="0"/>
          <w:marTop w:val="0"/>
          <w:marBottom w:val="0"/>
          <w:divBdr>
            <w:top w:val="none" w:sz="0" w:space="0" w:color="auto"/>
            <w:left w:val="none" w:sz="0" w:space="0" w:color="auto"/>
            <w:bottom w:val="none" w:sz="0" w:space="0" w:color="auto"/>
            <w:right w:val="none" w:sz="0" w:space="0" w:color="auto"/>
          </w:divBdr>
        </w:div>
        <w:div w:id="1929531728">
          <w:marLeft w:val="450"/>
          <w:marRight w:val="0"/>
          <w:marTop w:val="0"/>
          <w:marBottom w:val="0"/>
          <w:divBdr>
            <w:top w:val="none" w:sz="0" w:space="0" w:color="auto"/>
            <w:left w:val="none" w:sz="0" w:space="0" w:color="auto"/>
            <w:bottom w:val="none" w:sz="0" w:space="0" w:color="auto"/>
            <w:right w:val="none" w:sz="0" w:space="0" w:color="auto"/>
          </w:divBdr>
        </w:div>
      </w:divsChild>
    </w:div>
    <w:div w:id="1100101697">
      <w:bodyDiv w:val="1"/>
      <w:marLeft w:val="0"/>
      <w:marRight w:val="0"/>
      <w:marTop w:val="0"/>
      <w:marBottom w:val="0"/>
      <w:divBdr>
        <w:top w:val="none" w:sz="0" w:space="0" w:color="auto"/>
        <w:left w:val="none" w:sz="0" w:space="0" w:color="auto"/>
        <w:bottom w:val="none" w:sz="0" w:space="0" w:color="auto"/>
        <w:right w:val="none" w:sz="0" w:space="0" w:color="auto"/>
      </w:divBdr>
      <w:divsChild>
        <w:div w:id="175653127">
          <w:marLeft w:val="0"/>
          <w:marRight w:val="0"/>
          <w:marTop w:val="0"/>
          <w:marBottom w:val="0"/>
          <w:divBdr>
            <w:top w:val="none" w:sz="0" w:space="0" w:color="auto"/>
            <w:left w:val="none" w:sz="0" w:space="0" w:color="auto"/>
            <w:bottom w:val="none" w:sz="0" w:space="0" w:color="auto"/>
            <w:right w:val="none" w:sz="0" w:space="0" w:color="auto"/>
          </w:divBdr>
        </w:div>
        <w:div w:id="871650375">
          <w:marLeft w:val="450"/>
          <w:marRight w:val="0"/>
          <w:marTop w:val="0"/>
          <w:marBottom w:val="0"/>
          <w:divBdr>
            <w:top w:val="none" w:sz="0" w:space="0" w:color="auto"/>
            <w:left w:val="none" w:sz="0" w:space="0" w:color="auto"/>
            <w:bottom w:val="none" w:sz="0" w:space="0" w:color="auto"/>
            <w:right w:val="none" w:sz="0" w:space="0" w:color="auto"/>
          </w:divBdr>
        </w:div>
        <w:div w:id="1149590711">
          <w:marLeft w:val="450"/>
          <w:marRight w:val="0"/>
          <w:marTop w:val="0"/>
          <w:marBottom w:val="0"/>
          <w:divBdr>
            <w:top w:val="none" w:sz="0" w:space="0" w:color="auto"/>
            <w:left w:val="none" w:sz="0" w:space="0" w:color="auto"/>
            <w:bottom w:val="none" w:sz="0" w:space="0" w:color="auto"/>
            <w:right w:val="none" w:sz="0" w:space="0" w:color="auto"/>
          </w:divBdr>
          <w:divsChild>
            <w:div w:id="330374391">
              <w:marLeft w:val="450"/>
              <w:marRight w:val="0"/>
              <w:marTop w:val="0"/>
              <w:marBottom w:val="0"/>
              <w:divBdr>
                <w:top w:val="none" w:sz="0" w:space="0" w:color="auto"/>
                <w:left w:val="none" w:sz="0" w:space="0" w:color="auto"/>
                <w:bottom w:val="none" w:sz="0" w:space="0" w:color="auto"/>
                <w:right w:val="none" w:sz="0" w:space="0" w:color="auto"/>
              </w:divBdr>
            </w:div>
            <w:div w:id="595019693">
              <w:marLeft w:val="450"/>
              <w:marRight w:val="0"/>
              <w:marTop w:val="0"/>
              <w:marBottom w:val="0"/>
              <w:divBdr>
                <w:top w:val="none" w:sz="0" w:space="0" w:color="auto"/>
                <w:left w:val="none" w:sz="0" w:space="0" w:color="auto"/>
                <w:bottom w:val="none" w:sz="0" w:space="0" w:color="auto"/>
                <w:right w:val="none" w:sz="0" w:space="0" w:color="auto"/>
              </w:divBdr>
            </w:div>
            <w:div w:id="16367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8154">
      <w:bodyDiv w:val="1"/>
      <w:marLeft w:val="0"/>
      <w:marRight w:val="0"/>
      <w:marTop w:val="0"/>
      <w:marBottom w:val="0"/>
      <w:divBdr>
        <w:top w:val="none" w:sz="0" w:space="0" w:color="auto"/>
        <w:left w:val="none" w:sz="0" w:space="0" w:color="auto"/>
        <w:bottom w:val="none" w:sz="0" w:space="0" w:color="auto"/>
        <w:right w:val="none" w:sz="0" w:space="0" w:color="auto"/>
      </w:divBdr>
    </w:div>
    <w:div w:id="1310551881">
      <w:bodyDiv w:val="1"/>
      <w:marLeft w:val="0"/>
      <w:marRight w:val="0"/>
      <w:marTop w:val="0"/>
      <w:marBottom w:val="0"/>
      <w:divBdr>
        <w:top w:val="none" w:sz="0" w:space="0" w:color="auto"/>
        <w:left w:val="none" w:sz="0" w:space="0" w:color="auto"/>
        <w:bottom w:val="none" w:sz="0" w:space="0" w:color="auto"/>
        <w:right w:val="none" w:sz="0" w:space="0" w:color="auto"/>
      </w:divBdr>
    </w:div>
    <w:div w:id="1347365066">
      <w:bodyDiv w:val="1"/>
      <w:marLeft w:val="0"/>
      <w:marRight w:val="0"/>
      <w:marTop w:val="0"/>
      <w:marBottom w:val="0"/>
      <w:divBdr>
        <w:top w:val="none" w:sz="0" w:space="0" w:color="auto"/>
        <w:left w:val="none" w:sz="0" w:space="0" w:color="auto"/>
        <w:bottom w:val="none" w:sz="0" w:space="0" w:color="auto"/>
        <w:right w:val="none" w:sz="0" w:space="0" w:color="auto"/>
      </w:divBdr>
      <w:divsChild>
        <w:div w:id="1334064136">
          <w:marLeft w:val="0"/>
          <w:marRight w:val="0"/>
          <w:marTop w:val="0"/>
          <w:marBottom w:val="0"/>
          <w:divBdr>
            <w:top w:val="none" w:sz="0" w:space="0" w:color="auto"/>
            <w:left w:val="none" w:sz="0" w:space="0" w:color="auto"/>
            <w:bottom w:val="none" w:sz="0" w:space="0" w:color="auto"/>
            <w:right w:val="none" w:sz="0" w:space="0" w:color="auto"/>
          </w:divBdr>
        </w:div>
        <w:div w:id="528950829">
          <w:marLeft w:val="450"/>
          <w:marRight w:val="0"/>
          <w:marTop w:val="0"/>
          <w:marBottom w:val="0"/>
          <w:divBdr>
            <w:top w:val="none" w:sz="0" w:space="0" w:color="auto"/>
            <w:left w:val="none" w:sz="0" w:space="0" w:color="auto"/>
            <w:bottom w:val="none" w:sz="0" w:space="0" w:color="auto"/>
            <w:right w:val="none" w:sz="0" w:space="0" w:color="auto"/>
          </w:divBdr>
        </w:div>
        <w:div w:id="673993177">
          <w:marLeft w:val="0"/>
          <w:marRight w:val="0"/>
          <w:marTop w:val="0"/>
          <w:marBottom w:val="0"/>
          <w:divBdr>
            <w:top w:val="none" w:sz="0" w:space="0" w:color="auto"/>
            <w:left w:val="none" w:sz="0" w:space="0" w:color="auto"/>
            <w:bottom w:val="none" w:sz="0" w:space="0" w:color="auto"/>
            <w:right w:val="none" w:sz="0" w:space="0" w:color="auto"/>
          </w:divBdr>
        </w:div>
        <w:div w:id="434592509">
          <w:marLeft w:val="450"/>
          <w:marRight w:val="0"/>
          <w:marTop w:val="0"/>
          <w:marBottom w:val="0"/>
          <w:divBdr>
            <w:top w:val="none" w:sz="0" w:space="0" w:color="auto"/>
            <w:left w:val="none" w:sz="0" w:space="0" w:color="auto"/>
            <w:bottom w:val="none" w:sz="0" w:space="0" w:color="auto"/>
            <w:right w:val="none" w:sz="0" w:space="0" w:color="auto"/>
          </w:divBdr>
        </w:div>
        <w:div w:id="1266185524">
          <w:marLeft w:val="0"/>
          <w:marRight w:val="0"/>
          <w:marTop w:val="0"/>
          <w:marBottom w:val="0"/>
          <w:divBdr>
            <w:top w:val="none" w:sz="0" w:space="0" w:color="auto"/>
            <w:left w:val="none" w:sz="0" w:space="0" w:color="auto"/>
            <w:bottom w:val="none" w:sz="0" w:space="0" w:color="auto"/>
            <w:right w:val="none" w:sz="0" w:space="0" w:color="auto"/>
          </w:divBdr>
        </w:div>
        <w:div w:id="41370751">
          <w:marLeft w:val="450"/>
          <w:marRight w:val="0"/>
          <w:marTop w:val="0"/>
          <w:marBottom w:val="0"/>
          <w:divBdr>
            <w:top w:val="none" w:sz="0" w:space="0" w:color="auto"/>
            <w:left w:val="none" w:sz="0" w:space="0" w:color="auto"/>
            <w:bottom w:val="none" w:sz="0" w:space="0" w:color="auto"/>
            <w:right w:val="none" w:sz="0" w:space="0" w:color="auto"/>
          </w:divBdr>
        </w:div>
      </w:divsChild>
    </w:div>
    <w:div w:id="1391882361">
      <w:bodyDiv w:val="1"/>
      <w:marLeft w:val="0"/>
      <w:marRight w:val="0"/>
      <w:marTop w:val="0"/>
      <w:marBottom w:val="0"/>
      <w:divBdr>
        <w:top w:val="none" w:sz="0" w:space="0" w:color="auto"/>
        <w:left w:val="none" w:sz="0" w:space="0" w:color="auto"/>
        <w:bottom w:val="none" w:sz="0" w:space="0" w:color="auto"/>
        <w:right w:val="none" w:sz="0" w:space="0" w:color="auto"/>
      </w:divBdr>
    </w:div>
    <w:div w:id="1521776552">
      <w:bodyDiv w:val="1"/>
      <w:marLeft w:val="0"/>
      <w:marRight w:val="0"/>
      <w:marTop w:val="0"/>
      <w:marBottom w:val="0"/>
      <w:divBdr>
        <w:top w:val="none" w:sz="0" w:space="0" w:color="auto"/>
        <w:left w:val="none" w:sz="0" w:space="0" w:color="auto"/>
        <w:bottom w:val="none" w:sz="0" w:space="0" w:color="auto"/>
        <w:right w:val="none" w:sz="0" w:space="0" w:color="auto"/>
      </w:divBdr>
      <w:divsChild>
        <w:div w:id="705954097">
          <w:marLeft w:val="0"/>
          <w:marRight w:val="0"/>
          <w:marTop w:val="0"/>
          <w:marBottom w:val="0"/>
          <w:divBdr>
            <w:top w:val="none" w:sz="0" w:space="0" w:color="auto"/>
            <w:left w:val="none" w:sz="0" w:space="0" w:color="auto"/>
            <w:bottom w:val="none" w:sz="0" w:space="0" w:color="auto"/>
            <w:right w:val="none" w:sz="0" w:space="0" w:color="auto"/>
          </w:divBdr>
        </w:div>
        <w:div w:id="1195728478">
          <w:marLeft w:val="0"/>
          <w:marRight w:val="0"/>
          <w:marTop w:val="0"/>
          <w:marBottom w:val="0"/>
          <w:divBdr>
            <w:top w:val="none" w:sz="0" w:space="0" w:color="auto"/>
            <w:left w:val="none" w:sz="0" w:space="0" w:color="auto"/>
            <w:bottom w:val="none" w:sz="0" w:space="0" w:color="auto"/>
            <w:right w:val="none" w:sz="0" w:space="0" w:color="auto"/>
          </w:divBdr>
          <w:divsChild>
            <w:div w:id="943537843">
              <w:marLeft w:val="0"/>
              <w:marRight w:val="0"/>
              <w:marTop w:val="0"/>
              <w:marBottom w:val="0"/>
              <w:divBdr>
                <w:top w:val="none" w:sz="0" w:space="0" w:color="auto"/>
                <w:left w:val="none" w:sz="0" w:space="0" w:color="auto"/>
                <w:bottom w:val="none" w:sz="0" w:space="0" w:color="auto"/>
                <w:right w:val="none" w:sz="0" w:space="0" w:color="auto"/>
              </w:divBdr>
            </w:div>
            <w:div w:id="1852794418">
              <w:marLeft w:val="0"/>
              <w:marRight w:val="0"/>
              <w:marTop w:val="0"/>
              <w:marBottom w:val="0"/>
              <w:divBdr>
                <w:top w:val="none" w:sz="0" w:space="0" w:color="auto"/>
                <w:left w:val="none" w:sz="0" w:space="0" w:color="auto"/>
                <w:bottom w:val="none" w:sz="0" w:space="0" w:color="auto"/>
                <w:right w:val="none" w:sz="0" w:space="0" w:color="auto"/>
              </w:divBdr>
            </w:div>
            <w:div w:id="908618757">
              <w:marLeft w:val="0"/>
              <w:marRight w:val="0"/>
              <w:marTop w:val="0"/>
              <w:marBottom w:val="0"/>
              <w:divBdr>
                <w:top w:val="none" w:sz="0" w:space="0" w:color="auto"/>
                <w:left w:val="none" w:sz="0" w:space="0" w:color="auto"/>
                <w:bottom w:val="none" w:sz="0" w:space="0" w:color="auto"/>
                <w:right w:val="none" w:sz="0" w:space="0" w:color="auto"/>
              </w:divBdr>
            </w:div>
            <w:div w:id="9123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9470">
      <w:bodyDiv w:val="1"/>
      <w:marLeft w:val="0"/>
      <w:marRight w:val="0"/>
      <w:marTop w:val="0"/>
      <w:marBottom w:val="0"/>
      <w:divBdr>
        <w:top w:val="none" w:sz="0" w:space="0" w:color="auto"/>
        <w:left w:val="none" w:sz="0" w:space="0" w:color="auto"/>
        <w:bottom w:val="none" w:sz="0" w:space="0" w:color="auto"/>
        <w:right w:val="none" w:sz="0" w:space="0" w:color="auto"/>
      </w:divBdr>
    </w:div>
    <w:div w:id="1678342327">
      <w:bodyDiv w:val="1"/>
      <w:marLeft w:val="0"/>
      <w:marRight w:val="0"/>
      <w:marTop w:val="0"/>
      <w:marBottom w:val="0"/>
      <w:divBdr>
        <w:top w:val="none" w:sz="0" w:space="0" w:color="auto"/>
        <w:left w:val="none" w:sz="0" w:space="0" w:color="auto"/>
        <w:bottom w:val="none" w:sz="0" w:space="0" w:color="auto"/>
        <w:right w:val="none" w:sz="0" w:space="0" w:color="auto"/>
      </w:divBdr>
    </w:div>
    <w:div w:id="1786655360">
      <w:bodyDiv w:val="1"/>
      <w:marLeft w:val="0"/>
      <w:marRight w:val="0"/>
      <w:marTop w:val="0"/>
      <w:marBottom w:val="0"/>
      <w:divBdr>
        <w:top w:val="none" w:sz="0" w:space="0" w:color="auto"/>
        <w:left w:val="none" w:sz="0" w:space="0" w:color="auto"/>
        <w:bottom w:val="none" w:sz="0" w:space="0" w:color="auto"/>
        <w:right w:val="none" w:sz="0" w:space="0" w:color="auto"/>
      </w:divBdr>
    </w:div>
    <w:div w:id="1790512882">
      <w:bodyDiv w:val="1"/>
      <w:marLeft w:val="0"/>
      <w:marRight w:val="0"/>
      <w:marTop w:val="0"/>
      <w:marBottom w:val="0"/>
      <w:divBdr>
        <w:top w:val="none" w:sz="0" w:space="0" w:color="auto"/>
        <w:left w:val="none" w:sz="0" w:space="0" w:color="auto"/>
        <w:bottom w:val="none" w:sz="0" w:space="0" w:color="auto"/>
        <w:right w:val="none" w:sz="0" w:space="0" w:color="auto"/>
      </w:divBdr>
    </w:div>
    <w:div w:id="1996296631">
      <w:bodyDiv w:val="1"/>
      <w:marLeft w:val="0"/>
      <w:marRight w:val="0"/>
      <w:marTop w:val="0"/>
      <w:marBottom w:val="0"/>
      <w:divBdr>
        <w:top w:val="none" w:sz="0" w:space="0" w:color="auto"/>
        <w:left w:val="none" w:sz="0" w:space="0" w:color="auto"/>
        <w:bottom w:val="none" w:sz="0" w:space="0" w:color="auto"/>
        <w:right w:val="none" w:sz="0" w:space="0" w:color="auto"/>
      </w:divBdr>
    </w:div>
    <w:div w:id="1996452234">
      <w:bodyDiv w:val="1"/>
      <w:marLeft w:val="0"/>
      <w:marRight w:val="0"/>
      <w:marTop w:val="0"/>
      <w:marBottom w:val="0"/>
      <w:divBdr>
        <w:top w:val="none" w:sz="0" w:space="0" w:color="auto"/>
        <w:left w:val="none" w:sz="0" w:space="0" w:color="auto"/>
        <w:bottom w:val="none" w:sz="0" w:space="0" w:color="auto"/>
        <w:right w:val="none" w:sz="0" w:space="0" w:color="auto"/>
      </w:divBdr>
    </w:div>
    <w:div w:id="2072803267">
      <w:bodyDiv w:val="1"/>
      <w:marLeft w:val="0"/>
      <w:marRight w:val="0"/>
      <w:marTop w:val="0"/>
      <w:marBottom w:val="0"/>
      <w:divBdr>
        <w:top w:val="none" w:sz="0" w:space="0" w:color="auto"/>
        <w:left w:val="none" w:sz="0" w:space="0" w:color="auto"/>
        <w:bottom w:val="none" w:sz="0" w:space="0" w:color="auto"/>
        <w:right w:val="none" w:sz="0" w:space="0" w:color="auto"/>
      </w:divBdr>
    </w:div>
    <w:div w:id="21348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3878</Words>
  <Characters>23268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Pwiatowe Centrum Pomocy Rodzinie</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Dunajska</dc:creator>
  <cp:keywords/>
  <dc:description/>
  <cp:lastModifiedBy>almorawska</cp:lastModifiedBy>
  <cp:revision>28</cp:revision>
  <cp:lastPrinted>2023-11-15T09:21:00Z</cp:lastPrinted>
  <dcterms:created xsi:type="dcterms:W3CDTF">2021-05-18T11:13:00Z</dcterms:created>
  <dcterms:modified xsi:type="dcterms:W3CDTF">2023-11-15T09:21:00Z</dcterms:modified>
</cp:coreProperties>
</file>