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149E" w14:textId="77777777" w:rsidR="00615FC1" w:rsidRPr="00077EBE" w:rsidRDefault="00615FC1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077EBE">
        <w:rPr>
          <w:rFonts w:eastAsia="Lucida Sans Unicode"/>
          <w:kern w:val="2"/>
          <w:sz w:val="22"/>
          <w:szCs w:val="22"/>
          <w:lang w:eastAsia="zh-CN" w:bidi="hi-IN"/>
        </w:rPr>
        <w:t>Załącznik Nr 6</w:t>
      </w:r>
    </w:p>
    <w:p w14:paraId="227AB7E8" w14:textId="54F5CD75" w:rsidR="00615FC1" w:rsidRPr="00077EBE" w:rsidRDefault="00615FC1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077EBE">
        <w:rPr>
          <w:rFonts w:eastAsia="Lucida Sans Unicode"/>
          <w:kern w:val="2"/>
          <w:sz w:val="22"/>
          <w:szCs w:val="22"/>
          <w:lang w:eastAsia="zh-CN" w:bidi="hi-IN"/>
        </w:rPr>
        <w:t xml:space="preserve">Do uchwały Nr </w:t>
      </w:r>
      <w:r w:rsidR="00D1793F">
        <w:rPr>
          <w:rFonts w:eastAsia="Lucida Sans Unicode"/>
          <w:kern w:val="2"/>
          <w:sz w:val="22"/>
          <w:szCs w:val="22"/>
          <w:lang w:eastAsia="zh-CN" w:bidi="hi-IN"/>
        </w:rPr>
        <w:t>LII/342/23</w:t>
      </w:r>
    </w:p>
    <w:p w14:paraId="58EE1632" w14:textId="77777777" w:rsidR="00615FC1" w:rsidRPr="00077EBE" w:rsidRDefault="00615FC1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077EBE"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40D670FA" w14:textId="64B72D88" w:rsidR="00615FC1" w:rsidRPr="00077EBE" w:rsidRDefault="00615FC1" w:rsidP="00615FC1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077EBE">
        <w:rPr>
          <w:rFonts w:eastAsia="Lucida Sans Unicode"/>
          <w:kern w:val="2"/>
          <w:sz w:val="22"/>
          <w:szCs w:val="22"/>
          <w:lang w:eastAsia="zh-CN" w:bidi="hi-IN"/>
        </w:rPr>
        <w:t>z dnia</w:t>
      </w:r>
      <w:r w:rsidR="00D1793F">
        <w:rPr>
          <w:rFonts w:eastAsia="Lucida Sans Unicode"/>
          <w:kern w:val="2"/>
          <w:sz w:val="22"/>
          <w:szCs w:val="22"/>
          <w:lang w:eastAsia="zh-CN" w:bidi="hi-IN"/>
        </w:rPr>
        <w:t xml:space="preserve"> 28 grudnia 2023 r.</w:t>
      </w:r>
    </w:p>
    <w:p w14:paraId="7DB90779" w14:textId="77777777" w:rsidR="00615FC1" w:rsidRPr="00077EBE" w:rsidRDefault="00615FC1" w:rsidP="00615FC1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3E60B94C" w14:textId="77777777" w:rsidR="00615FC1" w:rsidRPr="00077EBE" w:rsidRDefault="00615FC1" w:rsidP="00615FC1">
      <w:pPr>
        <w:suppressAutoHyphens w:val="0"/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77EBE">
        <w:rPr>
          <w:noProof/>
          <w:sz w:val="22"/>
          <w:szCs w:val="22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31222652" wp14:editId="0624D5C2">
                <wp:simplePos x="0" y="0"/>
                <wp:positionH relativeFrom="margin">
                  <wp:posOffset>7429500</wp:posOffset>
                </wp:positionH>
                <wp:positionV relativeFrom="page">
                  <wp:posOffset>2042795</wp:posOffset>
                </wp:positionV>
                <wp:extent cx="5852160" cy="5366385"/>
                <wp:effectExtent l="0" t="4445" r="0" b="127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36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1D05C" w14:textId="77777777" w:rsidR="00615FC1" w:rsidRDefault="00615FC1" w:rsidP="00615F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226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5pt;margin-top:160.85pt;width:460.8pt;height:422.5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" stroked="f">
                <v:fill opacity="0"/>
                <v:textbox inset="0,0,0,0">
                  <w:txbxContent>
                    <w:p w14:paraId="0E21D05C" w14:textId="77777777" w:rsidR="00615FC1" w:rsidRDefault="00615FC1" w:rsidP="00615FC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077EBE">
        <w:rPr>
          <w:rFonts w:eastAsia="Calibri"/>
          <w:b/>
          <w:sz w:val="22"/>
          <w:szCs w:val="22"/>
          <w:lang w:eastAsia="en-US"/>
        </w:rPr>
        <w:t>Plan pracy Komisji Rewizyjnej na 2024 rok</w:t>
      </w:r>
    </w:p>
    <w:tbl>
      <w:tblPr>
        <w:tblpPr w:leftFromText="141" w:rightFromText="141" w:bottomFromText="200" w:vertAnchor="text" w:horzAnchor="margin" w:tblpY="1802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5133"/>
        <w:gridCol w:w="3085"/>
      </w:tblGrid>
      <w:tr w:rsidR="00615FC1" w:rsidRPr="00077EBE" w14:paraId="711A86AB" w14:textId="77777777" w:rsidTr="00963259">
        <w:trPr>
          <w:trHeight w:val="1063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B17AB1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6BCA938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B4D024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9A1C63A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/>
                <w:sz w:val="22"/>
                <w:szCs w:val="22"/>
                <w:lang w:eastAsia="en-US"/>
              </w:rPr>
              <w:t>Zadanie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E6E0C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C108712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/>
                <w:sz w:val="22"/>
                <w:szCs w:val="22"/>
                <w:lang w:eastAsia="en-US"/>
              </w:rPr>
              <w:t>Termin realizacji</w:t>
            </w:r>
          </w:p>
        </w:tc>
      </w:tr>
      <w:tr w:rsidR="00615FC1" w:rsidRPr="00077EBE" w14:paraId="215F63AB" w14:textId="77777777" w:rsidTr="00963259">
        <w:trPr>
          <w:trHeight w:val="2155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AD32C1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C80C77F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371FB26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Przeprowadzenie analizy wykonania budżetu Powiatu za 2023 rok:</w:t>
            </w:r>
          </w:p>
          <w:p w14:paraId="06BCBA7F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- dochody,</w:t>
            </w:r>
          </w:p>
          <w:p w14:paraId="114B5DE0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-wydatki.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15A5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514286A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kwiecień </w:t>
            </w:r>
          </w:p>
        </w:tc>
      </w:tr>
      <w:tr w:rsidR="00615FC1" w:rsidRPr="00077EBE" w14:paraId="042E0869" w14:textId="77777777" w:rsidTr="00963259">
        <w:trPr>
          <w:trHeight w:val="12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37F6605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79B1EC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AB77FC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Przygotowanie opinii Komisji Rewizyjnej w sprawie wykonania budżetu Powiatu za 2023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E2CE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3D7ADAA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615FC1" w:rsidRPr="00077EBE" w14:paraId="2DAB79D6" w14:textId="77777777" w:rsidTr="00963259">
        <w:trPr>
          <w:trHeight w:val="144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750559B7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94FBCCF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</w:p>
          <w:p w14:paraId="330B50CE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427AF20" w14:textId="77777777" w:rsidR="00615FC1" w:rsidRPr="00077EBE" w:rsidRDefault="00615FC1" w:rsidP="00963259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>Przygotowanie wniosku w sprawie udzielenia absolutorium Zarządowi Powiatu Braniewskiego za 2023 rok.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76329F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7E80C8FC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 xml:space="preserve">maj </w:t>
            </w:r>
          </w:p>
        </w:tc>
      </w:tr>
      <w:tr w:rsidR="00615FC1" w:rsidRPr="00077EBE" w14:paraId="39D801DB" w14:textId="77777777" w:rsidTr="00963259">
        <w:trPr>
          <w:trHeight w:val="1147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266DDE2F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FF189F0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45A65C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>Prace nad projektem budżetu powiatu na 2025 rok.</w:t>
            </w:r>
          </w:p>
          <w:p w14:paraId="1B0C0006" w14:textId="77777777" w:rsidR="00615FC1" w:rsidRPr="00077EBE" w:rsidRDefault="00615FC1" w:rsidP="00963259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bCs/>
                <w:sz w:val="22"/>
                <w:szCs w:val="22"/>
                <w:lang w:eastAsia="en-US"/>
              </w:rPr>
              <w:t>Opracowanie planu pracy i planu kontroli Komisji na 2025 rok.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AF89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F7FEDF1" w14:textId="77777777" w:rsidR="00615FC1" w:rsidRPr="00077EBE" w:rsidRDefault="00615FC1" w:rsidP="0096325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listopad</w:t>
            </w:r>
          </w:p>
        </w:tc>
      </w:tr>
      <w:tr w:rsidR="00615FC1" w:rsidRPr="00077EBE" w14:paraId="4D7B23EB" w14:textId="77777777" w:rsidTr="00963259">
        <w:trPr>
          <w:trHeight w:val="10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ECBF717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D30099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CAE637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Podejmowanie działań na zlecenie Rady Powiatu.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B6C0" w14:textId="77777777" w:rsidR="00615FC1" w:rsidRPr="00077EBE" w:rsidRDefault="00615FC1" w:rsidP="00963259">
            <w:pPr>
              <w:suppressAutoHyphens w:val="0"/>
              <w:snapToGrid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0E5DDCF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wg potrzeb</w:t>
            </w:r>
          </w:p>
        </w:tc>
      </w:tr>
      <w:tr w:rsidR="00615FC1" w:rsidRPr="00077EBE" w14:paraId="0F65329F" w14:textId="77777777" w:rsidTr="00963259">
        <w:trPr>
          <w:trHeight w:hRule="exact" w:val="997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1DC06C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86B9EBC" w14:textId="77777777" w:rsidR="00615FC1" w:rsidRPr="00077EBE" w:rsidRDefault="00615FC1" w:rsidP="00963259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3B598A4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Kontrola wybranych jednostek budżetowych.</w:t>
            </w:r>
          </w:p>
        </w:tc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BFA4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C9DDE48" w14:textId="77777777" w:rsidR="00615FC1" w:rsidRPr="00077EBE" w:rsidRDefault="00615FC1" w:rsidP="00963259">
            <w:pPr>
              <w:suppressAutoHyphens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77EBE">
              <w:rPr>
                <w:rFonts w:eastAsia="Calibri"/>
                <w:sz w:val="22"/>
                <w:szCs w:val="22"/>
                <w:lang w:eastAsia="en-US"/>
              </w:rPr>
              <w:t>zgodnie z planem kontroli</w:t>
            </w:r>
          </w:p>
        </w:tc>
      </w:tr>
    </w:tbl>
    <w:p w14:paraId="30FFF904" w14:textId="77777777" w:rsidR="00817CDD" w:rsidRPr="00615FC1" w:rsidRDefault="00817CDD" w:rsidP="00615FC1"/>
    <w:sectPr w:rsidR="00817CDD" w:rsidRPr="0061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32"/>
    <w:rsid w:val="00002532"/>
    <w:rsid w:val="0054554E"/>
    <w:rsid w:val="00615FC1"/>
    <w:rsid w:val="00817CDD"/>
    <w:rsid w:val="00D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2F45"/>
  <w15:chartTrackingRefBased/>
  <w15:docId w15:val="{379CE1BD-1FF1-4F5C-B944-43AEED3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7</cp:revision>
  <cp:lastPrinted>2023-12-27T09:48:00Z</cp:lastPrinted>
  <dcterms:created xsi:type="dcterms:W3CDTF">2023-01-16T09:54:00Z</dcterms:created>
  <dcterms:modified xsi:type="dcterms:W3CDTF">2023-12-27T09:48:00Z</dcterms:modified>
</cp:coreProperties>
</file>