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0032" w14:textId="703A5056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4182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Protokół LI sesji Rady Powiatu Braniewskiego w dniu 29 listopada 2023 roku o godz. 0</w:t>
      </w:r>
      <w:r w:rsidR="0004182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Pr="0004182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:00</w:t>
      </w:r>
    </w:p>
    <w:p w14:paraId="066935B1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0D3D6B45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04182E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  <w:t>Ad. 1 Otwarcie obrad i stwierdzenie ich prawomocności.</w:t>
      </w:r>
    </w:p>
    <w:p w14:paraId="0848F0BD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71483EC0" w14:textId="07407C4F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Obrady o godzinie 09:00 otworzył Przewodniczący Rady Powiatu Pan Ł. </w:t>
      </w:r>
      <w:proofErr w:type="spellStart"/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Korneluk</w:t>
      </w:r>
      <w:proofErr w:type="spellEnd"/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na podstawie listy obecności, która stanowi </w:t>
      </w:r>
      <w:r w:rsidRPr="0004182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załącznik nr 1</w:t>
      </w:r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do niniejszego protokołu, stwierdził prawomocność obrad, lista obecności gości stanowi </w:t>
      </w:r>
      <w:r w:rsidRPr="0004182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do protokołu.</w:t>
      </w:r>
    </w:p>
    <w:p w14:paraId="7B9C3F83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04182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sesji uczestniczyło 14 radnych.</w:t>
      </w:r>
    </w:p>
    <w:p w14:paraId="343D76DB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3505898C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04182E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  <w:t>Ad. 2 Przedstawienie porządku obrad oraz przegłosowanie wniosków o jego uzupełnienie lub zmianę.</w:t>
      </w:r>
    </w:p>
    <w:p w14:paraId="307A9F78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6B448FBD" w14:textId="77777777" w:rsidR="00B5140F" w:rsidRPr="0004182E" w:rsidRDefault="00B5140F" w:rsidP="0004182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Rady przedstawił porządek obrad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3)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zapytał czy są wnioski o jego uzupełnienie lub zmianę. </w:t>
      </w:r>
    </w:p>
    <w:p w14:paraId="357C0B14" w14:textId="2DDEC8DB" w:rsidR="000B1163" w:rsidRPr="0004182E" w:rsidRDefault="000B1163" w:rsidP="0004182E">
      <w:p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</w:rPr>
        <w:t>zgłosił, aby pkt dotyczące odwołania i powołania Skarbnik Powiatu przesunąć:</w:t>
      </w:r>
    </w:p>
    <w:p w14:paraId="019397C8" w14:textId="62296870" w:rsidR="000B1163" w:rsidRPr="0004182E" w:rsidRDefault="000B1163" w:rsidP="000418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pkt 4 - Podjęcie uchwały RP. w sprawie odwołania Skarbnika Powiatu Braniewskiego.</w:t>
      </w:r>
    </w:p>
    <w:p w14:paraId="16327813" w14:textId="34B95D68" w:rsidR="000B1163" w:rsidRPr="0004182E" w:rsidRDefault="000B1163" w:rsidP="000418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pkt 5 - Podjęcie uchwały RP. w sprawie powołania Skarbnika Powiatu.</w:t>
      </w:r>
    </w:p>
    <w:p w14:paraId="4E656619" w14:textId="77777777" w:rsidR="000B1163" w:rsidRPr="0004182E" w:rsidRDefault="000B1163" w:rsidP="0004182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4B3B00" w14:textId="4641339A" w:rsidR="00B5140F" w:rsidRPr="0004182E" w:rsidRDefault="00B5140F" w:rsidP="0004182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Starosta</w:t>
      </w:r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 zgłosił rozszerzenie porządku obrad o uchwały Rady Powiatu Braniewskiego:</w:t>
      </w:r>
      <w:r w:rsidRPr="0004182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4)</w:t>
      </w:r>
    </w:p>
    <w:p w14:paraId="07514557" w14:textId="77777777" w:rsidR="00B5140F" w:rsidRPr="0004182E" w:rsidRDefault="00B5140F" w:rsidP="0004182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bookmarkStart w:id="0" w:name="_Hlk151725603"/>
      <w:r w:rsidRPr="00041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Podjęcie uchwały w sprawie wyrażenia zgody na odpłatne  ustanowienie służebności </w:t>
      </w:r>
      <w:proofErr w:type="spellStart"/>
      <w:r w:rsidRPr="00041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przesyłu</w:t>
      </w:r>
      <w:proofErr w:type="spellEnd"/>
      <w:r w:rsidRPr="00041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  nieruchomości stanowiącej własność Powiatu Braniewskiego.</w:t>
      </w:r>
    </w:p>
    <w:bookmarkEnd w:id="0"/>
    <w:p w14:paraId="53DDC16B" w14:textId="77777777" w:rsidR="00B5140F" w:rsidRPr="0004182E" w:rsidRDefault="00B5140F" w:rsidP="0004182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4182E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Podjęcie uchwały w sprawie zasad przeznaczania do sprzedaży nieruchomości gruntowych oddanych w użytkowanie wieczyste oraz szczególnych wytycznych sprzedaży nieruchomości gruntowych na rzecz ich użytkowników wieczystych.</w:t>
      </w:r>
    </w:p>
    <w:p w14:paraId="7D520327" w14:textId="77777777" w:rsidR="00B5140F" w:rsidRPr="0004182E" w:rsidRDefault="00B5140F" w:rsidP="0004182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5B4A74C" w14:textId="77777777" w:rsidR="00B5140F" w:rsidRPr="0004182E" w:rsidRDefault="00B5140F" w:rsidP="0004182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W związku z powyższym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Przewodniczący Rady</w:t>
      </w:r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 poddał pod głosowanie rozszerzenie porządku obrad:</w:t>
      </w:r>
    </w:p>
    <w:p w14:paraId="0E82E707" w14:textId="77777777" w:rsidR="00B5140F" w:rsidRPr="0004182E" w:rsidRDefault="00B5140F" w:rsidP="0004182E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EE5B7E8" w14:textId="2DFE5E07" w:rsidR="00B5140F" w:rsidRPr="0004182E" w:rsidRDefault="00B5140F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eastAsia="Calibri" w:hAnsi="Times New Roman" w:cs="Times New Roman"/>
          <w:sz w:val="24"/>
          <w:szCs w:val="24"/>
        </w:rPr>
        <w:t>-</w:t>
      </w:r>
      <w:bookmarkStart w:id="1" w:name="_Hlk77832704"/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 w pkt </w:t>
      </w:r>
      <w:bookmarkEnd w:id="1"/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16 - </w:t>
      </w:r>
      <w:r w:rsidRPr="0004182E">
        <w:rPr>
          <w:rFonts w:ascii="Times New Roman" w:hAnsi="Times New Roman" w:cs="Times New Roman"/>
          <w:sz w:val="24"/>
          <w:szCs w:val="24"/>
        </w:rPr>
        <w:t xml:space="preserve">w sprawie wyrażenia zgody na odpłatne  ustanowienie służebności </w:t>
      </w:r>
      <w:proofErr w:type="spellStart"/>
      <w:r w:rsidRPr="0004182E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04182E">
        <w:rPr>
          <w:rFonts w:ascii="Times New Roman" w:hAnsi="Times New Roman" w:cs="Times New Roman"/>
          <w:sz w:val="24"/>
          <w:szCs w:val="24"/>
        </w:rPr>
        <w:t xml:space="preserve"> na  nieruchomości stanowiącej własność Powiatu Braniewskiego.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5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5DCD1A3E" w14:textId="1F45A3FB" w:rsidR="00B5140F" w:rsidRPr="0004182E" w:rsidRDefault="00B5140F" w:rsidP="0004182E">
      <w:p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za – 1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przeciw – 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wstrzymało się – 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nie głosowało – 0</w:t>
      </w:r>
    </w:p>
    <w:p w14:paraId="2074A9FF" w14:textId="2DBB1747" w:rsidR="00B5140F" w:rsidRPr="0004182E" w:rsidRDefault="00B5140F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- w pkt </w:t>
      </w:r>
      <w:r w:rsidR="000B1163" w:rsidRPr="0004182E">
        <w:rPr>
          <w:rFonts w:ascii="Times New Roman" w:eastAsia="Calibri" w:hAnsi="Times New Roman" w:cs="Times New Roman"/>
          <w:sz w:val="24"/>
          <w:szCs w:val="24"/>
        </w:rPr>
        <w:t>17</w:t>
      </w:r>
      <w:r w:rsidRPr="000418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B1163" w:rsidRPr="0004182E">
        <w:rPr>
          <w:rFonts w:ascii="Times New Roman" w:hAnsi="Times New Roman" w:cs="Times New Roman"/>
          <w:sz w:val="24"/>
          <w:szCs w:val="24"/>
        </w:rPr>
        <w:t xml:space="preserve">w sprawie zasad przeznaczania do sprzedaży nieruchomości gruntowych oddanych w użytkowanie wieczyste oraz szczególnych wytycznych sprzedaży nieruchomości gruntowych na rzecz ich użytkowników wieczystych.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6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36AA5D93" w14:textId="070F530F" w:rsidR="00B5140F" w:rsidRPr="0004182E" w:rsidRDefault="00B5140F" w:rsidP="0004182E">
      <w:pPr>
        <w:autoSpaceDN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za – 1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przeciw – 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wstrzymało się – 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nie głosowało – 0</w:t>
      </w:r>
    </w:p>
    <w:p w14:paraId="40D4A43F" w14:textId="77777777" w:rsidR="00B5140F" w:rsidRPr="0004182E" w:rsidRDefault="00B5140F" w:rsidP="0004182E">
      <w:pPr>
        <w:autoSpaceDN w:val="0"/>
        <w:spacing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Pr="0004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przedstawił porządek obrad</w:t>
      </w:r>
      <w:r w:rsidRPr="0004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uwzględniający 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zaproponowane zmiany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7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) i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poddał pod głosowanie porządek obrad ze zmianami, 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głosowało 14 radnych: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8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38ADE88B" w14:textId="77777777" w:rsidR="00B5140F" w:rsidRPr="0004182E" w:rsidRDefault="00B5140F" w:rsidP="0004182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 Przewodniczący Rady przedstawił porządek obrad.</w:t>
      </w:r>
    </w:p>
    <w:p w14:paraId="7A2B9BA4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obrad i stwierdzenie ich prawomocności.</w:t>
      </w:r>
    </w:p>
    <w:p w14:paraId="75FEE2B4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Przedstawienie porządku obrad oraz przegłosowanie wniosków o jego uzupełnienie lub zmianę.</w:t>
      </w:r>
    </w:p>
    <w:p w14:paraId="4E4C049B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Przyjęcie protokołu z L sesji Rady Powiatu Braniewskiego. </w:t>
      </w:r>
    </w:p>
    <w:p w14:paraId="555999D4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88460870"/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odwołania Skarbnika Powiatu Braniewskiego.</w:t>
      </w:r>
    </w:p>
    <w:p w14:paraId="696F4CF4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powołania Skarbnika Powiatu.</w:t>
      </w:r>
    </w:p>
    <w:p w14:paraId="6DE81EE7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Sprawozdanie Starosty Braniewskiego z prac Zarządu Powiatu w okresie od ostatniej sesji Rady Powiatu.</w:t>
      </w:r>
    </w:p>
    <w:p w14:paraId="7CF68431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40746289"/>
      <w:bookmarkEnd w:id="2"/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zmian w budżecie Powiatu Braniewskiego na rok 2023.</w:t>
      </w:r>
    </w:p>
    <w:p w14:paraId="183A4ACF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RP. </w:t>
      </w:r>
      <w:bookmarkStart w:id="4" w:name="_Hlk151726467"/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przyjęcia Programu współpracy Powiatu Braniewskiego z organizacjami pozarządowymi oraz podmiotami, o których mowa w art. 3 ust. 3 ustawy o działalności pożytku publicznego i o wolontariacie na 2024 rok.</w:t>
      </w:r>
    </w:p>
    <w:bookmarkEnd w:id="4"/>
    <w:p w14:paraId="0F54962F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ustalenia rozkładu godzin pracy aptek ogólnodostępnych działających na terenie powiatu braniewskiego na 2024 rok.</w:t>
      </w:r>
    </w:p>
    <w:p w14:paraId="3B123848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przejęcia od Wojewody Warmińsko – Mazurskiego zadań publicznych z zakresu administracji rządowej związanych z kwalifikacją wojskową od 2024 roku.</w:t>
      </w:r>
    </w:p>
    <w:p w14:paraId="4505E644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ustalenia wysokości opłat za usunięcie pojazdu z drogi i jego parkowanie na parkingu strzeżonym oraz wysokości kosztów powstałych w przypadku odstąpienia od usunięcia pojazdu w 2024 roku.</w:t>
      </w:r>
    </w:p>
    <w:p w14:paraId="0E5F9CD1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ustalenia wysokości opłat za usunięcie i przechowywanie statków lub innych obiektów pływających na rok 2024.</w:t>
      </w:r>
    </w:p>
    <w:p w14:paraId="050FB6CD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zmiany załącznika Uchwały nr XLIV/297/23 Rady Powiatu Braniewskiego z dnia 16 marca 2023 roku w sprawie podziału środków przyznanych Powiatowi Braniewskiemu przez Państwowy Fundusz Rehabilitacji Osób Niepełnosprawnych na zadania z zakresu rehabilitacji zawodowej  i społecznej osób niepełnosprawnych w 2023roku zmienionego Uchwałą XLVII/316/23 Rady Powiatu Braniewskiego z dnia 31 lipca 2023r.</w:t>
      </w:r>
    </w:p>
    <w:p w14:paraId="46E484C7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wniesienia skargi kasacyjnej do Naczelnego Sądu Administracyjnego.</w:t>
      </w:r>
    </w:p>
    <w:p w14:paraId="47C6A9DF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RP. w sprawie delegowania radnych do Komisji Bezpieczeństwa i Porządku Powiatu Braniewskiego.</w:t>
      </w:r>
    </w:p>
    <w:p w14:paraId="2B6FB936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wyrażenia zgody na odpłatne  ustanowienie służebności </w:t>
      </w:r>
      <w:proofErr w:type="spellStart"/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 nieruchomości stanowiącej własność Powiatu Braniewskiego.</w:t>
      </w:r>
    </w:p>
    <w:p w14:paraId="7821275A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zasad przeznaczania do sprzedaży nieruchomości gruntowych oddanych w użytkowanie wieczyste oraz szczególnych wytycznych sprzedaży nieruchomości gruntowych na rzecz ich użytkowników wieczystych.</w:t>
      </w:r>
    </w:p>
    <w:bookmarkEnd w:id="3"/>
    <w:p w14:paraId="2AEFA6A0" w14:textId="77777777" w:rsidR="000B1163" w:rsidRPr="0004182E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Sprawy bieżące.</w:t>
      </w:r>
    </w:p>
    <w:p w14:paraId="46D81693" w14:textId="77777777" w:rsidR="000B1163" w:rsidRDefault="000B1163" w:rsidP="0004182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Zakończenie obrad.</w:t>
      </w:r>
    </w:p>
    <w:p w14:paraId="0BED5D20" w14:textId="77777777" w:rsidR="0004182E" w:rsidRPr="0004182E" w:rsidRDefault="0004182E" w:rsidP="0004182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F389D2" w14:textId="5980DEFD" w:rsidR="00B5140F" w:rsidRPr="0004182E" w:rsidRDefault="00B5140F" w:rsidP="0004182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za –1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przeciw –  0                    wstrzymało się – </w:t>
      </w:r>
      <w:r w:rsidR="000B1163"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nie głosowało - 0</w:t>
      </w:r>
    </w:p>
    <w:p w14:paraId="70FB03B8" w14:textId="30F58DE9" w:rsidR="00B5140F" w:rsidRPr="0004182E" w:rsidRDefault="00B5140F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Ad.3 Przyjęcie protokołu z</w:t>
      </w:r>
      <w:r w:rsidR="000B1163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sesji Rady Powiatu Braniewskiego. 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9)</w:t>
      </w:r>
    </w:p>
    <w:p w14:paraId="73E597C9" w14:textId="77777777" w:rsid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Radni nie mieli uwag do protokołu z poprzedniej sesji.</w:t>
      </w:r>
    </w:p>
    <w:p w14:paraId="09268DBC" w14:textId="77777777" w:rsidR="0004182E" w:rsidRDefault="0004182E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3B436B" w14:textId="49FCFA99" w:rsidR="0003015B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Ad.4</w:t>
      </w:r>
      <w:r w:rsidR="000B1163" w:rsidRPr="000418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163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Podjęcie uchwały RP. w sprawie odwołania Skarbnika Powiatu Braniewskiego.</w:t>
      </w:r>
      <w:r w:rsidR="0003015B"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10)</w:t>
      </w:r>
    </w:p>
    <w:p w14:paraId="6BC2C43E" w14:textId="77777777" w:rsidR="0004182E" w:rsidRPr="0004182E" w:rsidRDefault="0004182E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4BDF7A" w14:textId="54DEA656" w:rsidR="0003015B" w:rsidRPr="0004182E" w:rsidRDefault="0003015B" w:rsidP="000418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Jednym z kluczowych punktów, które znalazły się w porządku obrad LI Sesji Rady Powiatu Braniewskiego było odwołanie i pożegnanie, odchodzącej na emeryturę Skarbnik Powiatu –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Pani Grażyny Michalec i powołanie na nie – Pani Magdaleny Dembowskiej. Odwołanie dotychczasowego Skarbnika Powiatu Braniewskiego z pełnionej funkcji obyło się w niezwykle miłej atmosferze. Było wiele podziękowań, kwiatów, które składali: Starosta Braniewski, Wicestarosta, Etatowy Członek Zarządu, Przewodniczący Rady Powiatu, Członkowie Zarządu, Radni Powiatu, Sekretarz Powiatu, dyrektorzy jednostek organizacyjnych Powiatu. Starosta Braniewski, K. Motyka dziękował za nieoceniony wkład wniesiony w budowę lokalnej samorządności, za sumienność i rzetelność w prowadzeniu finansów powiatowych. Przewodniczący Rady, Ł. </w:t>
      </w:r>
      <w:proofErr w:type="spellStart"/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Korneluk</w:t>
      </w:r>
      <w:proofErr w:type="spellEnd"/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dziękował za profesjonalizm i współpracę, a także za skrupulatność i jasność w prezentacji zapisów budżetu.</w:t>
      </w:r>
    </w:p>
    <w:p w14:paraId="37730AC3" w14:textId="45587451" w:rsidR="00162EFF" w:rsidRPr="0004182E" w:rsidRDefault="00162EFF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godz. 09:46 na posiedzenie sesji Powiatu Braniewskiego przybył Radny, M. </w:t>
      </w:r>
      <w:proofErr w:type="spellStart"/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Sobieszczuk</w:t>
      </w:r>
      <w:proofErr w:type="spellEnd"/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Wobec powyższego udział w sesji brało 15 radnych.</w:t>
      </w:r>
    </w:p>
    <w:p w14:paraId="3956F004" w14:textId="76260FFB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17.</w:t>
      </w:r>
    </w:p>
    <w:p w14:paraId="57428A44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BF311D" w14:textId="66ED6C7B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15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77CBFA47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4DBB14" w14:textId="77777777" w:rsid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LI/326/23.</w:t>
      </w:r>
    </w:p>
    <w:p w14:paraId="43DA8896" w14:textId="77777777" w:rsidR="0004182E" w:rsidRDefault="0004182E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1024FD5" w14:textId="1A0EC64F" w:rsidR="000B1163" w:rsidRDefault="000B1163" w:rsidP="000418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Ad.5 Podjęcie uchwały RP. w sprawie powołania Skarbnika Powiatu.</w:t>
      </w:r>
    </w:p>
    <w:p w14:paraId="47E5B743" w14:textId="77777777" w:rsidR="0004182E" w:rsidRPr="0004182E" w:rsidRDefault="0004182E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C11FC1" w14:textId="43B400B5" w:rsidR="0003015B" w:rsidRPr="0004182E" w:rsidRDefault="0003015B" w:rsidP="000418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Rada Powiatu Braniewskiego w kolejnym punkcie obrad podjęła jednogłośnie uchwałę o powołaniu z dniem 1 grudnia 2023 r. Pani Magdaleny Dembowskiej na stanowisko Skarbnika </w:t>
      </w:r>
      <w:r w:rsidR="00162EFF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Powiatu.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to odpowiedzialne i kluczowe stanowisko została powołana z pełnym przekonaniem. </w:t>
      </w:r>
      <w:r w:rsidR="00162EFF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Starosta Braniewski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podkreślił, że ważna dla niego była pozytywna rekomendacja skarbnik </w:t>
      </w:r>
      <w:r w:rsidR="00162EFF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, G. Michalec.</w:t>
      </w:r>
    </w:p>
    <w:p w14:paraId="0BFB3A76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17.</w:t>
      </w:r>
    </w:p>
    <w:p w14:paraId="3FFE72FF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8E7EF7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15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38A98839" w14:textId="77777777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DBB8EA" w14:textId="1B8F8536" w:rsidR="00162EFF" w:rsidRPr="0004182E" w:rsidRDefault="00162EF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LI/327/23.</w:t>
      </w:r>
    </w:p>
    <w:p w14:paraId="3A51CA6A" w14:textId="77777777" w:rsidR="00162EFF" w:rsidRPr="0004182E" w:rsidRDefault="00162EFF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273298" w14:textId="5ED4B787" w:rsidR="00B5140F" w:rsidRPr="0004182E" w:rsidRDefault="0003015B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Ad.6 </w:t>
      </w:r>
      <w:r w:rsidR="00B5140F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Sprawozdanie Starosty Braniewskiego z prac Zarządu Powiatu w okresie od ostatniej sesji Rady Powiatu.</w:t>
      </w:r>
      <w:r w:rsidR="00B5140F"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10)</w:t>
      </w:r>
    </w:p>
    <w:p w14:paraId="29CCFCF6" w14:textId="77777777" w:rsidR="00B5140F" w:rsidRPr="0004182E" w:rsidRDefault="00B5140F" w:rsidP="0004182E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zapytał, czy są pytania do sprawozdania.</w:t>
      </w:r>
    </w:p>
    <w:p w14:paraId="38113A11" w14:textId="77777777" w:rsidR="00B5140F" w:rsidRPr="0004182E" w:rsidRDefault="00B5140F" w:rsidP="0004182E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7ED69B5" w14:textId="72F97276" w:rsidR="00B5140F" w:rsidRPr="0004182E" w:rsidRDefault="00455E16" w:rsidP="0004182E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Radny, L. </w:t>
      </w:r>
      <w:proofErr w:type="spellStart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Dziąg</w:t>
      </w:r>
      <w:proofErr w:type="spellEnd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418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zapytał, czy zostały podjęte działania dotyczące przebudowy części pasa drogowego w m. Wilczęta, w obrębie szkoły podstawowej (wykonanie zatoki postojowej).</w:t>
      </w:r>
    </w:p>
    <w:p w14:paraId="01250E6D" w14:textId="496C508B" w:rsidR="00455E16" w:rsidRPr="0004182E" w:rsidRDefault="00455E16" w:rsidP="0004182E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Starosta Braniewski, K. Motyka </w:t>
      </w:r>
      <w:r w:rsidRPr="000418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poinformował, że prowadzone były rozmowy z Wójtem Gminy Wilczęta, gdzie zadeklarowano wsparcie ze strony gminy dla tego przedsięwzięcia. Wójt przychylił się do propozycji podjęcia współpracy ze Starostwem w zakresie partycypowania w kosztach. Powyższe zadanie będzie ujęte w budżecie na przyszły rok.</w:t>
      </w:r>
    </w:p>
    <w:p w14:paraId="39FCFBD4" w14:textId="77777777" w:rsidR="00B5140F" w:rsidRPr="0004182E" w:rsidRDefault="00B5140F" w:rsidP="0004182E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505E84D" w14:textId="0958CD97" w:rsidR="00B5140F" w:rsidRPr="0004182E" w:rsidRDefault="00B5140F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</w:t>
      </w:r>
      <w:r w:rsidR="00162EFF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w sprawie zmian w  budżecie powiatu na rok 2023.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0D709374" w14:textId="425CD39B" w:rsidR="00162EFF" w:rsidRPr="0004182E" w:rsidRDefault="00B5140F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Budżetu i Rozwoju Gospodarczego Powiatu Rady Powiatu Braniewskiego.</w:t>
      </w:r>
      <w:r w:rsidR="00162EFF"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10)</w:t>
      </w:r>
    </w:p>
    <w:p w14:paraId="2EADCC55" w14:textId="4DF9947A" w:rsidR="00B5140F" w:rsidRPr="0004182E" w:rsidRDefault="00162EFF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sz w:val="24"/>
          <w:szCs w:val="24"/>
          <w:lang w:eastAsia="pl-PL"/>
        </w:rPr>
        <w:t>Skarbnik Powiatu, G. Michalec poinformowała, że</w:t>
      </w:r>
      <w:r w:rsidR="00DE1CB3"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projekt uchwały w sprawie zmian budżetu na 2023 roku przewiduje: zwiększenie dochodów o 153.099 zł. Dochody po zmianach wynoszą 96.820.279,91 zł, przy czym: dochody bieżące zwiększają się  o 153.099 zł i wynoszą 70.968.720,91 zł, dochody majątkowe pozostają na dotychczasowym poziomie i wynoszą 25.851.559 zł, zwiększenie wydatków o 153.099 zł. Wydatki po zmianach wynoszą  105.663.622,91 zł, przy  czym: wydatki bieżące zwiększają się o 118.499 zł i wynoszą 72.532.374,91   zł, wydatki majątkowe zwiększają się  o 34.600 zł i wynoszą 33.131.248 zł. Na niezmienionym poziomie pozostają: planowany deficyt 2023 roku w kwocie 8.843.343 zł, planowane przychody budżetowe – 12.520.843 zł, planowane spłaty rat kredytów  w 2023 roku – 1.677.500 zł, planowany stan zadłużenia z tytułu kredytów i pożyczek na dzień 31.12.2023 roku  w kwocie 9.348.800 zł, planowane rozchody z tytułu lokat wykraczających poza rok budżetowy – kwota 2.000.000 zł. Zmiany w planie dochodów są wynikiem zmniejszenia dotacji  łącznie o 212.730 zł ,  w tym: zwiększenie planowanych dotacji z budżetu państwa na zadania zlecone  powiatowi  o  7.750  zł, zwiększenie planowanych dotacji z budżetu państwa na zadanie własne powiatu o 7.095 zł –środki przeznaczone na pokrycie wydatków  bieżących  PDPS w Braniewie, zmniejszenie  o 227.575 zł dotacji przeznaczonej na realizację projektu Erasmus Plus – „Zawodowo bez barier „ planowanego do realizacji w ZSZ w Braniewie. Projekt  przewidziany do realizacji w 2024 roku, zwiększenie dochodów z tytułu otrzymanych z MF dodatkowych środków jako  uzupełnienie subwencji ogólnej - uzupełnienie dochodów powiatu w kwocie 326.151 zł, zwiększenie  dochodów własnych o 39.678 zł, w tym m.in. związanych z odpłatnością uczniów za wyżywienie w internacie o 14.700 zł, z tytułu otrzymanych przez PDD we Fromborku darowizn o 5.850 zł.  Zmiany wydatków majątkowych są wynikiem  planowania nowej inwestycji związanej z budową węzła zmieszania pompowego c.o. w budynku Starostwa Powiatowego w Braniewie na co zabezpieczono w planie wydatków 34.600 zł. Zmiany wydatków bieżących są wynikiem m.in.: odstąpienie od realizacji projektu Erasmus Plus – „Zawodowo bez barier „ co wpływa na zmniejszenie planowanych  wydatków o 227.575 zł, zabezpieczenia dodatkowych środków na realizację zadań statutowych łącznie w kwocie 314.422 zł, w tym m.in.: na zakup energii zwiększenie planowanych wydatków o 121.879 zł, na zakup materiałów i wyposażenia – zwiększenie planowanych wydatków o 58.927 zł, na zakup usług pozostałych  zabezpieczono dodatkowo 84.556 zł, na zakup usług remontowych zwiększenie planowanych wydatków o 52.965 zł, w tym m.in. na przeprowadzenie remontu pomieszczenia lekcyjnego  w LO w Braniewie - 30.000 zł oraz na wykonanie ogrodzenia i naprawę posesji przy SOSW w Braniewie  - kwota 16.482 zł, zabezpieczenia dodatkowych środków w formie dotacji na funkcjonowanie Ośrodka Wsparcia we Fromborku - kwota 6.750 zł. Po wprowadzonych zamianach wydatki bieżące: na wynagrodzenia i pochodne od wynagrodzeń wzrastają o  28.562 zł, wydatki w formie dotacji zwiększają się o 6.750 zł, na realizację zadań statutowych przeznacza się więcej o 314.422 zł, wydatki na realizację projektów unijnych zmniejszają się o 227.575 zł, z tytułu świadczeń na rzecz osób fizycznych zmniejszają się o 3.660  zł.</w:t>
      </w:r>
    </w:p>
    <w:p w14:paraId="5C84A41B" w14:textId="7C70BB83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odczytał projekt uchwały i zapytał czy są do niego uwagi. Radni nie mieli uwag, w związku z powyższym Przewodniczący Rady poddał pod głosowanie jego przyjęcie, głosowało 1</w:t>
      </w:r>
      <w:r w:rsidR="00DE1CB3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15.</w:t>
      </w:r>
    </w:p>
    <w:p w14:paraId="679887BB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9C0EA9" w14:textId="3E6FB0AB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 –      1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3AEB61A8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30E31F6" w14:textId="7448D5C1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LI/32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029F9299" w14:textId="77777777" w:rsidR="00B5140F" w:rsidRPr="0004182E" w:rsidRDefault="00B5140F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C79E2C" w14:textId="260FC5C4" w:rsidR="00B5140F" w:rsidRPr="0004182E" w:rsidRDefault="00B5140F" w:rsidP="0004182E">
      <w:pPr>
        <w:widowControl w:val="0"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</w:t>
      </w:r>
      <w:r w:rsidR="00DE1CB3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DE1CB3" w:rsidRPr="00041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sprawie przyjęcia Programu współpracy Powiatu Braniewskiego z organizacjami pozarządowymi oraz podmiotami, o których mowa w art. 3 ust. 3 ustawy o działalności pożytku publicznego i o wolontariacie na 2024 rok.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16)</w:t>
      </w:r>
    </w:p>
    <w:p w14:paraId="0B0BC65F" w14:textId="77777777" w:rsidR="00B5140F" w:rsidRPr="0004182E" w:rsidRDefault="00B5140F" w:rsidP="0004182E">
      <w:pPr>
        <w:widowControl w:val="0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A545CA" w14:textId="77777777" w:rsidR="00DE1CB3" w:rsidRPr="0004182E" w:rsidRDefault="00B5140F" w:rsidP="0004182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</w:t>
      </w:r>
      <w:r w:rsidR="00DE1CB3"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Oświaty, Kultury, Sportu i Promocji Powiatu Rady Powiatu Braniewskiego. </w:t>
      </w:r>
      <w:r w:rsidR="00DE1CB3"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18)</w:t>
      </w:r>
    </w:p>
    <w:p w14:paraId="0C880E15" w14:textId="0B731DF1" w:rsidR="00DE1CB3" w:rsidRPr="0004182E" w:rsidRDefault="00DE1CB3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40E051" w14:textId="22384EB6" w:rsidR="00B5140F" w:rsidRPr="0004182E" w:rsidRDefault="00B5140F" w:rsidP="000418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odczytał projekt uchwały i zapytał czy są do niego uwagi. Radni nie mieli uwag, w związku z powyższym Przewodniczący Rady poddał pod głosowanie jego przyjęcie, głosowało 1</w:t>
      </w:r>
      <w:r w:rsidR="00DE1CB3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17.</w:t>
      </w:r>
    </w:p>
    <w:p w14:paraId="52EA47E9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D5903D" w14:textId="0D330050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 –      1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1C0B186E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B4E423" w14:textId="057A3812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LI/32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66A1168D" w14:textId="77777777" w:rsidR="00B5140F" w:rsidRPr="0004182E" w:rsidRDefault="00B5140F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CEAFCCF" w14:textId="5C9B7680" w:rsidR="00B5140F" w:rsidRPr="0004182E" w:rsidRDefault="00B5140F" w:rsidP="0004182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</w:t>
      </w:r>
      <w:r w:rsidR="00DE1CB3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DE1CB3" w:rsidRPr="00041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sprawie ustalenia rozkładu godzin pracy aptek ogólnodostępnych działających na terenie powiatu braniewskiego na 2024 rok.</w:t>
      </w:r>
      <w:r w:rsidRPr="00041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18)</w:t>
      </w:r>
    </w:p>
    <w:p w14:paraId="6DF16604" w14:textId="77777777" w:rsidR="00B5140F" w:rsidRPr="0004182E" w:rsidRDefault="00B5140F" w:rsidP="00041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E398F8" w14:textId="77777777" w:rsidR="00B5140F" w:rsidRPr="0004182E" w:rsidRDefault="00B5140F" w:rsidP="0004182E">
      <w:pPr>
        <w:widowControl w:val="0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3F351D" w14:textId="6D219781" w:rsidR="00DE1CB3" w:rsidRPr="0004182E" w:rsidRDefault="00B5140F" w:rsidP="0004182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</w:t>
      </w:r>
      <w:r w:rsidR="00DE1CB3" w:rsidRPr="0004182E">
        <w:rPr>
          <w:rFonts w:ascii="Times New Roman" w:hAnsi="Times New Roman" w:cs="Times New Roman"/>
          <w:sz w:val="24"/>
          <w:szCs w:val="24"/>
          <w:lang w:eastAsia="pl-PL"/>
        </w:rPr>
        <w:t>Zdrowia i Opieki Społecznej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Braniewskiego.</w:t>
      </w:r>
      <w:r w:rsidR="00DE1CB3" w:rsidRPr="000418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DE1CB3"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18)</w:t>
      </w:r>
    </w:p>
    <w:p w14:paraId="27E55B06" w14:textId="77777777" w:rsidR="00DE1CB3" w:rsidRPr="0004182E" w:rsidRDefault="00DE1CB3" w:rsidP="00041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CC32CF" w14:textId="6313BE4A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odczytał projekt uchwały i zapytał czy są do niego uwagi. Radni nie mieli uwag, w związku z powyższym Przewodniczący Rady poddał pod głosowanie jego przyjęcie, głosowało 1</w:t>
      </w:r>
      <w:r w:rsidR="00DE1CB3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73C6091C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58762E" w14:textId="223DB1FE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 –      1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4FBA71B1" w14:textId="77777777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A868DF" w14:textId="62B38944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</w:t>
      </w:r>
      <w:r w:rsidR="00DE1CB3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5DCBF71F" w14:textId="77777777" w:rsidR="00B5140F" w:rsidRPr="0004182E" w:rsidRDefault="00B5140F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DCDD8" w14:textId="507655A4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Ad.10 Podjęcie uchwały RP. w sprawie przejęcia od Wojewody Warmińsko – Mazurskiego zadań publicznych z zakresu administracji rządowej związanych z kwalifikacją wojskową od 2024 roku.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099E919E" w14:textId="024099BD" w:rsidR="00DE1CB3" w:rsidRPr="0004182E" w:rsidRDefault="00DE1CB3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Budżetu i Rozwoju Gospodarczego Powiatu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34210E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65E4E85B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B2D5D6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    15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7CC21FFF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526EC0" w14:textId="7DF4295B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LI/331/23.</w:t>
      </w:r>
    </w:p>
    <w:p w14:paraId="17657D5F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15E95" w14:textId="0D7DBF5C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Ad.11 Podjęcie uchwały RP. w sprawie ustalenia wysokości opłat za usunięcie pojazdu z drogi i jego parkowanie na parkingu strzeżonym oraz wysokości kosztów powstałych w przypadku odstąpienia od usunięcia pojazdu w 2024 roku.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7EB55A2F" w14:textId="71B194B5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Porządku Publicznego, Spraw Obywatelskich i Komunikacji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3884FEA1" w14:textId="03B0F0D1" w:rsidR="00DE1CB3" w:rsidRPr="0004182E" w:rsidRDefault="00DE1CB3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612943D9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71CC21D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    15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754F83AF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7BD6C6" w14:textId="38189F70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LI/332/23.</w:t>
      </w:r>
    </w:p>
    <w:p w14:paraId="57EB29B1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96FF5" w14:textId="18217D60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Ad.12 Podjęcie uchwały RP. w sprawie ustalenia wysokości opłat za usunięcie i przechowywanie statków lub innych obiektów pływających na rok 2024.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2017D4D6" w14:textId="0D4F52D8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Porządku Publicznego, Spraw Obywatelskich i Komunikacji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4D4CD0EF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F84DB3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    15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4EC97C95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BD2E95" w14:textId="5A77B523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LI/333/23.</w:t>
      </w:r>
    </w:p>
    <w:p w14:paraId="4EB0C46C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C4936" w14:textId="40062590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Ad.13 Podjęcie uchwały RP. </w:t>
      </w:r>
      <w:r w:rsidR="00967A67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zmiany załącznika Uchwały nr XLIV/297/23 Rady Powiatu Braniewskiego z dnia 16 marca 2023 roku w sprawie podziału środków przyznanych Powiatowi Braniewskiemu przez Państwowy Fundusz Rehabilitacji Osób Niepełnosprawnych na zadania z zakresu rehabilitacji zawodowej  i społecznej osób niepełnosprawnych w 2023roku zmienionego Uchwałą XLVII/316/23 Rady Powiatu Braniewskiego z dnia 31 lipca 2023r.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4B417E9F" w14:textId="77777777" w:rsidR="00DE1CB3" w:rsidRPr="0004182E" w:rsidRDefault="00DE1CB3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Budżetu i Rozwoju Gospodarczego Powiatu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AA38A15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5EF505D1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ED19FC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    15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3B0ACA70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050820" w14:textId="7C7FA7AA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</w:t>
      </w:r>
      <w:r w:rsidR="00967A67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64157A81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9A0A0" w14:textId="31CE1672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Ad.1</w:t>
      </w:r>
      <w:r w:rsidR="00967A67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967A67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wniesienia skargi kasacyjnej do Naczelnego Sądu Administracyjnego.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11E80381" w14:textId="35AC7903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Sekretarz Powiatu, P. </w:t>
      </w:r>
      <w:proofErr w:type="spellStart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Fedorczyk</w:t>
      </w:r>
      <w:proofErr w:type="spellEnd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418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poinformował, że </w:t>
      </w:r>
      <w:r w:rsidR="00455E16" w:rsidRPr="000418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dniu 18 października 2023 roku zapadł niekorzystny dla Powiatu Braniewskiego wyrok WSA ze skargi Prokuratora Rejonowego w Braniewie w sprawie, stwierdzającego nieważność uchwały Rady Powiatu Braniewskiego w przedmiocie ustalenia stawek zwrotu kosztów podróży służbowej Radnego Rady Powiatu Braniewskiego. Spór ma przede wszystkim rozstrzygnąć kwestię czy przedmiotowa uchwała stanowi prawo miejscowe. Powiat Braniewski podtrzymuje dotychczasowe stanowisko w sprawie.   </w:t>
      </w:r>
    </w:p>
    <w:p w14:paraId="3B5F0F3A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BD86807" w14:textId="4EF49E48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godz. 10:00 salę obrad opuścił Radny A. </w:t>
      </w:r>
      <w:proofErr w:type="spellStart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Mieczaniec</w:t>
      </w:r>
      <w:proofErr w:type="spellEnd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Obradowało 14 radnych.</w:t>
      </w:r>
    </w:p>
    <w:p w14:paraId="20DB8954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C7B3A1" w14:textId="4A3FF006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0742D57F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A0530D8" w14:textId="64C5079C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 –      1</w:t>
      </w:r>
      <w:r w:rsidR="00967A67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242FA1CB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5E9B9F" w14:textId="299CF7E8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</w:t>
      </w:r>
      <w:r w:rsidR="00967A67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1285096B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6FB81" w14:textId="488791BB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</w:t>
      </w:r>
      <w:r w:rsidR="00967A67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967A67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delegowania radnych do Komisji Bezpieczeństwa i Porządku Powiatu Braniewskiego.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14)</w:t>
      </w:r>
    </w:p>
    <w:p w14:paraId="41F195B9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3B5A7E2" w14:textId="6F742531" w:rsidR="00A4610D" w:rsidRPr="0004182E" w:rsidRDefault="00A4610D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godz. 10:12 powrócił na sale obrad Radny </w:t>
      </w:r>
      <w:proofErr w:type="spellStart"/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A.Mieczaniec</w:t>
      </w:r>
      <w:proofErr w:type="spellEnd"/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. Obradowało 15 radnych.</w:t>
      </w:r>
    </w:p>
    <w:p w14:paraId="52FD3D5E" w14:textId="77777777" w:rsidR="00A4610D" w:rsidRPr="0004182E" w:rsidRDefault="00A4610D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9F4118D" w14:textId="2A7D621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Przewodniczący Rady, Ł. </w:t>
      </w:r>
      <w:proofErr w:type="spellStart"/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Korneluk</w:t>
      </w:r>
      <w:proofErr w:type="spellEnd"/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>ogłosił zgłaszanie kandydatur radnych do Komisji Bezpieczeństwa i Porządku Powiatu Braniewskiego.</w:t>
      </w:r>
    </w:p>
    <w:p w14:paraId="676F358F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F57C7F" w14:textId="35309480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Starosta Braniewski, K. Motyka </w:t>
      </w: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>zgłosił następujące kandydatury:</w:t>
      </w:r>
    </w:p>
    <w:p w14:paraId="15E79BEF" w14:textId="48D35E4B" w:rsidR="00967A67" w:rsidRPr="0004182E" w:rsidRDefault="00967A67" w:rsidP="0004182E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>Małgorzata Wojtas</w:t>
      </w:r>
    </w:p>
    <w:p w14:paraId="7155DD90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1A5CAAD" w14:textId="71E37700" w:rsidR="00967A67" w:rsidRPr="0004182E" w:rsidRDefault="00967A67" w:rsidP="0004182E">
      <w:pPr>
        <w:pStyle w:val="Akapitzlist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>Mirosław Kudliński</w:t>
      </w:r>
    </w:p>
    <w:p w14:paraId="77E18555" w14:textId="77777777" w:rsidR="00967A67" w:rsidRPr="0004182E" w:rsidRDefault="00967A67" w:rsidP="0004182E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D9F0077" w14:textId="77777777" w:rsidR="00967A67" w:rsidRPr="0004182E" w:rsidRDefault="00967A67" w:rsidP="0004182E">
      <w:pPr>
        <w:pStyle w:val="Akapitzlist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ACDB211" w14:textId="782F6C0E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>Wobec powyższego Przewodniczący Rady poddał pod głosowanie ich przyjęcie:</w:t>
      </w:r>
    </w:p>
    <w:p w14:paraId="722573C2" w14:textId="77777777" w:rsidR="00A4610D" w:rsidRPr="0004182E" w:rsidRDefault="00A4610D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2573"/>
        <w:gridCol w:w="1245"/>
        <w:gridCol w:w="1256"/>
        <w:gridCol w:w="1812"/>
        <w:gridCol w:w="1627"/>
      </w:tblGrid>
      <w:tr w:rsidR="00967A67" w:rsidRPr="0004182E" w14:paraId="175A5FE2" w14:textId="77777777" w:rsidTr="0003578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BF8" w14:textId="77777777" w:rsidR="00A4610D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imienne w sprawie </w:t>
            </w:r>
            <w:r w:rsidR="00A4610D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kandydatury Radnej M. Wojtas </w:t>
            </w:r>
          </w:p>
          <w:p w14:paraId="38A46F9B" w14:textId="3809E5F9" w:rsidR="00967A67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do Komisji Bezpieczeństwa i Porządku Powiatu Braniewskiego</w:t>
            </w:r>
          </w:p>
        </w:tc>
      </w:tr>
      <w:tr w:rsidR="00967A67" w:rsidRPr="0004182E" w14:paraId="6A419EA3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267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487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D4F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2E6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4E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1E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967A67" w:rsidRPr="0004182E" w14:paraId="002EEF6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B19F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1BD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Dziąg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E45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91C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48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47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372B6256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8C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C0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Grzybowski Waldemar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8D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1E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83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26A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176FCD6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5151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3C4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Hruszka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Władysław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3C8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767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26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FA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6142B0E7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A0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23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Jarmoła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154" w14:textId="74C015C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BF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2F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260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70AE30F5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7A90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CEAF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Korneluk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0C1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549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BB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520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4C4E1425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1A0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04C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Kowalski Krzysztof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99A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DD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33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4E8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251677E0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D71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54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Kozioł Paweł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3AF" w14:textId="081067F6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9F8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E2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17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22EA02A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8E7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6A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Kudliński Mirosław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9B7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26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2A1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09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0A2E017A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A84C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29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Lewańska Krystyna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EFA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3B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3CA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64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5D234044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F35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6C5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Machała Michał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F0B" w14:textId="36B910A3" w:rsidR="00967A67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DA1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20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5EA" w14:textId="177D231F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33F5BB9A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DE0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6C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Maciejewska Katarzyna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AC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CA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487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94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0D3CF1A6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D61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835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Mieczaniec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B7F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159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7D8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49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23C2FDA0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356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6C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Motyka Karol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1E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72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E57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DA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1ED4A579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A9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CC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Pochodaj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9FF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75B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EFC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39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1880235B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DAF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FE8F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Sobieszczuk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Mateusz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31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B5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B6C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A3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3068785F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435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6EE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Turczyn Bożena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2B6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95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A6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B8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4079AFF6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ECD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398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Wojtas Małgorzata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EE2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49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86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7C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67" w:rsidRPr="0004182E" w14:paraId="2AFDF3ED" w14:textId="77777777" w:rsidTr="0003578A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E54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Podsumowanie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BDD0" w14:textId="206C2B4D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610D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B179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1C9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C43" w14:textId="77777777" w:rsidR="00967A67" w:rsidRPr="0004182E" w:rsidRDefault="00967A67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B839FEA" w14:textId="77777777" w:rsidR="00967A67" w:rsidRPr="0004182E" w:rsidRDefault="00967A67" w:rsidP="00041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21B6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9E73311" w14:textId="6341B2B3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 – 15                  przeciw –    0       </w:t>
      </w: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wstrzymało się – 0      nie głosowało-0</w:t>
      </w:r>
    </w:p>
    <w:p w14:paraId="1DE45B10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E08139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2573"/>
        <w:gridCol w:w="1245"/>
        <w:gridCol w:w="1256"/>
        <w:gridCol w:w="1812"/>
        <w:gridCol w:w="1627"/>
      </w:tblGrid>
      <w:tr w:rsidR="00A4610D" w:rsidRPr="0004182E" w14:paraId="5734D1E0" w14:textId="77777777" w:rsidTr="0003578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6D6" w14:textId="10931D38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Głosowanie imienne w sprawie kandydatury Radnego M. Kudlińskiego</w:t>
            </w:r>
          </w:p>
          <w:p w14:paraId="7C795EB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do Komisji Bezpieczeństwa i Porządku Powiatu Braniewskiego</w:t>
            </w:r>
          </w:p>
        </w:tc>
      </w:tr>
      <w:tr w:rsidR="00A4610D" w:rsidRPr="0004182E" w14:paraId="55E06335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E6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15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DAB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8B1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79D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Wstrzymuje się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04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Nie głosował</w:t>
            </w:r>
          </w:p>
        </w:tc>
      </w:tr>
      <w:tr w:rsidR="00A4610D" w:rsidRPr="0004182E" w14:paraId="30374487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BE0D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AB5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Dziąg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39F" w14:textId="76D4A935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B3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E3C" w14:textId="576C5B7A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22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3F02F177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EC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493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Grzybowski Waldemar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91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CA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A6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DDD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5E08484E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55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D9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Hruszka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Władysław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6D9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C8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00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DF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7443B38E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B52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34D9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Jarmoła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6F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65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AF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95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42F7EFC7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38E8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12E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Korneluk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34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3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011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4B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2CD98D51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7C96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516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Kowalski Krzysztof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84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06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CE8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CA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7299AAB7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21D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3A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Kozioł Paweł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01D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39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C7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87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1345173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4F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367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Kudliński Mirosław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5F7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7F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FC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C87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13DB7ADE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07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C6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Lewańska Krystyna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5DC" w14:textId="26CB256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E9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74D" w14:textId="5A66B516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A6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3BBA9F2A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6A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89B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Machała Michał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3B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017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17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A01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6C595F70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F031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AC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Maciejewska Katarzyna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9B1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D7D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226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83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5D1132A5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2D6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502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Mieczaniec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D6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486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8A9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82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600BA57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767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71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Motyka Karol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D8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5D9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F2D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93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7F39B6CF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E468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2E44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Pochodaj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14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4D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BE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86C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6CE80E38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308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19B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Sobieszczuk</w:t>
            </w:r>
            <w:proofErr w:type="spellEnd"/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Mateusz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65B" w14:textId="72FE2FA8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BE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0C4" w14:textId="1C774628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AB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64F5775D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739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CAB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Turczyn Bożena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8B5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142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216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90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628B029F" w14:textId="77777777" w:rsidTr="000357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D5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51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Wojtas Małgorzata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E6A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5A3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53E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BFF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D" w:rsidRPr="0004182E" w14:paraId="5EC2A1A5" w14:textId="77777777" w:rsidTr="0003578A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779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Podsumowanie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9512" w14:textId="3042FA3D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B180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4CCC" w14:textId="1308E01F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B06" w14:textId="77777777" w:rsidR="00A4610D" w:rsidRPr="0004182E" w:rsidRDefault="00A4610D" w:rsidP="0004182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25BC935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D1A548F" w14:textId="657B54F0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M. Kudliński -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12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3      nie głosowało-0</w:t>
      </w:r>
    </w:p>
    <w:p w14:paraId="26268B7D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ECADD8" w14:textId="77777777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9CF334" w14:textId="462ABA54" w:rsidR="00967A67" w:rsidRPr="0004182E" w:rsidRDefault="00967A67" w:rsidP="0004182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7060D48" w14:textId="13EE8F06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7E385A85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F59893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 –      15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0                 nie głosowało-0</w:t>
      </w:r>
    </w:p>
    <w:p w14:paraId="32EB2DC6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47CDC4" w14:textId="26E30E09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74AD7A98" w14:textId="77777777" w:rsidR="00DE1CB3" w:rsidRPr="0004182E" w:rsidRDefault="00DE1CB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5015F" w14:textId="2497243B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wyrażenia zgody na odpłatne  ustanowienie służebności </w:t>
      </w:r>
      <w:proofErr w:type="spellStart"/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przesyłu</w:t>
      </w:r>
      <w:proofErr w:type="spellEnd"/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 nieruchomości stanowiącej własność Powiatu Braniewskiego. 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(załącznik nr 14)</w:t>
      </w:r>
    </w:p>
    <w:p w14:paraId="7852767F" w14:textId="77777777" w:rsidR="00DE1CB3" w:rsidRPr="0004182E" w:rsidRDefault="00DE1CB3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Budżetu i Rozwoju Gospodarczego Powiatu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E98CFF0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176DEFF3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9AF4DF" w14:textId="2CA6F2C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 –      1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nie głosowało-0</w:t>
      </w:r>
    </w:p>
    <w:p w14:paraId="26B106AD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59D178" w14:textId="31DDA15F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1B15A8A8" w14:textId="77777777" w:rsidR="00A4610D" w:rsidRPr="0004182E" w:rsidRDefault="00A4610D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0253274" w14:textId="4D8D57B3" w:rsidR="00DE1CB3" w:rsidRPr="0004182E" w:rsidRDefault="00DE1CB3" w:rsidP="0004182E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Podjęcie uchwały RP. 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zasad przeznaczania do sprzedaży nieruchomości gruntowych oddanych w użytkowanie wieczyste oraz szczególnych wytycznych sprzedaży nieruchomości gruntowych na rzecz ich użytkowników wieczystych.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(załącznik nr 14)</w:t>
      </w:r>
    </w:p>
    <w:p w14:paraId="2E0D43BD" w14:textId="77777777" w:rsidR="00DE1CB3" w:rsidRPr="0004182E" w:rsidRDefault="00DE1CB3" w:rsidP="0004182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4182E">
        <w:rPr>
          <w:rFonts w:ascii="Times New Roman" w:hAnsi="Times New Roman" w:cs="Times New Roman"/>
          <w:b/>
          <w:sz w:val="24"/>
          <w:szCs w:val="24"/>
          <w:lang w:eastAsia="pl-PL"/>
        </w:rPr>
        <w:t>Przewodniczący Rady</w:t>
      </w:r>
      <w:r w:rsidRPr="0004182E">
        <w:rPr>
          <w:rFonts w:ascii="Times New Roman" w:hAnsi="Times New Roman" w:cs="Times New Roman"/>
          <w:sz w:val="24"/>
          <w:szCs w:val="24"/>
          <w:lang w:eastAsia="pl-PL"/>
        </w:rPr>
        <w:t xml:space="preserve"> poinformował, że powyższy projekt uchwały został zaopiniowany pozytywnie przez Komisję Budżetu i Rozwoju Gospodarczego Powiatu Rady Powiatu Braniewskiego.</w:t>
      </w:r>
      <w:r w:rsidRPr="000418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DEC7AF5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Przewodniczący Rady 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odczytał projekt uchwały i zapytał czy są do niego uwagi. Radni nie mieli uwag, w związku z powyższym Przewodniczący Rady poddał pod głosowanie jego przyjęcie, głosowało 15 radnych, co stanowi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19.</w:t>
      </w:r>
    </w:p>
    <w:p w14:paraId="0435F44E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EA0C02" w14:textId="4AE88A12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 –      1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przeciw –    0       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wstrzymało się – 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nie głosowało-0</w:t>
      </w:r>
    </w:p>
    <w:p w14:paraId="41DB80FE" w14:textId="77777777" w:rsidR="00DE1CB3" w:rsidRPr="0004182E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2E03BF" w14:textId="77777777" w:rsidR="00455E16" w:rsidRDefault="00DE1CB3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została przyjęta - Nr LI/33</w:t>
      </w:r>
      <w:r w:rsidR="00A4610D"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/23.</w:t>
      </w:r>
    </w:p>
    <w:p w14:paraId="63EEB68A" w14:textId="77777777" w:rsidR="0004182E" w:rsidRPr="0004182E" w:rsidRDefault="0004182E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D43E5E" w14:textId="35F6CD48" w:rsidR="00B5140F" w:rsidRPr="0004182E" w:rsidRDefault="00B5140F" w:rsidP="000418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Sprawy bieżące.</w:t>
      </w:r>
    </w:p>
    <w:p w14:paraId="11B8FB27" w14:textId="77777777" w:rsidR="00455E16" w:rsidRPr="0004182E" w:rsidRDefault="00455E16" w:rsidP="0004182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544E86" w14:textId="1056DDB9" w:rsidR="00C07EE3" w:rsidRPr="0004182E" w:rsidRDefault="00455E16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Radny A. </w:t>
      </w:r>
      <w:proofErr w:type="spellStart"/>
      <w:r w:rsidRPr="00041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Mieczaniec</w:t>
      </w:r>
      <w:proofErr w:type="spellEnd"/>
      <w:r w:rsidRPr="00041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na ostatniej sesji Starosta Braniewski wspominał o zawiązaniu Braniewskiego Klastra Energii. W związku z powyższym </w:t>
      </w:r>
      <w:r w:rsidR="00C07EE3"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zapytał, </w:t>
      </w:r>
      <w:r w:rsidR="00C07EE3"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sprawie przystąpienia do klastra energii zgłosili się inni członkowie lub nowe braniewskie firm, 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 chwil</w:t>
      </w:r>
      <w:r w:rsidR="00C07EE3"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</w:t>
      </w:r>
      <w:r w:rsidR="00C07EE3"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wygląda sytuacja</w:t>
      </w:r>
      <w:r w:rsidR="00C07EE3"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związana z przystąpieniem Powiatu Braniewskiego do Braniewskiego Klastra Energii.</w:t>
      </w:r>
    </w:p>
    <w:p w14:paraId="43F67885" w14:textId="107C65A6" w:rsidR="00455E16" w:rsidRPr="0004182E" w:rsidRDefault="00C07EE3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Starosta Braniewski, K. Motyka </w:t>
      </w:r>
      <w:r w:rsidRPr="0004182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firma, która w imieniu Starostwa koordynuje klaster energii złożyła wniosek o dofinansowanie na prowadzenie klastra przez kolejne 5 la. Obecnie czekamy na wynik konkursu. Spotkanie członków klastra miało się odbyć w najbliższym czasie, jednak zostało przesunięte na inny termin. Chęć zgłoszenia do klastra energii zgłosiła Warmińsko Mazurska Specjalna Strefa Ekonomiczna.</w:t>
      </w:r>
    </w:p>
    <w:p w14:paraId="286EF122" w14:textId="2EC761FE" w:rsidR="00B5140F" w:rsidRPr="0004182E" w:rsidRDefault="00B5140F" w:rsidP="000418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Ad.1</w:t>
      </w:r>
      <w:r w:rsidR="00A4610D"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0418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Zakończenie obrad.</w:t>
      </w:r>
    </w:p>
    <w:p w14:paraId="43256989" w14:textId="373994F8" w:rsidR="00B5140F" w:rsidRPr="0004182E" w:rsidRDefault="00B5140F" w:rsidP="0004182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wyczerpaniem porządku obrad P</w:t>
      </w:r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rzewodniczący Rady Pan Ł. </w:t>
      </w:r>
      <w:proofErr w:type="spellStart"/>
      <w:r w:rsidRPr="000418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Korneluk</w:t>
      </w:r>
      <w:proofErr w:type="spellEnd"/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zakończył obrady LI sesji Rady Powiatu o godz. </w:t>
      </w:r>
      <w:r w:rsidR="00A4610D"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04182E">
        <w:rPr>
          <w:rFonts w:ascii="Times New Roman" w:eastAsia="Calibri" w:hAnsi="Times New Roman" w:cs="Times New Roman"/>
          <w:sz w:val="24"/>
          <w:szCs w:val="24"/>
          <w:lang w:eastAsia="pl-PL"/>
        </w:rPr>
        <w:t>:18.</w:t>
      </w:r>
    </w:p>
    <w:p w14:paraId="0D4E91DA" w14:textId="77777777" w:rsidR="00B5140F" w:rsidRPr="0004182E" w:rsidRDefault="00B5140F" w:rsidP="0004182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p w14:paraId="1A3E0CF3" w14:textId="77777777" w:rsidR="00B5140F" w:rsidRPr="00B5140F" w:rsidRDefault="00B5140F" w:rsidP="00B5140F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  <w:r w:rsidRPr="00B5140F"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  <w:t>Protokół sporządziła:</w:t>
      </w:r>
    </w:p>
    <w:p w14:paraId="598374F5" w14:textId="77777777" w:rsidR="00B5140F" w:rsidRPr="00B5140F" w:rsidRDefault="00B5140F" w:rsidP="00B5140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140F">
        <w:rPr>
          <w:rFonts w:ascii="Times New Roman" w:eastAsia="Calibri" w:hAnsi="Times New Roman" w:cs="Times New Roman"/>
          <w:sz w:val="24"/>
          <w:szCs w:val="24"/>
        </w:rPr>
        <w:t>Alicja Stępniewska</w:t>
      </w:r>
    </w:p>
    <w:p w14:paraId="232ABB10" w14:textId="77777777" w:rsidR="00B5140F" w:rsidRPr="00B5140F" w:rsidRDefault="00B5140F" w:rsidP="00B5140F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p w14:paraId="39572968" w14:textId="77777777" w:rsidR="00B5140F" w:rsidRPr="00B5140F" w:rsidRDefault="00B5140F" w:rsidP="00B5140F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</w:p>
    <w:p w14:paraId="5FDC5764" w14:textId="77777777" w:rsidR="00B5140F" w:rsidRPr="00B5140F" w:rsidRDefault="00B5140F" w:rsidP="00B5140F">
      <w:pPr>
        <w:suppressAutoHyphens/>
        <w:autoSpaceDN w:val="0"/>
        <w:spacing w:after="0" w:line="36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  <w:r w:rsidRPr="00B5140F"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  <w:t>Przewodniczący Rady</w:t>
      </w:r>
    </w:p>
    <w:p w14:paraId="231184A7" w14:textId="77777777" w:rsidR="00B5140F" w:rsidRPr="00B5140F" w:rsidRDefault="00B5140F" w:rsidP="00B5140F">
      <w:pPr>
        <w:suppressAutoHyphens/>
        <w:autoSpaceDN w:val="0"/>
        <w:spacing w:after="0" w:line="36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  <w:r w:rsidRPr="00B5140F"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  <w:t>Powiatu Braniewskiego</w:t>
      </w:r>
    </w:p>
    <w:p w14:paraId="721AAEAA" w14:textId="77777777" w:rsidR="00B5140F" w:rsidRPr="00B5140F" w:rsidRDefault="00B5140F" w:rsidP="00B5140F">
      <w:pPr>
        <w:suppressAutoHyphens/>
        <w:autoSpaceDN w:val="0"/>
        <w:spacing w:after="0" w:line="36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</w:pPr>
      <w:r w:rsidRPr="00B5140F"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  <w:t xml:space="preserve">Łukasz </w:t>
      </w:r>
      <w:proofErr w:type="spellStart"/>
      <w:r w:rsidRPr="00B5140F">
        <w:rPr>
          <w:rFonts w:ascii="Times New Roman" w:eastAsia="Calibri" w:hAnsi="Times New Roman" w:cs="Times New Roman"/>
          <w:kern w:val="3"/>
          <w:sz w:val="24"/>
          <w:szCs w:val="24"/>
          <w:lang w:eastAsia="pl-PL" w:bidi="hi-IN"/>
        </w:rPr>
        <w:t>Korneluk</w:t>
      </w:r>
      <w:proofErr w:type="spellEnd"/>
    </w:p>
    <w:p w14:paraId="04ABB236" w14:textId="77777777" w:rsidR="00B5140F" w:rsidRPr="00B5140F" w:rsidRDefault="00B5140F" w:rsidP="00B5140F">
      <w:pPr>
        <w:rPr>
          <w:rFonts w:ascii="Times New Roman" w:hAnsi="Times New Roman" w:cs="Times New Roman"/>
          <w:sz w:val="24"/>
          <w:szCs w:val="24"/>
        </w:rPr>
      </w:pPr>
    </w:p>
    <w:p w14:paraId="6919EFB0" w14:textId="77777777" w:rsidR="00105271" w:rsidRPr="00B5140F" w:rsidRDefault="00105271">
      <w:pPr>
        <w:rPr>
          <w:rFonts w:ascii="Times New Roman" w:hAnsi="Times New Roman" w:cs="Times New Roman"/>
          <w:sz w:val="24"/>
          <w:szCs w:val="24"/>
        </w:rPr>
      </w:pPr>
    </w:p>
    <w:sectPr w:rsidR="00105271" w:rsidRPr="00B5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325"/>
    <w:multiLevelType w:val="hybridMultilevel"/>
    <w:tmpl w:val="F438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47B"/>
    <w:multiLevelType w:val="hybridMultilevel"/>
    <w:tmpl w:val="22DA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2ED"/>
    <w:multiLevelType w:val="hybridMultilevel"/>
    <w:tmpl w:val="3E62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425D5"/>
    <w:multiLevelType w:val="hybridMultilevel"/>
    <w:tmpl w:val="4DDC7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4529"/>
    <w:multiLevelType w:val="hybridMultilevel"/>
    <w:tmpl w:val="1640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0952"/>
    <w:multiLevelType w:val="hybridMultilevel"/>
    <w:tmpl w:val="E71A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9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4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511284">
    <w:abstractNumId w:val="1"/>
  </w:num>
  <w:num w:numId="4" w16cid:durableId="2017924336">
    <w:abstractNumId w:val="5"/>
  </w:num>
  <w:num w:numId="5" w16cid:durableId="632559009">
    <w:abstractNumId w:val="0"/>
  </w:num>
  <w:num w:numId="6" w16cid:durableId="631329775">
    <w:abstractNumId w:val="3"/>
  </w:num>
  <w:num w:numId="7" w16cid:durableId="1914465858">
    <w:abstractNumId w:val="2"/>
  </w:num>
  <w:num w:numId="8" w16cid:durableId="916092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1F"/>
    <w:rsid w:val="0003015B"/>
    <w:rsid w:val="0004182E"/>
    <w:rsid w:val="000B1163"/>
    <w:rsid w:val="000C471F"/>
    <w:rsid w:val="00105271"/>
    <w:rsid w:val="00162EFF"/>
    <w:rsid w:val="00455E16"/>
    <w:rsid w:val="00967A67"/>
    <w:rsid w:val="00A4610D"/>
    <w:rsid w:val="00B5140F"/>
    <w:rsid w:val="00C07EE3"/>
    <w:rsid w:val="00C60F20"/>
    <w:rsid w:val="00D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9EE"/>
  <w15:chartTrackingRefBased/>
  <w15:docId w15:val="{511F5AF5-0861-4C71-B96F-35C652E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6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0F"/>
    <w:pPr>
      <w:spacing w:line="256" w:lineRule="auto"/>
      <w:ind w:left="720"/>
      <w:contextualSpacing/>
    </w:pPr>
    <w:rPr>
      <w:kern w:val="2"/>
      <w14:ligatures w14:val="standardContextual"/>
    </w:rPr>
  </w:style>
  <w:style w:type="paragraph" w:customStyle="1" w:styleId="Standard">
    <w:name w:val="Standard"/>
    <w:rsid w:val="00B5140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3306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2024-01-17T11:01:00Z</cp:lastPrinted>
  <dcterms:created xsi:type="dcterms:W3CDTF">2023-12-19T08:46:00Z</dcterms:created>
  <dcterms:modified xsi:type="dcterms:W3CDTF">2024-01-17T11:01:00Z</dcterms:modified>
</cp:coreProperties>
</file>