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1B9F" w14:textId="77777777" w:rsidR="00534FFB" w:rsidRPr="00836062" w:rsidRDefault="00534FFB" w:rsidP="000E7E0B">
      <w:pPr>
        <w:spacing w:after="0" w:line="240" w:lineRule="auto"/>
        <w:jc w:val="center"/>
        <w:rPr>
          <w:rFonts w:ascii="Times New Roman" w:eastAsia="NSimSun" w:hAnsi="Times New Roman" w:cs="Times New Roman"/>
          <w:kern w:val="3"/>
          <w:lang w:eastAsia="zh-CN" w:bidi="hi-IN"/>
        </w:rPr>
      </w:pPr>
      <w:r w:rsidRPr="00836062">
        <w:rPr>
          <w:rFonts w:ascii="Times New Roman" w:eastAsia="NSimSun" w:hAnsi="Times New Roman" w:cs="Times New Roman"/>
          <w:kern w:val="3"/>
          <w:lang w:eastAsia="zh-CN" w:bidi="hi-IN"/>
        </w:rPr>
        <w:t>UZASADNIENIE</w:t>
      </w:r>
    </w:p>
    <w:p w14:paraId="1A498D9D" w14:textId="77777777" w:rsidR="00534FFB" w:rsidRPr="00836062" w:rsidRDefault="00534FFB" w:rsidP="00836062">
      <w:pPr>
        <w:spacing w:after="0" w:line="240" w:lineRule="auto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12CA7443" w14:textId="77777777" w:rsidR="00534FFB" w:rsidRPr="004D1E16" w:rsidRDefault="00EE4D0B" w:rsidP="0083606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 w:rsidRPr="004D1E16">
        <w:rPr>
          <w:rFonts w:ascii="Times New Roman" w:eastAsia="NSimSun" w:hAnsi="Times New Roman" w:cs="Times New Roman"/>
          <w:kern w:val="3"/>
          <w:lang w:eastAsia="zh-CN" w:bidi="hi-IN"/>
        </w:rPr>
        <w:t>Do wyłącznej właściwości rady powiatu należy podejmowanie uchwał dotyczących tworzenia, przekształcania i likwidacji jednostek organizacyjnych.</w:t>
      </w:r>
    </w:p>
    <w:p w14:paraId="7BDAF8F7" w14:textId="77777777" w:rsidR="0079606C" w:rsidRPr="004D1E16" w:rsidRDefault="00534FFB" w:rsidP="0083606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 w:rsidRPr="004D1E16">
        <w:rPr>
          <w:rFonts w:ascii="Times New Roman" w:eastAsia="NSimSun" w:hAnsi="Times New Roman" w:cs="Times New Roman"/>
          <w:kern w:val="3"/>
          <w:lang w:eastAsia="zh-CN" w:bidi="hi-IN"/>
        </w:rPr>
        <w:t>Ośrodek Doskonalenia Nauczycieli wchodzący w skład Zespołu Szkół Zawodowych im. Jana Liszewskiego, ul. Gdańska 19, 14-500 Braniewo</w:t>
      </w:r>
      <w:r w:rsidR="006F576D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został utworzony z dniem 1 lutego 2022</w:t>
      </w:r>
      <w:r w:rsidR="006B56DE">
        <w:rPr>
          <w:rFonts w:ascii="Times New Roman" w:eastAsia="NSimSun" w:hAnsi="Times New Roman" w:cs="Times New Roman"/>
          <w:kern w:val="3"/>
          <w:lang w:eastAsia="zh-CN" w:bidi="hi-IN"/>
        </w:rPr>
        <w:t xml:space="preserve"> r.,</w:t>
      </w:r>
      <w:r w:rsidR="006F576D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Uchwałą nr XXXI/234/22 Rady Powiatu Braniewskiego </w:t>
      </w:r>
      <w:r w:rsidR="00EE4D0B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z </w:t>
      </w:r>
      <w:r w:rsidR="006F576D" w:rsidRPr="004D1E16">
        <w:rPr>
          <w:rFonts w:ascii="Times New Roman" w:eastAsia="NSimSun" w:hAnsi="Times New Roman" w:cs="Times New Roman"/>
          <w:kern w:val="3"/>
          <w:lang w:eastAsia="zh-CN" w:bidi="hi-IN"/>
        </w:rPr>
        <w:t>dnia 31 stycznia 2022 r.</w:t>
      </w:r>
      <w:r w:rsidR="00AF087F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Warmińsko-Mazurski Kurator Oświaty przyznał akredytację wstępną nowo tworzonej publicznej placówce doskonalenia nauczycieli na okres 2 lat. </w:t>
      </w:r>
      <w:r w:rsidR="00EE4D0B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Akredytacja wstępna </w:t>
      </w:r>
      <w:r w:rsidR="0015340D" w:rsidRPr="004D1E16">
        <w:rPr>
          <w:rFonts w:ascii="Times New Roman" w:eastAsia="NSimSun" w:hAnsi="Times New Roman" w:cs="Times New Roman"/>
          <w:kern w:val="3"/>
          <w:lang w:eastAsia="zh-CN" w:bidi="hi-IN"/>
        </w:rPr>
        <w:t>obowiązywała</w:t>
      </w:r>
      <w:r w:rsidR="00EE4D0B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do stycznia 2024</w:t>
      </w:r>
      <w:r w:rsidR="00B07C29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="00EE4D0B" w:rsidRPr="004D1E16">
        <w:rPr>
          <w:rFonts w:ascii="Times New Roman" w:eastAsia="NSimSun" w:hAnsi="Times New Roman" w:cs="Times New Roman"/>
          <w:kern w:val="3"/>
          <w:lang w:eastAsia="zh-CN" w:bidi="hi-IN"/>
        </w:rPr>
        <w:t>r.</w:t>
      </w:r>
      <w:r w:rsidR="000325E3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="00EE4D0B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Ze względu na </w:t>
      </w:r>
      <w:r w:rsidR="0015340D" w:rsidRPr="004D1E16">
        <w:rPr>
          <w:rFonts w:ascii="Times New Roman" w:eastAsia="NSimSun" w:hAnsi="Times New Roman" w:cs="Times New Roman"/>
          <w:kern w:val="3"/>
          <w:lang w:eastAsia="zh-CN" w:bidi="hi-IN"/>
        </w:rPr>
        <w:t>brak zainteresowania nauczycieli ubieganie</w:t>
      </w:r>
      <w:r w:rsidR="00DF707D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m </w:t>
      </w:r>
      <w:r w:rsidR="0015340D" w:rsidRPr="004D1E16">
        <w:rPr>
          <w:rFonts w:ascii="Times New Roman" w:eastAsia="NSimSun" w:hAnsi="Times New Roman" w:cs="Times New Roman"/>
          <w:kern w:val="3"/>
          <w:lang w:eastAsia="zh-CN" w:bidi="hi-IN"/>
        </w:rPr>
        <w:t>się o uprawnienia doradcy metodycznego</w:t>
      </w:r>
      <w:r w:rsidR="00DF707D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Ośrodek </w:t>
      </w:r>
      <w:r w:rsidR="00C957AF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nie </w:t>
      </w:r>
      <w:r w:rsidR="006706D9" w:rsidRPr="004D1E16">
        <w:rPr>
          <w:rFonts w:ascii="Times New Roman" w:eastAsia="NSimSun" w:hAnsi="Times New Roman" w:cs="Times New Roman"/>
          <w:kern w:val="3"/>
          <w:lang w:eastAsia="zh-CN" w:bidi="hi-IN"/>
        </w:rPr>
        <w:t>pozyskał</w:t>
      </w:r>
      <w:r w:rsidR="00C957AF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kadry, która realizowałaby zadania ODN wynikające z rozporządzenia.</w:t>
      </w:r>
      <w:r w:rsidR="00612888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Zgodnie z obowiązującymi przepisami zadania doradcy metodycznego powierza nauczycielowi kurator oświaty właściwy ze względu na siedzibę publicznej placówki doskonalenia, w której doradca ma być zatrudniony. Jednocześnie kurator określa szczegółowy zakres zadań doradcy, a także okres powierzenia zadań i wymiar zatrudnienia w placówce doskonalenia.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Brak kadry, </w:t>
      </w:r>
      <w:r w:rsidR="00B618C3">
        <w:rPr>
          <w:rFonts w:ascii="Times New Roman" w:eastAsia="NSimSun" w:hAnsi="Times New Roman" w:cs="Times New Roman"/>
          <w:kern w:val="3"/>
          <w:lang w:eastAsia="zh-CN" w:bidi="hi-IN"/>
        </w:rPr>
        <w:t xml:space="preserve">a tym samym 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brak realizowanych zadań spowodowało, że </w:t>
      </w:r>
      <w:r w:rsidR="00B618C3">
        <w:rPr>
          <w:rFonts w:ascii="Times New Roman" w:eastAsia="NSimSun" w:hAnsi="Times New Roman" w:cs="Times New Roman"/>
          <w:kern w:val="3"/>
          <w:lang w:eastAsia="zh-CN" w:bidi="hi-IN"/>
        </w:rPr>
        <w:t xml:space="preserve">nie wystąpiono 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>d</w:t>
      </w:r>
      <w:r w:rsidR="00B618C3">
        <w:rPr>
          <w:rFonts w:ascii="Times New Roman" w:eastAsia="NSimSun" w:hAnsi="Times New Roman" w:cs="Times New Roman"/>
          <w:kern w:val="3"/>
          <w:lang w:eastAsia="zh-CN" w:bidi="hi-IN"/>
        </w:rPr>
        <w:t>o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kuratora oświaty </w:t>
      </w:r>
      <w:r w:rsidR="00B618C3">
        <w:rPr>
          <w:rFonts w:ascii="Times New Roman" w:eastAsia="NSimSun" w:hAnsi="Times New Roman" w:cs="Times New Roman"/>
          <w:kern w:val="3"/>
          <w:lang w:eastAsia="zh-CN" w:bidi="hi-IN"/>
        </w:rPr>
        <w:t xml:space="preserve">o udzielenie 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>akredytacji, która jest podstawą dalszego funkcjonowania</w:t>
      </w:r>
      <w:r w:rsidR="00B618C3">
        <w:rPr>
          <w:rFonts w:ascii="Times New Roman" w:eastAsia="NSimSun" w:hAnsi="Times New Roman" w:cs="Times New Roman"/>
          <w:kern w:val="3"/>
          <w:lang w:eastAsia="zh-CN" w:bidi="hi-IN"/>
        </w:rPr>
        <w:t xml:space="preserve"> Ośrodka</w:t>
      </w:r>
      <w:r w:rsidR="005F23B7" w:rsidRPr="004D1E16">
        <w:rPr>
          <w:rFonts w:ascii="Times New Roman" w:eastAsia="NSimSun" w:hAnsi="Times New Roman" w:cs="Times New Roman"/>
          <w:kern w:val="3"/>
          <w:lang w:eastAsia="zh-CN" w:bidi="hi-IN"/>
        </w:rPr>
        <w:t>.</w:t>
      </w:r>
      <w:r w:rsidR="00DF707D" w:rsidRPr="004D1E16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</w:p>
    <w:p w14:paraId="1A8E18A3" w14:textId="77777777" w:rsidR="0079606C" w:rsidRPr="004D1E16" w:rsidRDefault="0079606C" w:rsidP="00836062">
      <w:pPr>
        <w:pStyle w:val="Tekstpodstawowy"/>
        <w:spacing w:after="0"/>
        <w:jc w:val="both"/>
        <w:rPr>
          <w:w w:val="105"/>
          <w:sz w:val="22"/>
          <w:szCs w:val="22"/>
        </w:rPr>
      </w:pPr>
      <w:r w:rsidRPr="004D1E16">
        <w:rPr>
          <w:rFonts w:eastAsia="NSimSun"/>
          <w:kern w:val="3"/>
          <w:sz w:val="22"/>
          <w:szCs w:val="22"/>
          <w:lang w:eastAsia="zh-CN" w:bidi="hi-IN"/>
        </w:rPr>
        <w:t xml:space="preserve">Likwidacja Ośrodka nie ograniczy możliwości doskonalenia zawodowego nauczycieli zatrudnionych w szkołach i placówkach prowadzonych przez Powiat Braniewski, ponieważ nauczyciele mają możliwość korzystania z doskonalenia zawodowego prowadzonego przez Ośrodki w Elblągu czy </w:t>
      </w:r>
      <w:r w:rsidR="00841FC3" w:rsidRPr="004D1E16">
        <w:rPr>
          <w:rFonts w:eastAsia="NSimSun"/>
          <w:kern w:val="3"/>
          <w:sz w:val="22"/>
          <w:szCs w:val="22"/>
          <w:lang w:eastAsia="zh-CN" w:bidi="hi-IN"/>
        </w:rPr>
        <w:t xml:space="preserve">też </w:t>
      </w:r>
      <w:r w:rsidRPr="004D1E16">
        <w:rPr>
          <w:rFonts w:eastAsia="NSimSun"/>
          <w:kern w:val="3"/>
          <w:sz w:val="22"/>
          <w:szCs w:val="22"/>
          <w:lang w:eastAsia="zh-CN" w:bidi="hi-IN"/>
        </w:rPr>
        <w:t>w</w:t>
      </w:r>
      <w:r w:rsidR="00841FC3" w:rsidRPr="004D1E16">
        <w:rPr>
          <w:rFonts w:eastAsia="NSimSun"/>
          <w:kern w:val="3"/>
          <w:sz w:val="22"/>
          <w:szCs w:val="22"/>
          <w:lang w:eastAsia="zh-CN" w:bidi="hi-IN"/>
        </w:rPr>
        <w:t xml:space="preserve"> Olsztynie</w:t>
      </w:r>
      <w:r w:rsidR="00387F6C" w:rsidRPr="004D1E16">
        <w:rPr>
          <w:rFonts w:eastAsia="NSimSun"/>
          <w:kern w:val="3"/>
          <w:sz w:val="22"/>
          <w:szCs w:val="22"/>
          <w:lang w:eastAsia="zh-CN" w:bidi="hi-IN"/>
        </w:rPr>
        <w:t xml:space="preserve"> jak również</w:t>
      </w:r>
      <w:r w:rsidR="00841FC3" w:rsidRPr="004D1E16">
        <w:rPr>
          <w:rFonts w:eastAsia="NSimSun"/>
          <w:kern w:val="3"/>
          <w:sz w:val="22"/>
          <w:szCs w:val="22"/>
          <w:lang w:eastAsia="zh-CN" w:bidi="hi-IN"/>
        </w:rPr>
        <w:t xml:space="preserve"> korzystania ze szkoleń on-linie, wideo-szkoleń.</w:t>
      </w:r>
    </w:p>
    <w:p w14:paraId="5853F743" w14:textId="77777777" w:rsidR="004A7C1E" w:rsidRPr="004D1E16" w:rsidRDefault="004A7C1E" w:rsidP="004A7C1E">
      <w:pPr>
        <w:pStyle w:val="Tekstpodstawowy"/>
        <w:spacing w:after="0"/>
        <w:jc w:val="both"/>
        <w:rPr>
          <w:rFonts w:eastAsia="NSimSun"/>
          <w:kern w:val="3"/>
          <w:sz w:val="22"/>
          <w:szCs w:val="22"/>
          <w:lang w:eastAsia="zh-CN" w:bidi="hi-IN"/>
        </w:rPr>
      </w:pPr>
      <w:r w:rsidRPr="004D1E16">
        <w:rPr>
          <w:w w:val="105"/>
          <w:sz w:val="22"/>
          <w:szCs w:val="22"/>
        </w:rPr>
        <w:t xml:space="preserve">Po podjęciu uchwały przez Radę Powiatu Braniewskiego Starosta Braniewski wystąpi do Warmińsko-Mazurskiego Kuratora Oświaty w Olsztynie oraz związków zawodowych zrzeszających nauczycieli o wydanie opinii w sprawie </w:t>
      </w:r>
      <w:r>
        <w:rPr>
          <w:w w:val="105"/>
          <w:sz w:val="22"/>
          <w:szCs w:val="22"/>
        </w:rPr>
        <w:t xml:space="preserve">zamiaru </w:t>
      </w:r>
      <w:r w:rsidRPr="004D1E16">
        <w:rPr>
          <w:w w:val="105"/>
          <w:sz w:val="22"/>
          <w:szCs w:val="22"/>
        </w:rPr>
        <w:t xml:space="preserve">likwidacji Ośrodka Doskonalenia Nauczycieli </w:t>
      </w:r>
      <w:r w:rsidRPr="004D1E16">
        <w:rPr>
          <w:rFonts w:eastAsia="NSimSun"/>
          <w:kern w:val="3"/>
          <w:sz w:val="22"/>
          <w:szCs w:val="22"/>
          <w:lang w:eastAsia="zh-CN" w:bidi="hi-IN"/>
        </w:rPr>
        <w:t>wchodzącego w skład Zespołu Szkół Zawodowych im. Jana Liszewskiego w Braniewie.</w:t>
      </w:r>
    </w:p>
    <w:p w14:paraId="28419B36" w14:textId="77777777" w:rsidR="004A7C1E" w:rsidRDefault="004A7C1E" w:rsidP="004A7C1E">
      <w:pPr>
        <w:pStyle w:val="Tekstpodstawowy"/>
        <w:spacing w:after="0"/>
        <w:jc w:val="both"/>
        <w:rPr>
          <w:sz w:val="22"/>
          <w:szCs w:val="22"/>
        </w:rPr>
      </w:pPr>
      <w:r w:rsidRPr="004D1E16">
        <w:rPr>
          <w:w w:val="105"/>
          <w:sz w:val="22"/>
          <w:szCs w:val="22"/>
        </w:rPr>
        <w:t>O zamiarze likwidacji placówki zostaną powiadomi</w:t>
      </w:r>
      <w:r>
        <w:rPr>
          <w:w w:val="105"/>
          <w:sz w:val="22"/>
          <w:szCs w:val="22"/>
        </w:rPr>
        <w:t xml:space="preserve">one szkoły </w:t>
      </w:r>
      <w:r w:rsidRPr="004D1E16">
        <w:rPr>
          <w:sz w:val="22"/>
          <w:szCs w:val="22"/>
        </w:rPr>
        <w:t>i placówk</w:t>
      </w:r>
      <w:r>
        <w:rPr>
          <w:sz w:val="22"/>
          <w:szCs w:val="22"/>
        </w:rPr>
        <w:t>i</w:t>
      </w:r>
      <w:r w:rsidRPr="004D1E16">
        <w:rPr>
          <w:sz w:val="22"/>
          <w:szCs w:val="22"/>
        </w:rPr>
        <w:t xml:space="preserve"> oświatow</w:t>
      </w:r>
      <w:r>
        <w:rPr>
          <w:sz w:val="22"/>
          <w:szCs w:val="22"/>
        </w:rPr>
        <w:t>e</w:t>
      </w:r>
      <w:r w:rsidRPr="004D1E16">
        <w:rPr>
          <w:sz w:val="22"/>
          <w:szCs w:val="22"/>
        </w:rPr>
        <w:t xml:space="preserve"> mając</w:t>
      </w:r>
      <w:r>
        <w:rPr>
          <w:sz w:val="22"/>
          <w:szCs w:val="22"/>
        </w:rPr>
        <w:t>e</w:t>
      </w:r>
      <w:r w:rsidRPr="004D1E16">
        <w:rPr>
          <w:sz w:val="22"/>
          <w:szCs w:val="22"/>
        </w:rPr>
        <w:t xml:space="preserve"> swoją siedzibę na terenie działania </w:t>
      </w:r>
      <w:r>
        <w:rPr>
          <w:sz w:val="22"/>
          <w:szCs w:val="22"/>
        </w:rPr>
        <w:t xml:space="preserve">Ośrodka. Uchwała zostanie </w:t>
      </w:r>
      <w:r w:rsidRPr="004D1E16">
        <w:rPr>
          <w:sz w:val="22"/>
          <w:szCs w:val="22"/>
        </w:rPr>
        <w:t>umieszcz</w:t>
      </w:r>
      <w:r>
        <w:rPr>
          <w:sz w:val="22"/>
          <w:szCs w:val="22"/>
        </w:rPr>
        <w:t xml:space="preserve">ona </w:t>
      </w:r>
      <w:r w:rsidRPr="004D1E16">
        <w:rPr>
          <w:sz w:val="22"/>
          <w:szCs w:val="22"/>
        </w:rPr>
        <w:t xml:space="preserve">w Biuletynie Informacji Publicznej Powiatu Braniewskiego, na tablicy informacyjnej Starostwa Powiatowego w Braniewie oraz za </w:t>
      </w:r>
      <w:r>
        <w:rPr>
          <w:sz w:val="22"/>
          <w:szCs w:val="22"/>
        </w:rPr>
        <w:t>s</w:t>
      </w:r>
      <w:r w:rsidRPr="004D1E16">
        <w:rPr>
          <w:sz w:val="22"/>
          <w:szCs w:val="22"/>
        </w:rPr>
        <w:t>tron</w:t>
      </w:r>
      <w:r>
        <w:rPr>
          <w:sz w:val="22"/>
          <w:szCs w:val="22"/>
        </w:rPr>
        <w:t>ie</w:t>
      </w:r>
      <w:r w:rsidRPr="004D1E16">
        <w:rPr>
          <w:sz w:val="22"/>
          <w:szCs w:val="22"/>
        </w:rPr>
        <w:t xml:space="preserve"> internetowej </w:t>
      </w:r>
      <w:r>
        <w:rPr>
          <w:sz w:val="22"/>
          <w:szCs w:val="22"/>
        </w:rPr>
        <w:t>urzędu i Zespołu Szkół Zawodowych im. Jana Liszewskiego w Braniewie.</w:t>
      </w:r>
    </w:p>
    <w:p w14:paraId="77EC203C" w14:textId="77777777" w:rsidR="006B56DE" w:rsidRDefault="006B56DE" w:rsidP="00836062">
      <w:pPr>
        <w:pStyle w:val="Tekstpodstawowy"/>
        <w:spacing w:after="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W terminie miesiąca od dnia zakończenia likwidacji placówki cała dokumentacja pracy Ośrodka zostanie przekazana dla organu prowadzącego gdzie zostanie zarchiwizowana (w trakcie działalności ODN nie było prowadzonych żadnych kursów kwalifikacyjnych). </w:t>
      </w:r>
    </w:p>
    <w:p w14:paraId="389D91C9" w14:textId="77777777" w:rsidR="00986FCE" w:rsidRPr="004D1E16" w:rsidRDefault="00986FCE" w:rsidP="00986FCE">
      <w:pPr>
        <w:jc w:val="both"/>
        <w:rPr>
          <w:rFonts w:ascii="Times New Roman" w:hAnsi="Times New Roman" w:cs="Times New Roman"/>
        </w:rPr>
      </w:pPr>
      <w:r w:rsidRPr="004D1E16">
        <w:rPr>
          <w:rFonts w:ascii="Times New Roman" w:hAnsi="Times New Roman" w:cs="Times New Roman"/>
        </w:rPr>
        <w:t>Biorąc powyższe pod uwagę podjęcie uchwały jest zasadne.</w:t>
      </w:r>
    </w:p>
    <w:p w14:paraId="0FEEACC1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52662EB2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351A408D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4B2B2B8D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5232A141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7B611D11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57A508F0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7154D173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5DF4290E" w14:textId="77777777" w:rsidR="00B46C68" w:rsidRPr="00836062" w:rsidRDefault="00B46C68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7AD7D6B9" w14:textId="77777777" w:rsidR="00B46C68" w:rsidRPr="00836062" w:rsidRDefault="00B46C68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455572D7" w14:textId="77777777" w:rsidR="00B46C68" w:rsidRPr="00836062" w:rsidRDefault="00B46C68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7A2370DA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3CAD57BA" w14:textId="77777777" w:rsidR="005B3499" w:rsidRPr="00836062" w:rsidRDefault="005B3499" w:rsidP="00836062">
      <w:pPr>
        <w:pStyle w:val="Tekstpodstawowy"/>
        <w:spacing w:after="0"/>
        <w:jc w:val="both"/>
        <w:rPr>
          <w:sz w:val="22"/>
          <w:szCs w:val="22"/>
        </w:rPr>
      </w:pPr>
    </w:p>
    <w:p w14:paraId="5B315E4B" w14:textId="77777777" w:rsidR="00FD3E5B" w:rsidRDefault="00FD3E5B" w:rsidP="00836062">
      <w:pPr>
        <w:pStyle w:val="Tekstpodstawowy"/>
        <w:spacing w:after="0"/>
        <w:jc w:val="both"/>
        <w:rPr>
          <w:sz w:val="22"/>
          <w:szCs w:val="22"/>
        </w:rPr>
      </w:pPr>
    </w:p>
    <w:sectPr w:rsidR="00FD3E5B" w:rsidSect="00E3100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C4F"/>
    <w:multiLevelType w:val="hybridMultilevel"/>
    <w:tmpl w:val="52804C7E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B34"/>
    <w:rsid w:val="000325E3"/>
    <w:rsid w:val="00034B34"/>
    <w:rsid w:val="00036EB7"/>
    <w:rsid w:val="00090DEE"/>
    <w:rsid w:val="000E7E0B"/>
    <w:rsid w:val="00102037"/>
    <w:rsid w:val="001216EC"/>
    <w:rsid w:val="0013677C"/>
    <w:rsid w:val="0015340D"/>
    <w:rsid w:val="001603E2"/>
    <w:rsid w:val="001E627A"/>
    <w:rsid w:val="00227C7E"/>
    <w:rsid w:val="002443F8"/>
    <w:rsid w:val="00246632"/>
    <w:rsid w:val="002D0E9A"/>
    <w:rsid w:val="002E4A2C"/>
    <w:rsid w:val="0032200D"/>
    <w:rsid w:val="00387F6C"/>
    <w:rsid w:val="0044769A"/>
    <w:rsid w:val="004A7C1E"/>
    <w:rsid w:val="004C68E9"/>
    <w:rsid w:val="004D1E16"/>
    <w:rsid w:val="004E6656"/>
    <w:rsid w:val="00534FFB"/>
    <w:rsid w:val="005561BA"/>
    <w:rsid w:val="005626BC"/>
    <w:rsid w:val="005B3499"/>
    <w:rsid w:val="005D0639"/>
    <w:rsid w:val="005D6AA4"/>
    <w:rsid w:val="005F23B7"/>
    <w:rsid w:val="005F2B71"/>
    <w:rsid w:val="00612888"/>
    <w:rsid w:val="006706D9"/>
    <w:rsid w:val="006B0562"/>
    <w:rsid w:val="006B56DE"/>
    <w:rsid w:val="006D29C1"/>
    <w:rsid w:val="006E56EC"/>
    <w:rsid w:val="006F576D"/>
    <w:rsid w:val="00766B02"/>
    <w:rsid w:val="0079606C"/>
    <w:rsid w:val="00836062"/>
    <w:rsid w:val="00841FC3"/>
    <w:rsid w:val="008437DB"/>
    <w:rsid w:val="00853071"/>
    <w:rsid w:val="008D1D08"/>
    <w:rsid w:val="008E34B3"/>
    <w:rsid w:val="00986FCE"/>
    <w:rsid w:val="00997E82"/>
    <w:rsid w:val="009B01A9"/>
    <w:rsid w:val="00A10427"/>
    <w:rsid w:val="00AA5E57"/>
    <w:rsid w:val="00AF087F"/>
    <w:rsid w:val="00B07C29"/>
    <w:rsid w:val="00B46C68"/>
    <w:rsid w:val="00B51F7F"/>
    <w:rsid w:val="00B618C3"/>
    <w:rsid w:val="00B925A7"/>
    <w:rsid w:val="00BD17AA"/>
    <w:rsid w:val="00C32CB4"/>
    <w:rsid w:val="00C8113F"/>
    <w:rsid w:val="00C957AF"/>
    <w:rsid w:val="00CB4E48"/>
    <w:rsid w:val="00CE75E3"/>
    <w:rsid w:val="00D327D8"/>
    <w:rsid w:val="00D3324E"/>
    <w:rsid w:val="00D62149"/>
    <w:rsid w:val="00DF707D"/>
    <w:rsid w:val="00E062B8"/>
    <w:rsid w:val="00E31003"/>
    <w:rsid w:val="00E9215E"/>
    <w:rsid w:val="00ED6EDA"/>
    <w:rsid w:val="00EE4D0B"/>
    <w:rsid w:val="00EF7D15"/>
    <w:rsid w:val="00F06536"/>
    <w:rsid w:val="00F61632"/>
    <w:rsid w:val="00FB5701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8DD9"/>
  <w15:docId w15:val="{9962FE5E-7320-4B34-89C3-FACCD49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D08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1D08"/>
    <w:rPr>
      <w:rFonts w:ascii="Times New Roman" w:eastAsia="Tahoma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72</cp:revision>
  <cp:lastPrinted>2024-04-29T08:10:00Z</cp:lastPrinted>
  <dcterms:created xsi:type="dcterms:W3CDTF">2024-04-03T08:11:00Z</dcterms:created>
  <dcterms:modified xsi:type="dcterms:W3CDTF">2024-04-29T08:10:00Z</dcterms:modified>
</cp:coreProperties>
</file>