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"/>
        <w:gridCol w:w="385"/>
        <w:gridCol w:w="319"/>
        <w:gridCol w:w="214"/>
        <w:gridCol w:w="637"/>
        <w:gridCol w:w="708"/>
        <w:gridCol w:w="4111"/>
        <w:gridCol w:w="685"/>
        <w:gridCol w:w="733"/>
        <w:gridCol w:w="477"/>
        <w:gridCol w:w="1210"/>
        <w:gridCol w:w="14"/>
        <w:gridCol w:w="708"/>
        <w:gridCol w:w="262"/>
      </w:tblGrid>
      <w:tr w:rsidR="008106AC" w:rsidRPr="00F97A36" w:rsidTr="00ED5CC6">
        <w:trPr>
          <w:trHeight w:val="29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Załącznik Nr 2</w:t>
            </w:r>
            <w:r w:rsidRPr="00F97A36">
              <w:rPr>
                <w:rFonts w:ascii="Times New Roman" w:hAnsi="Times New Roman" w:cs="Times New Roman"/>
                <w:color w:val="000000"/>
              </w:rPr>
              <w:t xml:space="preserve"> do sprawozdania</w:t>
            </w: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z wykonania budżetu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A36">
              <w:rPr>
                <w:rFonts w:ascii="Times New Roman" w:hAnsi="Times New Roman" w:cs="Times New Roman"/>
                <w:color w:val="000000"/>
              </w:rPr>
              <w:t>P</w:t>
            </w:r>
            <w:r w:rsidR="009D32BA" w:rsidRPr="00F97A36">
              <w:rPr>
                <w:rFonts w:ascii="Times New Roman" w:hAnsi="Times New Roman" w:cs="Times New Roman"/>
                <w:color w:val="000000"/>
              </w:rPr>
              <w:t>owiatu Braniewskiego za rok 2020</w:t>
            </w:r>
          </w:p>
        </w:tc>
      </w:tr>
      <w:tr w:rsidR="008106AC" w:rsidRPr="00F97A36" w:rsidTr="00ED5CC6">
        <w:trPr>
          <w:trHeight w:val="29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6AC" w:rsidRPr="00F97A36" w:rsidTr="00A334C4">
        <w:trPr>
          <w:trHeight w:val="290"/>
        </w:trPr>
        <w:tc>
          <w:tcPr>
            <w:tcW w:w="7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</w:t>
            </w:r>
            <w:r w:rsidR="008106AC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ZESTAWIENIE PLAN/WYKONANIE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6AC" w:rsidRPr="00F97A36" w:rsidRDefault="008106AC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7C36" w:rsidRPr="00F97A36" w:rsidTr="00ED5CC6">
        <w:trPr>
          <w:trHeight w:val="38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7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D32BA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NA DZIEŃ 31.12.2020</w:t>
            </w:r>
            <w:r w:rsidR="009A7C36" w:rsidRPr="00F97A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r.</w:t>
            </w:r>
          </w:p>
          <w:p w:rsidR="009A7C36" w:rsidRPr="00F97A36" w:rsidRDefault="009A7C36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7C36" w:rsidRPr="00F97A36" w:rsidRDefault="009A7C36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97A36">
              <w:rPr>
                <w:rFonts w:ascii="Times New Roman" w:hAnsi="Times New Roman" w:cs="Times New Roman"/>
                <w:b/>
                <w:bCs/>
                <w:color w:val="000000"/>
              </w:rPr>
              <w:t>WYDATKI OGÓŁEM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01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7C36" w:rsidRPr="00F97A36" w:rsidTr="00ED5CC6">
        <w:trPr>
          <w:trHeight w:val="290"/>
        </w:trPr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1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4C4" w:rsidRPr="00F97A36" w:rsidRDefault="00A334C4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C36" w:rsidRPr="00F97A36" w:rsidRDefault="009A7C36" w:rsidP="00810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</w:t>
            </w:r>
            <w:r w:rsidR="00ED5CC6" w:rsidRPr="00F97A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Klasyfikacji Budżetowej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BUDŻET PO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% 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Bieżące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63 000 997,89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59 226 528,44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10 973 597,00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10 028 163,08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LEŚNICTWO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236 557,68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LEŚNA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180 427,48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176 927,48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NAD GOSPODARKĄ LEŚNĄ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56 130,20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56 130,20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TRANSPORT I ŁĄCZNOŚĆ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12 533 807,00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12 174 387,00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LOKALNY TRANSPORT ZBIOROWY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POWIATOWE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12 443 807,00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12 174 387,00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62 892,00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61 122,70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1 979 536,00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1 943 705,02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108 964,00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108 963,85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363 996,00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357 164,40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40 340,16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19 202,00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1 187 032,00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1 165 279,54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37 423,00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31 218,48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3 421 278,00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3 406 713,51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2 747,91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557 530,00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469 725,11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8 103,58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114 180,00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113 381,36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2 360,19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63 060,00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63 033,60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16 543,00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podatki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3 598,72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Kary i odszkodowania wypłacane na rzecz osób fizycznych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6 871,27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4 366 589,00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4 312 566,60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3 818 576,00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3 795 200,85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548 013,00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517 365,75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DROGI PUBLICZNE GMINNE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na pomoc finansową udzielaną między jednostkami samorządu terytorialnego na dofinansowanie własnych zadań inwestycyjnych i zakupów inwestycyjnych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MIESZKANIOWA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608 453,05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280 429,33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GOSPODARKA GRUNTAMI I NIERUCHOMOŚCIAMI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608 453,05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280 429,33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51 162,76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44 985,30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20 899,79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84 428,00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53 054,35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64 882,00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51 782,00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6 273,85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6 273,85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odsetki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1 678,05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Kary i odszkodowania wypłacane na rzecz osób fizycznych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49 999,00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49 999,00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24 025,39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22 497,49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9 655,50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DZIAŁALNOŚĆ USŁUGOWA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3 604 320,00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3 595 605,57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 Z ZAKRESU GEODEZJI I KARTOGRAFII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155 982,00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155 982,00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71 711,00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71 711,00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6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69 372,00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69 372,00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NADZÓR BUDOWLANY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376 808,00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378 033,82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83 908,00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83 907,27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141 670,00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141 669,20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20 023,35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45 968,01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3 517,69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26 586,00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26 585,99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2 079,26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33 566,00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34 799,44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5 911,66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3 071 530,00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3 061 589,75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14 612,00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3 054 918,00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3 050 589,75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2 486 673,00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2 483 726,48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568 245,00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566 863,27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6 972 123,05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6 256 340,55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WOJEWÓDZKIE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MARSZAŁKOWSKIE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2 240,00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RADY POWIATÓW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258 106,94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257 801,80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STAROSTWA POWIATOWE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6 433 698,00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5 814 826,12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9 225,22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3 525 481,00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3 380 441,13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226 035,00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226 034,19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592 303,00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563 178,08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85 041,00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54 194,43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na Państwowy Fundusz Rehabilitacji Osób Niepełnosprawnych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12 279,48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539 031,00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492 813,07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107 782,84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21 008,05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691 489,00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578 733,57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33 221,39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tłumaczenia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2 184,51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140 851,53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99 456,00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98 050,93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towarów i usług (VAT)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Pozostałe odsetki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 od nieterminowych wpłat podatku od towarów i usług (VAT)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2 932,45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80 977,24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58 455,24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22 522,00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URZĘDY GMIN (MIAST I MIAST NA PRAWACH POWIATU)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46,2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KWALIFIKACJA WOJSKOWA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18 351,05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13 351,05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517,12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486,15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8 546,74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3 546,74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PROMOCJA JEDNOSTEK SAMORZĄDU TERYTORIALNEGO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67 182,44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28 233,65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33 948,79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CENTRUM PROJEKTÓW  POLSKA  CYFROWA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69 950,00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69 950,00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59 199,00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59 199,00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10 751,00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OBRONA NARODOWA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63 260,00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61 657,30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POZOSTAŁE WYDATKI OBRONNE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62 760,00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61 657,30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58 280,00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4 928 687,00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4 887 896,37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POLICJI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KOMENDY POWIATOWE PAŃSTWOWEJ STRAŻY POŻARNEJ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4 795 187,00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4 795 163,60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uposażeń wypłacane żołnierzom i funkcjonariuszom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136 693,48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członków korpusu służby cywilnej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63 625,00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63 624,22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4 556,48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Uposażenia żołnierzy zawodowych oraz funkcjonariuszy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2 986 590,00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2 986 590,00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należności żołnierzy zawodowych oraz funkcjonariuszy zaliczane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116 142,00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116 140,71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238 187,00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238 186,01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Uposażenia i świadczenia pieniężne wypłacane przez okres roku żołnierzom i funkcjonariuszom zwolnionym ze służby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12 225,00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12 224,81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17 489,00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Równoważniki pieniężne i ekwiwalenty dla żołnierzy i funk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cjonariuszy oraz pozostałe należ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ności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683 115,00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683 112,61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195 480,00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195 474,22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sprzętu i uzbrojenia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78 998,86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78 092,00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78 089,47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9 334,13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12 604,28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9 812,00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30 600,00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OBRONA CYWILNA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596,78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ZARZĄDZANIE KRYZYSOWE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42 135,99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11 217,27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30 918,72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WYMIAR SPRAWIEDLIWOŚCI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131 998,82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NIEODPŁATNA  POMOC  PRAWNA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131 998,82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5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budże</w:t>
            </w:r>
            <w:r w:rsidR="00953802" w:rsidRPr="00F97A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 jednostki samorządu terytorialnego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udzielone w trybie art.221 ustawy, na finansowanie lub dofinansowanie zadań </w:t>
            </w:r>
            <w:r w:rsidR="00953802" w:rsidRPr="00F97A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zleconych do realizacji organizacjom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prowadzącym działalność pożytku publiczne</w:t>
            </w:r>
            <w:r w:rsidR="00953802" w:rsidRPr="00F97A3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61 260,00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OBSŁUGA DŁUGU PUBLICZNEGO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166 766,53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1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OBSŁUGA PAPIERÓW WARTOŚCIOWYCH, KREDYTÓW I POŻYCZEK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166 766,53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Odsetki, dyskonto i inne rozliczenia dotyczące skarbowych papierów wartościowych, kredytów i pożyczek oraz innych instrumentów finansowych, związanych z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166 766,53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RÓŻNE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REZERWY OGÓLNE I CELOWE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Rezerwy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18 754 134,49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17 477 125,23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PODSTAWOWE SPECJALNE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2 468 634,00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2 355 369,77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1 787 475,00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1 705 291,71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111 915,00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111 914,52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322 952,00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303 542,67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45 696,00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36 252,37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26 263,00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26 263,00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28 785,88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63 664,00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63 664,00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25 424,00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24 194,15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5 729 673,00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5 368 684,58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25 884,00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25 883,81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3 896 119,00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3 625 135,15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231 779,00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231 778,72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684 497,00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633 635,50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92,6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8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91 274,00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70 801,65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131 684,00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131 684,00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5 743,00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5 686,68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270 905,00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256 149,88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113 185,00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112 834,96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72 409,00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72 282,22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7 379,15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obejmujących wykonanie ekspertyz, analiz i opinii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1 281,25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159 352,00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159 352,00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2 923,16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 POLICEALNE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66 086,00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42 767,40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66 086,00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42 767,40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BRANŻOWE SZKOŁY I  </w:t>
            </w:r>
            <w:proofErr w:type="spellStart"/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</w:t>
            </w:r>
            <w:proofErr w:type="spellEnd"/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II STOPNIA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1 595 857,00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1 544 579,01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96,8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5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53 921,00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965 974,00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957 413,99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74 939,00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74 938,99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186 674,00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185 543,07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23 820,00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20 911,28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28 312,88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29 611,00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82 027,00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79 512,83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33 458,00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33 399,97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27 568,00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27 568,00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45 838,00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45 838,00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LICEA OGÓLNOKSZTAŁCĄCE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4 529 227,00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4 497 637,99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159 614,01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5 899,20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2 867 017,00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2 855 137,53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190 807,00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190 805,45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507 391,00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504 721,43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65 577,00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62 175,22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104 601,00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104 600,31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18 248,25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242 996,00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234 204,61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166 450,00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166 352,35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58 958,14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4 614,97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120 873,00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120 873,00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2 033,18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SZKOŁY ZAWODOWE SPECJALNE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969 480,00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848 198,34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584 101,00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520 880,89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34 609,00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34 608,02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101 648,00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89 029,62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87,6</w:t>
            </w:r>
          </w:p>
        </w:tc>
      </w:tr>
      <w:tr w:rsidR="00ED5CC6" w:rsidRPr="00F97A36" w:rsidTr="00E5730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818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11 589,12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31 426,00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103 792,30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27 154,80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18 169,00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18 169,00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7 648,59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11 330,94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11 330,94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32,1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211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REALIZACJA ZADAŃ WYMAGAJĄCYCH STOSOWANIA SPECJALNEJ ORGANIZACJI NAUKI I METOD PRACY DZIECI I MŁODZIEŻY W GIMNAZJACH I KLASACH DOTYCHCZASOWEGO GIMN. PROWADZ. W INN</w:t>
            </w:r>
            <w:r w:rsidR="00EB2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YCH TYPACH SZKÓŁ,LICEACH OGÓLNOKSZTAŁCĄCYCH, </w:t>
            </w: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TECHNIKACH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89 936,00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70 784,66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78,7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30 060,39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5 412,27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13 035,00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12 998,73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19 269,42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EB2D86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ZAPEWNIENIE UCZNIOM PRAWA DO BEZPŁATNEGO DOSTEPU DO PODRĘVCZNIKÓW , MATERIAŁÓW EDUKACYJNYCH LUB MATERIAŁÓW ĆWICZENIOWYCH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16 775,49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16 775,49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16 775,49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16 775,49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3 247 166,00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2 720 997,05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83,8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34 279,00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34 158,08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wydatki na rzecz osób fizycznych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188 929,00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188 889,00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formy pomocy dla uczniów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20 426,00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Inne formy pomocy dla uczniów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14 223,58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29 201,59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7 074,40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7 074,40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6 172,24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Solidarnoś</w:t>
            </w:r>
            <w:r w:rsidR="00E57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ciowy Fundusz Wsparcia Osób Nie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42 552,40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41 352,40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191 941,00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177 784,80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137 836,00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137 834,45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691 544,00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634 105,23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64 899,00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60 752,39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151 193,00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146 153,45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9 098,21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797 734,00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497 879,65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70 707,00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66 123,60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60 820,00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17 388,68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zagraniczne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122 726,00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122 725,74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274 707,00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232 040,33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11 842,00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11 357,65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611,20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241 323,00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241 235,56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14 351,00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14 344,46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ZDROWIA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5 314 379,00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4 835 136,14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SZPITALE OGÓLNE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3 476 501,00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2 998 303,17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finansowanie lub dofinasowa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291 759,00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291 759,00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Dopłaty w spółkach prawa handlowego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1 205 859,00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1 205 858,17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1 978 883,00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1 500 686,00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 i objęcie akcji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</w:t>
            </w:r>
            <w:r w:rsidR="00E57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etu na finansowanie lub dofinansowanie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kosztów realizacji inwestycji i zakupów inwestycyjnych jednostek nie zaliczany</w:t>
            </w:r>
            <w:r w:rsidR="00E57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 do sektora finansów publicznego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1 028 883,00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550 686,00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RATOWNICTWO MEDYCZNE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58 300,00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budżet</w:t>
            </w:r>
            <w:r w:rsidR="00E57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 na finansowanie lub dofinansowanie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kosztów realizacji inwestycji i zakupów inwestycyjnych jednostek nie zaliczany</w:t>
            </w:r>
            <w:r w:rsidR="00E573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 do sektora finansów publicznego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58 300,00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42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85156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1 779 578,00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1 778 532,97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zdrowotne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1 779 578,00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1 778 532,97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 SPOŁECZNA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5 251 882,00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5 113 863,80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DOMY POMOCY SPOŁECZNEJ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3 763 299,00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3 716 452,04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10 306,00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9 755,80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2 255 975,00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2 255 975,00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126 629,54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387 917,00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385 806,89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42 018,00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37 374,40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8 640,00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163 237,00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147 471,36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228 352,00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228 351,41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leków, wyrobów medycznych i produktów biobójczych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24 308,00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22 835,95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92 164,00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85 596,79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17 119,00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17 118,05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58 113,00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57 366,54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4 439,51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108 408,00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108 407,12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budżetu państwa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21 921,00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21 200,17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172 251,00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171 371,00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146 901,00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146 033,00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OŚRODKI WSPARCIA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675 063,00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654 016,05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z budżetu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finansowanie lub dofinasowa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675 063,00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654 016,05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85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PRZECIWDZIAŁANIA PRZEMOCY W RODZINIE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7 384,00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3 384,00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CENTRA POMOCY RODZINIE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725 600,00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661 045,28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500 358,00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443 424,23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36 133,00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36 132,67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89 883,00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86 517,25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20 972,63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19 938,27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24 807,63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14 210,72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2 570,00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14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28 022,00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26 455,95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1 325,95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17 280,00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52 514,00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52 510,48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32 088,00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32 087,62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6 034,77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5 602,49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Solidarnoś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ciowy Fundusz Wsparcia Osób Nie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6 421,78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3 312 933,30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3 160 798,25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85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REHABILITACJA ZAWODOWA I SPOŁECZNA OSÓB NIEPEŁNOSPRAWNYCH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68 320,00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5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ZESPOŁY DO SPRAW ORZEKANIA O NIEPEŁNOSPRAWNOŚCI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241 147,30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239 930,25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105 603,00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105 579,75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6 635,78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18 636,49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2 649,77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27 970,00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27 809,85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20 831,30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20 230,53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53 823,00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53 537,18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3 358,90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POWIATOWE URZĘDY PRACY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2 455 206,00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2 372 546,77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3 197,00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3 138,67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1 713 118,00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1 703 617,92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108 742,00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108 741,83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289 158,00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287 527,70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35 653,00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35 048,24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35 424,00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35 424,00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29 511,00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24 981,60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120 761,00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63 578,45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21 723,00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19 547,54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25 693,00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20 544,84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Różne opłaty i składki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62 414,00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62 413,53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548 260,00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480 001,23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233 243,00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232 955,81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48 662,00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48 627,99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ubezpieczenie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43 079,00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43 078,45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6 031,00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6 030,34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Solidarnościowy Fundusz Wsparcia Osób 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4 724,08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8 774,62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94 216,00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68 925,39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13 410,00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10 453,97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33 860,34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6 316,00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6 315,66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35 009,00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1 321,56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2 714,42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402,80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EDUKACYJNA OPIEKA WYCHOWAWCZA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4 909 828,00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4 551 603,44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SPECJALNE OŚRODKI SZKOLNO-WYCHOWAWCZE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2 740 576,00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2 623 086,46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9 249,99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1 666 704,00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1 608 491,39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124 694,00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124 693,04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283 956,39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26 043,14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113 722,00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97 031,63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3 167,00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3 167,00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142 728,00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142 728,00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4 449,00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3 699,33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62 281,00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62 281,00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Koszty postępowania sądowego i prokuratorskiego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43 310,00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18 776,00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16 314,61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Majątkowe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125 694,37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102 195,00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102 194,37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23 500,00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WCZESNE WSPOMAGANIE ROZWOJU DZIECKA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149 954,00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106 765,10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71,2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112 350,00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77 366,69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7 999,85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21 244,00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14 998,42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1 718,57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Emerytur Pomostowych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1 181,57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PORADNIE PSYCHOLOGICZNO-PEDAGOGICZNE, W TYM PORADNIE SPECJALISTYCZNE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1 290 041,00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1 205 568,20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878 630,00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818 624,71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61 555,00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61 554,29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161 994,00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147 492,11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23 205,00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17 380,61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61 914,00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61 913,37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dydaktycznych i książek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17 785,81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12 771,00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12 764,28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8 998,21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1 744,85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za administrowanie i czynsze za budynki, lokale i pomieszczenia garażowe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8 812,68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4 010,97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41 944,00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39 278,00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INTERNATY I BURSY SZKOLNE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480 244,00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380 282,03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218 491,00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193 515,42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14 735,00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14 734,39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40 127,00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34 773,18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5 718,00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46 638,00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46 047,69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130 532,00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64 892,35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11 527,00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17 590,50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88,0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17 590,50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POMOC MATERIALNA DLA UCZNIÓW O CHARAKTERZE MOTYWACYJNYM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39 539,98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o charakterze szczególnym niezaliczone do wynagrodzeń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Stypendia dla uczniów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539,98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SZKOLNE SCHRONISKA MŁODZIEŻOWE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87 914,00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87 913,24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Dotacja podmiotowa z budżetu dla niepublicznej jednostki systemu oświaty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87 914,00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87 913,24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DOKSZTAŁCANIE I DOSKONALENIE NAUCZYCIELI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43 721,00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37 380,80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25 445,00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14 275,80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53 478,00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53 477,13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23 457,00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23 456,86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30 020,27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6 469 502,00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6 115 939,21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EB2D86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WSPIERANIE RODZINY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261 745,00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255 628,92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184 805,00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181 217,95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33 800,97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98,1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RODZINY ZASTĘPCZE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2 524 154,00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2 371 018,22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93,9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7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138 498,00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134 196,34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1 849 470,00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1 736 737,65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143 361,00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136 087,68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11 358,32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64 155,00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60 815,19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9 128,00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7 780,38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253 391,00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244 569,14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33 230,00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27 805,97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6 202,00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DZIAŁALNOŚĆ PLACÓWEK OPIEKUŃCZO-WYCHOWAWCZYCH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3 683 603,00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3 489 292,07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94,7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40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EB2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budże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 jednostki samorządu terytorialnego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udzielone w trybie art.221 ustawy, na finansowanie lub dofinansowanie zadań zleconych do realizacji 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organizacjom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prowadzącym działalność pożytku publiczne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1 056 668,12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98,4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5 953,07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Świadczenia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662 527,00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494 846,12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922 792,00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920 994,86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58 114,00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58 113,09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167 592,00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166 182,98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20 255,00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19 755,54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24 772,00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23 972,00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111 966,00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111 960,70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środków żywności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67 751,89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99,6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83 658,89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43 929,08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85 549,38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z tytułu zakupu usług telekomunikacyjnych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Podróże służbowe krajowe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76,5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36 221,00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36 221,00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od nieruchomości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2 261,00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59,7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267 155,60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151 987,00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77 340,55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151 987,00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77 340,55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50,9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544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budżetu jednostki samorządu terytor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ialnego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udzielone w trybie art.221 ustawy, na finansowanie lub dofinansowanie zadań 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zleconych do realizacji organizacjom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prowadzącym działalność pożytku publiczne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na zakupy inwestycyjne jednostek budżetowych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76 987,00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76 987,00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66 000,00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BIBLIOTEKI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2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POZOSTAŁA DZIAŁALNOŚĆ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96,0</w:t>
            </w:r>
          </w:p>
        </w:tc>
      </w:tr>
      <w:tr w:rsidR="00ED5CC6" w:rsidRPr="00F97A36" w:rsidTr="00EB2D8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1509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Dotacje celowe z budż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etu jednostki samorządu terytorialnego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udzielone w trybie art.221 ustawy, na finansowanie lub dofinansowanie zadań z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leconych do realizacji organizacjom 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prowadzącym działalność pożytku publiczne</w:t>
            </w:r>
            <w:r w:rsidR="00EB2D8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</w:t>
            </w: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KULTURA FIZYCZNA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77 499,00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67 245,75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86,8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OBIEKTY SPORTOWE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67 499,00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64 344,98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95,3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Wydatki osobowe niezaliczone do wynagrodzeń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osobowe pracowników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40 021,00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Dodatkowe wynagrodzenie roczne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2 967,65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ubezpieczenia społeczne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7 390,00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7 389,62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9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Wynagrodzenia bezosobowe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materiałów i wyposażenia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2 599,99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energii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6 011,00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remontowych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zdrowotnych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usług pozostałych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24,9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6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Odpisy na zakładowy fundusz świadczeń socjalnych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92605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ZADANIA W ZAKRESIE KULTURY FIZYCZNEJ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2 900,77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Nagrody konkursowe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2 900,77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29,0</w:t>
            </w:r>
          </w:p>
        </w:tc>
      </w:tr>
      <w:tr w:rsidR="00ED5CC6" w:rsidRPr="00F97A36" w:rsidTr="00B7163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262" w:type="dxa"/>
          <w:trHeight w:val="30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73 974 594,89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69 254 691,52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4C4" w:rsidRPr="00A334C4" w:rsidRDefault="00A334C4" w:rsidP="00A334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3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93,6</w:t>
            </w:r>
          </w:p>
        </w:tc>
      </w:tr>
    </w:tbl>
    <w:p w:rsidR="00B04A79" w:rsidRPr="00F97A36" w:rsidRDefault="00B04A79" w:rsidP="009D32BA">
      <w:pPr>
        <w:rPr>
          <w:rFonts w:ascii="Times New Roman" w:hAnsi="Times New Roman" w:cs="Times New Roman"/>
        </w:rPr>
      </w:pPr>
    </w:p>
    <w:sectPr w:rsidR="00B04A79" w:rsidRPr="00F97A36" w:rsidSect="007F722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77"/>
    <w:rsid w:val="000275F2"/>
    <w:rsid w:val="00183AA9"/>
    <w:rsid w:val="00226139"/>
    <w:rsid w:val="005E7177"/>
    <w:rsid w:val="006167BD"/>
    <w:rsid w:val="00696471"/>
    <w:rsid w:val="007F1DDF"/>
    <w:rsid w:val="007F722F"/>
    <w:rsid w:val="008106AC"/>
    <w:rsid w:val="008714D8"/>
    <w:rsid w:val="00953802"/>
    <w:rsid w:val="009A7C36"/>
    <w:rsid w:val="009D32BA"/>
    <w:rsid w:val="00A23CAA"/>
    <w:rsid w:val="00A334C4"/>
    <w:rsid w:val="00A37A8B"/>
    <w:rsid w:val="00B04A79"/>
    <w:rsid w:val="00B44BE6"/>
    <w:rsid w:val="00B71634"/>
    <w:rsid w:val="00C2068C"/>
    <w:rsid w:val="00C842A9"/>
    <w:rsid w:val="00E57306"/>
    <w:rsid w:val="00E65F22"/>
    <w:rsid w:val="00EB2D86"/>
    <w:rsid w:val="00ED5CC6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84FC3-7EA7-41E9-8C16-1D69916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A7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4A79"/>
    <w:rPr>
      <w:color w:val="800080"/>
      <w:u w:val="single"/>
    </w:rPr>
  </w:style>
  <w:style w:type="paragraph" w:customStyle="1" w:styleId="xl65">
    <w:name w:val="xl6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04A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B04A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B04A7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B04A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B04A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B04A7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8">
    <w:name w:val="xl11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9">
    <w:name w:val="xl11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0">
    <w:name w:val="xl12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6">
    <w:name w:val="xl126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B04A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B04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B04A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B04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04A7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B0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A334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A334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6877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48048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gmichalec</dc:creator>
  <cp:keywords/>
  <dc:description/>
  <cp:lastModifiedBy>gmichalec</cp:lastModifiedBy>
  <cp:revision>26</cp:revision>
  <dcterms:created xsi:type="dcterms:W3CDTF">2020-02-18T09:56:00Z</dcterms:created>
  <dcterms:modified xsi:type="dcterms:W3CDTF">2021-03-04T08:54:00Z</dcterms:modified>
</cp:coreProperties>
</file>